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72" w:rsidRDefault="00E51F72" w:rsidP="00E51F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Ситуация на рынке труда </w:t>
      </w:r>
    </w:p>
    <w:p w:rsidR="00E51F72" w:rsidRDefault="00E51F72" w:rsidP="00E51F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Пермском крае за </w:t>
      </w:r>
      <w:r w:rsidR="00DB3A7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  <w:r w:rsidR="00C058DA">
        <w:rPr>
          <w:rFonts w:ascii="Times New Roman" w:hAnsi="Times New Roman" w:cs="Times New Roman"/>
          <w:b/>
          <w:sz w:val="32"/>
          <w:szCs w:val="32"/>
        </w:rPr>
        <w:t xml:space="preserve"> 2019 </w:t>
      </w:r>
      <w:bookmarkStart w:id="1" w:name="_Toc14353753"/>
      <w:bookmarkStart w:id="2" w:name="_Toc1647603"/>
      <w:bookmarkStart w:id="3" w:name="_Toc483320506"/>
      <w:bookmarkStart w:id="4" w:name="_Toc477872059"/>
      <w:r>
        <w:rPr>
          <w:rFonts w:ascii="Times New Roman" w:hAnsi="Times New Roman" w:cs="Times New Roman"/>
          <w:b/>
          <w:sz w:val="32"/>
          <w:szCs w:val="32"/>
        </w:rPr>
        <w:t>г.</w:t>
      </w:r>
    </w:p>
    <w:bookmarkEnd w:id="0"/>
    <w:p w:rsidR="00E51F72" w:rsidRDefault="00E51F72" w:rsidP="00E51F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EAC" w:rsidRDefault="00855EAC" w:rsidP="00855EAC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855EAC">
        <w:rPr>
          <w:rFonts w:ascii="Times New Roman" w:hAnsi="Times New Roman"/>
          <w:sz w:val="28"/>
          <w:szCs w:val="28"/>
        </w:rPr>
        <w:t xml:space="preserve">Численность рабочей силы в возрасте 15 лет и старше во </w:t>
      </w:r>
      <w:r w:rsidRPr="00855EAC">
        <w:rPr>
          <w:rFonts w:ascii="Times New Roman" w:hAnsi="Times New Roman"/>
          <w:sz w:val="28"/>
          <w:szCs w:val="28"/>
          <w:lang w:val="en-US"/>
        </w:rPr>
        <w:t>II</w:t>
      </w:r>
      <w:r w:rsidRPr="00855EAC">
        <w:rPr>
          <w:rFonts w:ascii="Times New Roman" w:hAnsi="Times New Roman"/>
          <w:sz w:val="28"/>
          <w:szCs w:val="28"/>
        </w:rPr>
        <w:t xml:space="preserve"> квартале 2019 года составила 1211,8 тыс. человек, в их числе 1150,7 тыс. человек классифицировались как занятые экономической деятельностью и 61,1 тыс. человек не имели занятия, но активно его искали (в соответствии с методологией Международной Организации Труда (МОТ) они классифицируются как безработные). </w:t>
      </w:r>
    </w:p>
    <w:p w:rsidR="00855EAC" w:rsidRPr="00855EAC" w:rsidRDefault="00855EAC" w:rsidP="00855EAC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855EAC">
        <w:rPr>
          <w:rFonts w:ascii="Times New Roman" w:hAnsi="Times New Roman"/>
          <w:sz w:val="28"/>
          <w:szCs w:val="28"/>
        </w:rPr>
        <w:t>Уровень занятости населения в возрасте 15 лет и старше сложился в размере 54,3%, уровень безработицы – 5,0%.</w:t>
      </w:r>
    </w:p>
    <w:p w:rsidR="00855EAC" w:rsidRPr="00855EAC" w:rsidRDefault="00855EAC" w:rsidP="00855EAC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855EAC">
        <w:rPr>
          <w:rFonts w:ascii="Times New Roman" w:hAnsi="Times New Roman"/>
          <w:sz w:val="28"/>
          <w:szCs w:val="28"/>
        </w:rPr>
        <w:t xml:space="preserve">Среди безработных (по методологии МОТ) доля женщин во </w:t>
      </w:r>
      <w:r w:rsidRPr="00855EAC">
        <w:rPr>
          <w:rFonts w:ascii="Times New Roman" w:hAnsi="Times New Roman"/>
          <w:sz w:val="28"/>
          <w:szCs w:val="28"/>
          <w:lang w:val="en-US"/>
        </w:rPr>
        <w:t>II</w:t>
      </w:r>
      <w:r w:rsidRPr="00855EAC">
        <w:rPr>
          <w:rFonts w:ascii="Times New Roman" w:hAnsi="Times New Roman"/>
          <w:sz w:val="28"/>
          <w:szCs w:val="28"/>
        </w:rPr>
        <w:t xml:space="preserve"> квартале 2019 года составила 42,7%. Уровень безработицы среди сельских жителей (7,0%) превышает уровень безработицы среди городских жителей (4,5%). Во </w:t>
      </w:r>
      <w:r w:rsidRPr="00855EAC">
        <w:rPr>
          <w:rFonts w:ascii="Times New Roman" w:hAnsi="Times New Roman"/>
          <w:sz w:val="28"/>
          <w:szCs w:val="28"/>
          <w:lang w:val="en-US"/>
        </w:rPr>
        <w:t>II</w:t>
      </w:r>
      <w:r w:rsidRPr="00855EAC">
        <w:rPr>
          <w:rFonts w:ascii="Times New Roman" w:hAnsi="Times New Roman"/>
          <w:sz w:val="28"/>
          <w:szCs w:val="28"/>
        </w:rPr>
        <w:t xml:space="preserve"> квартале 2019 года это превышение составило 1,6 раза.</w:t>
      </w:r>
    </w:p>
    <w:p w:rsidR="00E51F72" w:rsidRPr="00E51F72" w:rsidRDefault="00855EAC" w:rsidP="00855EA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1F72" w:rsidRPr="00E51F72">
        <w:rPr>
          <w:sz w:val="28"/>
          <w:szCs w:val="28"/>
        </w:rPr>
        <w:t xml:space="preserve">о II квартале 2019 года </w:t>
      </w:r>
      <w:r>
        <w:rPr>
          <w:sz w:val="28"/>
          <w:szCs w:val="28"/>
        </w:rPr>
        <w:t>н</w:t>
      </w:r>
      <w:r w:rsidRPr="00E51F72">
        <w:rPr>
          <w:sz w:val="28"/>
          <w:szCs w:val="28"/>
        </w:rPr>
        <w:t xml:space="preserve">еполной занятостью и движением работников </w:t>
      </w:r>
      <w:r w:rsidR="00E51F72" w:rsidRPr="00E51F72">
        <w:rPr>
          <w:sz w:val="28"/>
          <w:szCs w:val="28"/>
        </w:rPr>
        <w:t xml:space="preserve">было охвачено 601,6 тыс. человек списочного состава. </w:t>
      </w:r>
    </w:p>
    <w:p w:rsidR="00E51F72" w:rsidRPr="00E51F72" w:rsidRDefault="00E51F72" w:rsidP="00E51F7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72">
        <w:rPr>
          <w:rFonts w:ascii="Times New Roman" w:hAnsi="Times New Roman" w:cs="Times New Roman"/>
          <w:sz w:val="28"/>
          <w:szCs w:val="28"/>
        </w:rPr>
        <w:t>В режиме неполного рабочего времени были заняты 21,2 тыс. человек, из них большая часть (87,4%) – по соглашению между работником и работодателем. Численность работников списочного состава, которые трудились в режиме неполного рабочего времени по инициативе работодателя, по отношению к первому кварталу 2019 года, увеличилась на 32,4%. Доля работников, находящихся в простое по вине работодателя и по причинам, не зависящим от работника и работодателя, по сравнению с предыдущим кварталом, также увеличилась на 3,1%. Удельный вес численности работников, которым были предоставлены отпуска без сохранения заработной платы по их письменному заявлению, вырос на 8,1%.</w:t>
      </w:r>
    </w:p>
    <w:p w:rsidR="00E51F72" w:rsidRDefault="00E51F72" w:rsidP="00E51F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F72" w:rsidRPr="00FF3517" w:rsidRDefault="00E51F72" w:rsidP="00E51F72">
      <w:pPr>
        <w:pStyle w:val="a3"/>
        <w:suppressAutoHyphens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FF3517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Численность работников, работавших неполное рабочее время</w:t>
      </w:r>
    </w:p>
    <w:p w:rsidR="00E51F72" w:rsidRDefault="00E51F72" w:rsidP="00E51F72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tbl>
      <w:tblPr>
        <w:tblStyle w:val="a5"/>
        <w:tblW w:w="10140" w:type="dxa"/>
        <w:jc w:val="center"/>
        <w:tblLook w:val="04A0" w:firstRow="1" w:lastRow="0" w:firstColumn="1" w:lastColumn="0" w:noHBand="0" w:noVBand="1"/>
      </w:tblPr>
      <w:tblGrid>
        <w:gridCol w:w="1020"/>
        <w:gridCol w:w="1515"/>
        <w:gridCol w:w="1020"/>
        <w:gridCol w:w="1515"/>
        <w:gridCol w:w="1020"/>
        <w:gridCol w:w="1515"/>
        <w:gridCol w:w="1020"/>
        <w:gridCol w:w="1515"/>
      </w:tblGrid>
      <w:tr w:rsidR="00E51F72" w:rsidRPr="006802DE" w:rsidTr="00B9193B">
        <w:trPr>
          <w:jc w:val="center"/>
        </w:trPr>
        <w:tc>
          <w:tcPr>
            <w:tcW w:w="5070" w:type="dxa"/>
            <w:gridSpan w:val="4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Работали неполное рабочее время</w:t>
            </w:r>
          </w:p>
        </w:tc>
        <w:tc>
          <w:tcPr>
            <w:tcW w:w="2535" w:type="dxa"/>
            <w:gridSpan w:val="2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Находились в простое</w:t>
            </w:r>
          </w:p>
        </w:tc>
        <w:tc>
          <w:tcPr>
            <w:tcW w:w="2535" w:type="dxa"/>
            <w:gridSpan w:val="2"/>
            <w:vMerge w:val="restart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E51F72" w:rsidRPr="006802DE" w:rsidTr="00B9193B">
        <w:trPr>
          <w:jc w:val="center"/>
        </w:trPr>
        <w:tc>
          <w:tcPr>
            <w:tcW w:w="2535" w:type="dxa"/>
            <w:gridSpan w:val="2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инициативе</w:t>
            </w:r>
          </w:p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работодателя</w:t>
            </w:r>
          </w:p>
        </w:tc>
        <w:tc>
          <w:tcPr>
            <w:tcW w:w="2535" w:type="dxa"/>
            <w:gridSpan w:val="2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соглашению между работником и работодателем</w:t>
            </w:r>
          </w:p>
        </w:tc>
        <w:tc>
          <w:tcPr>
            <w:tcW w:w="2535" w:type="dxa"/>
            <w:gridSpan w:val="2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вине работодателя и по причинам, не зависящим от </w:t>
            </w:r>
            <w:proofErr w:type="spellStart"/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работо-дателя</w:t>
            </w:r>
            <w:proofErr w:type="spellEnd"/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работника</w:t>
            </w:r>
          </w:p>
        </w:tc>
        <w:tc>
          <w:tcPr>
            <w:tcW w:w="2535" w:type="dxa"/>
            <w:gridSpan w:val="2"/>
            <w:vMerge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F72" w:rsidRPr="006802DE" w:rsidTr="00B9193B">
        <w:trPr>
          <w:jc w:val="center"/>
        </w:trPr>
        <w:tc>
          <w:tcPr>
            <w:tcW w:w="1020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1020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1020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1020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515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</w:tr>
      <w:tr w:rsidR="00E51F72" w:rsidRPr="006802DE" w:rsidTr="00B9193B">
        <w:trPr>
          <w:jc w:val="center"/>
        </w:trPr>
        <w:tc>
          <w:tcPr>
            <w:tcW w:w="1020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2671</w:t>
            </w:r>
          </w:p>
        </w:tc>
        <w:tc>
          <w:tcPr>
            <w:tcW w:w="1515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20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18576</w:t>
            </w:r>
          </w:p>
        </w:tc>
        <w:tc>
          <w:tcPr>
            <w:tcW w:w="1515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20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6748</w:t>
            </w:r>
          </w:p>
        </w:tc>
        <w:tc>
          <w:tcPr>
            <w:tcW w:w="1515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20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57636</w:t>
            </w:r>
          </w:p>
        </w:tc>
        <w:tc>
          <w:tcPr>
            <w:tcW w:w="1515" w:type="dxa"/>
          </w:tcPr>
          <w:p w:rsidR="00E51F72" w:rsidRPr="006802DE" w:rsidRDefault="00E51F72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9,6</w:t>
            </w:r>
          </w:p>
        </w:tc>
      </w:tr>
    </w:tbl>
    <w:p w:rsidR="00E51F72" w:rsidRPr="00B357A4" w:rsidRDefault="00E51F72" w:rsidP="00E5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72" w:rsidRPr="00E51F72" w:rsidRDefault="00E51F72" w:rsidP="00E51F7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E51F72">
        <w:rPr>
          <w:sz w:val="28"/>
          <w:szCs w:val="28"/>
        </w:rPr>
        <w:t xml:space="preserve">По сравнению с первым кварталом 2019 года численность принятых на работу во II квартале 2019 года увеличилась на 13,4%, и составила 37,3 тыс. человек, из которых 4,9 % были приняты на вновь введенные рабочие места. </w:t>
      </w:r>
    </w:p>
    <w:p w:rsidR="0051446C" w:rsidRDefault="00E51F72" w:rsidP="005144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72">
        <w:rPr>
          <w:rFonts w:ascii="Times New Roman" w:hAnsi="Times New Roman" w:cs="Times New Roman"/>
          <w:sz w:val="28"/>
          <w:szCs w:val="28"/>
        </w:rPr>
        <w:t>По различным причинам из организаций выбыло 42,5 тыс. работников (на 30,3% больше, чем в I квартале 2019 года). Большая часть из них (66,9%) была уволена по собственному желанию. Доля выбывших в связи с сокращением персонала составила 4,0% всех уволенных.</w:t>
      </w:r>
    </w:p>
    <w:p w:rsidR="0051446C" w:rsidRDefault="0051446C" w:rsidP="0051446C">
      <w:pPr>
        <w:spacing w:after="0" w:line="36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51446C" w:rsidSect="005F59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20E1" w:rsidRPr="00FF3517" w:rsidRDefault="00EE20E1" w:rsidP="0051446C">
      <w:pPr>
        <w:spacing w:after="0" w:line="36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3517">
        <w:rPr>
          <w:rFonts w:ascii="Times New Roman" w:hAnsi="Times New Roman"/>
          <w:bCs/>
          <w:color w:val="000000"/>
          <w:sz w:val="28"/>
          <w:szCs w:val="28"/>
        </w:rPr>
        <w:lastRenderedPageBreak/>
        <w:t>Движение численности работников организаций</w:t>
      </w:r>
    </w:p>
    <w:p w:rsidR="00EE20E1" w:rsidRPr="00B357A4" w:rsidRDefault="00EE20E1" w:rsidP="00EE20E1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tbl>
      <w:tblPr>
        <w:tblStyle w:val="a5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EE20E1" w:rsidRPr="0020275A" w:rsidTr="00B9193B">
        <w:trPr>
          <w:jc w:val="center"/>
        </w:trPr>
        <w:tc>
          <w:tcPr>
            <w:tcW w:w="8171" w:type="dxa"/>
            <w:gridSpan w:val="6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071" w:type="dxa"/>
            <w:gridSpan w:val="2"/>
            <w:vMerge w:val="restart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к списочной численности работников</w:t>
            </w:r>
          </w:p>
        </w:tc>
      </w:tr>
      <w:tr w:rsidR="00EE20E1" w:rsidRPr="0020275A" w:rsidTr="00B9193B">
        <w:trPr>
          <w:jc w:val="center"/>
        </w:trPr>
        <w:tc>
          <w:tcPr>
            <w:tcW w:w="1059" w:type="dxa"/>
            <w:vMerge w:val="restart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  <w:vMerge w:val="restart"/>
          </w:tcPr>
          <w:p w:rsidR="00EE20E1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EE20E1" w:rsidRPr="0020275A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вновь введенные рабочие места</w:t>
            </w:r>
          </w:p>
        </w:tc>
        <w:tc>
          <w:tcPr>
            <w:tcW w:w="1021" w:type="dxa"/>
            <w:vMerge w:val="restart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071" w:type="dxa"/>
            <w:gridSpan w:val="2"/>
            <w:vMerge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20E1" w:rsidRPr="0020275A" w:rsidTr="00B9193B">
        <w:trPr>
          <w:jc w:val="center"/>
        </w:trPr>
        <w:tc>
          <w:tcPr>
            <w:tcW w:w="1059" w:type="dxa"/>
            <w:vMerge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сокращением численности работников</w:t>
            </w:r>
          </w:p>
        </w:tc>
        <w:tc>
          <w:tcPr>
            <w:tcW w:w="1645" w:type="dxa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95" w:type="dxa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EE20E1" w:rsidRPr="0020275A" w:rsidTr="00B9193B">
        <w:trPr>
          <w:jc w:val="center"/>
        </w:trPr>
        <w:tc>
          <w:tcPr>
            <w:tcW w:w="1059" w:type="dxa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03" w:type="dxa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21" w:type="dxa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48" w:type="dxa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645" w:type="dxa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495" w:type="dxa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57" w:type="dxa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14" w:type="dxa"/>
          </w:tcPr>
          <w:p w:rsidR="00EE20E1" w:rsidRPr="0020275A" w:rsidRDefault="00EE20E1" w:rsidP="00B9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7,1</w:t>
            </w:r>
          </w:p>
        </w:tc>
      </w:tr>
    </w:tbl>
    <w:p w:rsidR="00EE20E1" w:rsidRPr="00EE20E1" w:rsidRDefault="00EE20E1" w:rsidP="00EE20E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0E1" w:rsidRPr="00EE20E1" w:rsidRDefault="00EE20E1" w:rsidP="005F597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EE20E1">
        <w:rPr>
          <w:sz w:val="28"/>
          <w:szCs w:val="28"/>
        </w:rPr>
        <w:t xml:space="preserve">Среди выбывших по собственному желанию работников, наибольший удельный вес уволенных приходился на организации обрабатывающих производств (17,9%), торговли оптовой и розничной, ремонта автотранспортных средств и мотоциклов (14,5%) и образования (14,4%). </w:t>
      </w:r>
    </w:p>
    <w:p w:rsidR="00EE20E1" w:rsidRDefault="00EE20E1" w:rsidP="005F597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EE20E1">
        <w:rPr>
          <w:sz w:val="28"/>
          <w:szCs w:val="28"/>
        </w:rPr>
        <w:t xml:space="preserve">По сведениям организаций к концу II квартала 2019 года на вакантные рабочие места требовалось 15,2 тыс. человек. </w:t>
      </w:r>
    </w:p>
    <w:p w:rsidR="00843F7E" w:rsidRDefault="00843F7E" w:rsidP="005F597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43F7E" w:rsidRPr="0051446C" w:rsidRDefault="00843F7E" w:rsidP="00843F7E">
      <w:pPr>
        <w:pStyle w:val="a3"/>
        <w:suppressAutoHyphens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51446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Численность требуемых работников списочного состава на вакантные рабочие места и численность работников, намеченных к высвобождению</w:t>
      </w:r>
    </w:p>
    <w:p w:rsidR="00843F7E" w:rsidRDefault="00843F7E" w:rsidP="00843F7E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393"/>
      </w:tblGrid>
      <w:tr w:rsidR="00843F7E" w:rsidRPr="008A262A" w:rsidTr="00B9193B">
        <w:trPr>
          <w:trHeight w:val="205"/>
          <w:jc w:val="center"/>
        </w:trPr>
        <w:tc>
          <w:tcPr>
            <w:tcW w:w="4786" w:type="dxa"/>
            <w:gridSpan w:val="2"/>
          </w:tcPr>
          <w:p w:rsidR="00843F7E" w:rsidRDefault="00843F7E" w:rsidP="00B9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Численность требуемых работников на вакантные рабочие</w:t>
            </w:r>
          </w:p>
          <w:p w:rsidR="00843F7E" w:rsidRPr="008A262A" w:rsidRDefault="00843F7E" w:rsidP="00B9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места на конец </w:t>
            </w: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квартала 2019 года</w:t>
            </w:r>
          </w:p>
        </w:tc>
        <w:tc>
          <w:tcPr>
            <w:tcW w:w="4786" w:type="dxa"/>
            <w:gridSpan w:val="2"/>
          </w:tcPr>
          <w:p w:rsidR="00843F7E" w:rsidRPr="008A262A" w:rsidRDefault="00843F7E" w:rsidP="00B9193B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Численность работников, намеченных к высвобождению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квартале 2019</w:t>
            </w: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3F7E" w:rsidRPr="00A51F68" w:rsidTr="00B9193B">
        <w:trPr>
          <w:trHeight w:val="205"/>
          <w:jc w:val="center"/>
        </w:trPr>
        <w:tc>
          <w:tcPr>
            <w:tcW w:w="2393" w:type="dxa"/>
          </w:tcPr>
          <w:p w:rsidR="00843F7E" w:rsidRPr="00A51F68" w:rsidRDefault="00843F7E" w:rsidP="00B9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843F7E" w:rsidRPr="00A51F68" w:rsidRDefault="00843F7E" w:rsidP="00B9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2393" w:type="dxa"/>
          </w:tcPr>
          <w:p w:rsidR="00843F7E" w:rsidRPr="00A51F68" w:rsidRDefault="00843F7E" w:rsidP="00B9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843F7E" w:rsidRPr="00A51F68" w:rsidRDefault="00843F7E" w:rsidP="00B9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</w:tr>
      <w:tr w:rsidR="00843F7E" w:rsidRPr="00A51F68" w:rsidTr="00B9193B">
        <w:trPr>
          <w:trHeight w:val="205"/>
          <w:jc w:val="center"/>
        </w:trPr>
        <w:tc>
          <w:tcPr>
            <w:tcW w:w="2393" w:type="dxa"/>
          </w:tcPr>
          <w:p w:rsidR="00843F7E" w:rsidRPr="00843F7E" w:rsidRDefault="00843F7E" w:rsidP="00B9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15205</w:t>
            </w:r>
          </w:p>
        </w:tc>
        <w:tc>
          <w:tcPr>
            <w:tcW w:w="2393" w:type="dxa"/>
          </w:tcPr>
          <w:p w:rsidR="00843F7E" w:rsidRPr="00843F7E" w:rsidRDefault="00843F7E" w:rsidP="00B9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</w:tcPr>
          <w:p w:rsidR="00843F7E" w:rsidRPr="00843F7E" w:rsidRDefault="00843F7E" w:rsidP="00B9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1207</w:t>
            </w:r>
          </w:p>
        </w:tc>
        <w:tc>
          <w:tcPr>
            <w:tcW w:w="2393" w:type="dxa"/>
          </w:tcPr>
          <w:p w:rsidR="00843F7E" w:rsidRPr="00843F7E" w:rsidRDefault="00843F7E" w:rsidP="00B9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</w:tbl>
    <w:p w:rsidR="00843F7E" w:rsidRDefault="00843F7E" w:rsidP="00843F7E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843F7E" w:rsidRPr="00843F7E" w:rsidRDefault="00843F7E" w:rsidP="00843F7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43F7E">
        <w:rPr>
          <w:sz w:val="28"/>
          <w:szCs w:val="28"/>
        </w:rPr>
        <w:t xml:space="preserve">Наибольшее количество требуемых работников на вакантные рабочие места было отмечено в организациях государственного управления и обеспечения военной безопасности, социального обеспечения (27,6% всех вакансий). </w:t>
      </w:r>
    </w:p>
    <w:p w:rsidR="00843F7E" w:rsidRPr="00843F7E" w:rsidRDefault="00843F7E" w:rsidP="00843F7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43F7E">
        <w:rPr>
          <w:sz w:val="28"/>
          <w:szCs w:val="28"/>
        </w:rPr>
        <w:t>В III квартале 2019 года намечено к высвобождению 1,2 тыс. человек, из них более половины (51,9%) заняты в организациях обрабатывающих производств.</w:t>
      </w:r>
    </w:p>
    <w:p w:rsidR="00843F7E" w:rsidRPr="00843F7E" w:rsidRDefault="00843F7E" w:rsidP="00843F7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40F80" w:rsidRDefault="00840F80" w:rsidP="00E51F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54CD">
        <w:rPr>
          <w:rFonts w:ascii="Times New Roman" w:hAnsi="Times New Roman" w:cs="Times New Roman"/>
          <w:b/>
          <w:caps/>
          <w:sz w:val="28"/>
          <w:szCs w:val="28"/>
        </w:rPr>
        <w:t>БЕЗРАБОТИЦА</w:t>
      </w:r>
      <w:bookmarkEnd w:id="1"/>
      <w:bookmarkEnd w:id="2"/>
      <w:bookmarkEnd w:id="3"/>
      <w:bookmarkEnd w:id="4"/>
    </w:p>
    <w:p w:rsidR="006754CD" w:rsidRPr="006754CD" w:rsidRDefault="006754CD" w:rsidP="00E51F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55D" w:rsidRDefault="00840F80" w:rsidP="00317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CD">
        <w:rPr>
          <w:rFonts w:ascii="Times New Roman" w:hAnsi="Times New Roman" w:cs="Times New Roman"/>
          <w:sz w:val="28"/>
          <w:szCs w:val="28"/>
        </w:rPr>
        <w:t>К концу июня 2019 года в ГКУ «Центр занятости населения Пермского края» состояло на учёте 21553 не занятых трудовой деятельностью граждан, из них 18710 человек имели статус безработного, в том числе 15968 человек получали пособие по безработице.</w:t>
      </w:r>
    </w:p>
    <w:p w:rsidR="0051446C" w:rsidRDefault="0051446C" w:rsidP="00514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1446C" w:rsidSect="005F59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0F80" w:rsidRPr="0051446C" w:rsidRDefault="00840F80" w:rsidP="00514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Динамика численности не занятых трудовой деятельностью граждан, состоящих на учёте в ГКУ «Центр занятости населения Пермского края»</w:t>
      </w:r>
    </w:p>
    <w:p w:rsidR="00840F80" w:rsidRPr="00E23D43" w:rsidRDefault="00840F80" w:rsidP="00840F80">
      <w:pPr>
        <w:jc w:val="right"/>
        <w:rPr>
          <w:rFonts w:ascii="Times New Roman" w:hAnsi="Times New Roman" w:cs="Times New Roman"/>
        </w:rPr>
      </w:pPr>
      <w:r w:rsidRPr="00E23D43">
        <w:rPr>
          <w:rFonts w:ascii="Times New Roman" w:hAnsi="Times New Roman" w:cs="Times New Roman"/>
        </w:rPr>
        <w:t>на конец месяца</w:t>
      </w:r>
    </w:p>
    <w:tbl>
      <w:tblPr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552"/>
        <w:gridCol w:w="1092"/>
        <w:gridCol w:w="2079"/>
        <w:gridCol w:w="1634"/>
        <w:gridCol w:w="2126"/>
      </w:tblGrid>
      <w:tr w:rsidR="00840F80" w:rsidRPr="0031755D" w:rsidTr="005F5972">
        <w:trPr>
          <w:trHeight w:val="50"/>
          <w:tblHeader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0" w:rsidRPr="0031755D" w:rsidRDefault="00840F80" w:rsidP="006754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31755D" w:rsidRDefault="00840F80" w:rsidP="00317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</w:t>
            </w:r>
            <w:r w:rsidR="00317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1755D">
              <w:rPr>
                <w:rFonts w:ascii="Times New Roman" w:hAnsi="Times New Roman" w:cs="Times New Roman"/>
                <w:i/>
                <w:sz w:val="24"/>
                <w:szCs w:val="24"/>
              </w:rPr>
              <w:t>не занятых трудовой деятельностью граждан, человек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31755D" w:rsidRDefault="00840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i/>
                <w:sz w:val="24"/>
                <w:szCs w:val="24"/>
              </w:rPr>
              <w:t>из них безработных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31755D" w:rsidRDefault="00840F80" w:rsidP="00317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  <w:r w:rsidR="00317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755D">
              <w:rPr>
                <w:rFonts w:ascii="Times New Roman" w:hAnsi="Times New Roman" w:cs="Times New Roman"/>
                <w:i/>
                <w:sz w:val="24"/>
                <w:szCs w:val="24"/>
              </w:rPr>
              <w:t>зарегистрированной безработицы</w:t>
            </w:r>
          </w:p>
        </w:tc>
      </w:tr>
      <w:tr w:rsidR="00840F80" w:rsidRPr="0031755D" w:rsidTr="005F5972">
        <w:trPr>
          <w:trHeight w:val="92"/>
          <w:tblHeader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0" w:rsidRPr="0031755D" w:rsidRDefault="00840F80" w:rsidP="006754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0" w:rsidRPr="0031755D" w:rsidRDefault="0084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31755D" w:rsidRDefault="00840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31755D" w:rsidRDefault="00840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i/>
                <w:sz w:val="24"/>
                <w:szCs w:val="24"/>
              </w:rPr>
              <w:t>в % 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0" w:rsidRPr="0031755D" w:rsidRDefault="0084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0F80" w:rsidRPr="0031755D" w:rsidTr="005F5972">
        <w:trPr>
          <w:trHeight w:val="1058"/>
          <w:tblHeader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0" w:rsidRPr="0031755D" w:rsidRDefault="00840F80" w:rsidP="006754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0" w:rsidRPr="0031755D" w:rsidRDefault="0084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0" w:rsidRPr="0031755D" w:rsidRDefault="0084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31755D" w:rsidRDefault="00840F80" w:rsidP="00BB06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соответствующему периоду</w:t>
            </w:r>
            <w:r w:rsidR="00BB0605" w:rsidRPr="00317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755D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предыдущего года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05" w:rsidRPr="0031755D" w:rsidRDefault="00BB0605" w:rsidP="00BB06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40F80" w:rsidRPr="0031755D">
              <w:rPr>
                <w:rFonts w:ascii="Times New Roman" w:hAnsi="Times New Roman" w:cs="Times New Roman"/>
                <w:i/>
                <w:sz w:val="24"/>
                <w:szCs w:val="24"/>
              </w:rPr>
              <w:t>редыдущему</w:t>
            </w:r>
          </w:p>
          <w:p w:rsidR="00840F80" w:rsidRPr="0031755D" w:rsidRDefault="00840F80" w:rsidP="00BB06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i/>
                <w:sz w:val="24"/>
                <w:szCs w:val="24"/>
              </w:rPr>
              <w:t>периоду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80" w:rsidRPr="0031755D" w:rsidRDefault="0084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0F80" w:rsidRPr="0031755D" w:rsidTr="005F5972">
        <w:trPr>
          <w:trHeight w:val="21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E23D43" w:rsidRDefault="00840F80" w:rsidP="0067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4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80" w:rsidRPr="0031755D" w:rsidTr="005F5972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E23D43" w:rsidRDefault="00840F80" w:rsidP="006754CD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4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sz w:val="24"/>
                <w:szCs w:val="24"/>
              </w:rPr>
              <w:t>18965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sz w:val="24"/>
                <w:szCs w:val="24"/>
              </w:rPr>
              <w:t>15633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840F80" w:rsidRPr="0031755D" w:rsidTr="005F5972">
        <w:trPr>
          <w:trHeight w:val="3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E23D43" w:rsidRDefault="00840F80" w:rsidP="0067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4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80" w:rsidRPr="0031755D" w:rsidTr="005F5972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E23D43" w:rsidRDefault="00840F80" w:rsidP="006754CD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4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sz w:val="24"/>
                <w:szCs w:val="24"/>
              </w:rPr>
              <w:t>21553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sz w:val="24"/>
                <w:szCs w:val="24"/>
              </w:rPr>
              <w:t>18710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F80" w:rsidRPr="0031755D" w:rsidRDefault="00840F80" w:rsidP="0031755D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5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</w:tbl>
    <w:p w:rsidR="00840F80" w:rsidRPr="006754CD" w:rsidRDefault="00840F80" w:rsidP="00840F80">
      <w:pPr>
        <w:rPr>
          <w:rFonts w:ascii="Times New Roman" w:hAnsi="Times New Roman" w:cs="Times New Roman"/>
          <w:sz w:val="28"/>
          <w:szCs w:val="28"/>
        </w:rPr>
      </w:pPr>
    </w:p>
    <w:p w:rsidR="00840F80" w:rsidRDefault="00840F80" w:rsidP="00840F8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CD">
        <w:rPr>
          <w:rFonts w:ascii="Times New Roman" w:hAnsi="Times New Roman" w:cs="Times New Roman"/>
          <w:sz w:val="28"/>
          <w:szCs w:val="28"/>
        </w:rPr>
        <w:t>В июне 2019 года статус безработного получили 3339 человек. Размеры трудоустройства безработных были на 481 человека, или на 25,7% больше, чем в июне 2018 года, и составили 2351 человек.</w:t>
      </w:r>
    </w:p>
    <w:p w:rsidR="00840F80" w:rsidRPr="006754CD" w:rsidRDefault="00840F80" w:rsidP="006754CD">
      <w:pPr>
        <w:widowControl w:val="0"/>
        <w:spacing w:after="12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5" w:name="_Toc483320507"/>
      <w:bookmarkStart w:id="6" w:name="_Toc477872060"/>
      <w:bookmarkStart w:id="7" w:name="_Toc475438787"/>
      <w:bookmarkStart w:id="8" w:name="_Toc319929600"/>
      <w:bookmarkStart w:id="9" w:name="_Toc346886851"/>
      <w:bookmarkStart w:id="10" w:name="_Toc361921593"/>
      <w:bookmarkStart w:id="11" w:name="_Toc383176217"/>
      <w:bookmarkStart w:id="12" w:name="_Toc410984737"/>
      <w:bookmarkStart w:id="13" w:name="_Toc1647604"/>
      <w:bookmarkStart w:id="14" w:name="_Toc14353754"/>
      <w:r w:rsidRPr="006754CD">
        <w:rPr>
          <w:rFonts w:ascii="Times New Roman" w:hAnsi="Times New Roman" w:cs="Times New Roman"/>
          <w:b/>
          <w:caps/>
          <w:sz w:val="28"/>
          <w:szCs w:val="28"/>
        </w:rPr>
        <w:t>Потребность организаций в работниках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BB0605" w:rsidRDefault="00840F80" w:rsidP="00BB06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54CD">
        <w:rPr>
          <w:rFonts w:ascii="Times New Roman" w:hAnsi="Times New Roman" w:cs="Times New Roman"/>
          <w:sz w:val="28"/>
          <w:szCs w:val="28"/>
        </w:rPr>
        <w:t>К концу июня 2019 года нагрузка не занятого трудовой деятельностью населения, зарегистрированного в ГКУ «Центр занятости населения Пермского края», на 100 заявленных вакансий составила 85,6 человека.</w:t>
      </w:r>
    </w:p>
    <w:p w:rsidR="00BB0605" w:rsidRDefault="00BB0605" w:rsidP="00BB0605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0605" w:rsidRPr="0031755D" w:rsidRDefault="00840F80" w:rsidP="00BB0605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1755D">
        <w:rPr>
          <w:rFonts w:ascii="Times New Roman" w:hAnsi="Times New Roman" w:cs="Times New Roman"/>
          <w:bCs/>
          <w:sz w:val="24"/>
          <w:szCs w:val="24"/>
        </w:rPr>
        <w:t>Динамика потребности работодателей в работниках, заявленной в ГКУ «Центр занятости населения Пермского края»</w:t>
      </w:r>
    </w:p>
    <w:tbl>
      <w:tblPr>
        <w:tblW w:w="10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835"/>
        <w:gridCol w:w="1482"/>
        <w:gridCol w:w="2349"/>
        <w:gridCol w:w="2406"/>
      </w:tblGrid>
      <w:tr w:rsidR="00840F80" w:rsidRPr="006754CD" w:rsidTr="00CD06C6">
        <w:trPr>
          <w:trHeight w:val="663"/>
          <w:tblHeader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0" w:rsidRPr="006754CD" w:rsidRDefault="00840F80" w:rsidP="005F5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4CD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 работодателей в работниках, заявленная</w:t>
            </w:r>
            <w:r w:rsidR="00BB0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54CD">
              <w:rPr>
                <w:rFonts w:ascii="Times New Roman" w:hAnsi="Times New Roman" w:cs="Times New Roman"/>
                <w:i/>
                <w:sz w:val="24"/>
                <w:szCs w:val="24"/>
              </w:rPr>
              <w:t>в ГКУ «Центр занятости населения Пермского края», 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4CD">
              <w:rPr>
                <w:rFonts w:ascii="Times New Roman" w:hAnsi="Times New Roman" w:cs="Times New Roman"/>
                <w:i/>
                <w:sz w:val="24"/>
                <w:szCs w:val="24"/>
              </w:rPr>
              <w:t>Нагрузка не занятого трудовой деятельностью населения на 100 заявленных вакансий</w:t>
            </w:r>
          </w:p>
        </w:tc>
      </w:tr>
      <w:tr w:rsidR="00840F80" w:rsidRPr="006754CD" w:rsidTr="00CD06C6">
        <w:trPr>
          <w:trHeight w:val="50"/>
          <w:tblHeader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4CD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4CD">
              <w:rPr>
                <w:rFonts w:ascii="Times New Roman" w:hAnsi="Times New Roman" w:cs="Times New Roman"/>
                <w:i/>
                <w:sz w:val="24"/>
                <w:szCs w:val="24"/>
              </w:rPr>
              <w:t>в % к</w:t>
            </w:r>
          </w:p>
        </w:tc>
      </w:tr>
      <w:tr w:rsidR="00840F80" w:rsidRPr="006754CD" w:rsidTr="00CD06C6">
        <w:trPr>
          <w:trHeight w:val="803"/>
          <w:tblHeader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4CD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соответствующему месяцу</w:t>
            </w:r>
            <w:r w:rsidR="00BB0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54CD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предыдущего</w:t>
            </w:r>
            <w:r w:rsidR="00BB0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54CD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4CD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предыдущему месяцу</w:t>
            </w:r>
          </w:p>
        </w:tc>
      </w:tr>
      <w:tr w:rsidR="00840F80" w:rsidRPr="006754CD" w:rsidTr="00CD06C6">
        <w:trPr>
          <w:trHeight w:val="8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E23D43" w:rsidRDefault="00840F80" w:rsidP="005F5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4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80" w:rsidRPr="006754CD" w:rsidTr="00CD06C6">
        <w:trPr>
          <w:trHeight w:val="8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E23D43" w:rsidRDefault="00840F80" w:rsidP="005F5972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4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D">
              <w:rPr>
                <w:rFonts w:ascii="Times New Roman" w:hAnsi="Times New Roman" w:cs="Times New Roman"/>
                <w:sz w:val="24"/>
                <w:szCs w:val="24"/>
              </w:rPr>
              <w:t>22325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4CD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Pr="0067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D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840F80" w:rsidRPr="006754CD" w:rsidTr="00CD06C6">
        <w:trPr>
          <w:trHeight w:val="8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E23D43" w:rsidRDefault="00840F80" w:rsidP="005F5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4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80" w:rsidRPr="006754CD" w:rsidTr="00CD06C6">
        <w:trPr>
          <w:trHeight w:val="8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E23D43" w:rsidRDefault="00840F80" w:rsidP="005F5972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4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D">
              <w:rPr>
                <w:rFonts w:ascii="Times New Roman" w:hAnsi="Times New Roman" w:cs="Times New Roman"/>
                <w:sz w:val="24"/>
                <w:szCs w:val="24"/>
              </w:rPr>
              <w:t>25178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D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0" w:rsidRPr="006754CD" w:rsidRDefault="00840F80" w:rsidP="005F5972">
            <w:pPr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D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</w:tbl>
    <w:p w:rsidR="00840F80" w:rsidRPr="006754CD" w:rsidRDefault="00840F80" w:rsidP="00840F80">
      <w:pPr>
        <w:rPr>
          <w:rFonts w:ascii="Times New Roman" w:hAnsi="Times New Roman" w:cs="Times New Roman"/>
          <w:sz w:val="28"/>
          <w:szCs w:val="28"/>
        </w:rPr>
      </w:pPr>
    </w:p>
    <w:p w:rsidR="004A71D7" w:rsidRDefault="00840F80" w:rsidP="006754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CD">
        <w:rPr>
          <w:rFonts w:ascii="Times New Roman" w:hAnsi="Times New Roman" w:cs="Times New Roman"/>
          <w:sz w:val="28"/>
          <w:szCs w:val="28"/>
        </w:rPr>
        <w:lastRenderedPageBreak/>
        <w:t>Общая потребность в работниках, заявленная в ГКУ «Центр занятости населения Пермского края» работодателями за июнь 2019 года, уменьшилась на 3,0 тыс. единиц. На г. Пермь приходится 29,3% вакансий.</w:t>
      </w:r>
    </w:p>
    <w:p w:rsidR="0031755D" w:rsidRDefault="0031755D" w:rsidP="0031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5D">
        <w:rPr>
          <w:rFonts w:ascii="Times New Roman" w:hAnsi="Times New Roman" w:cs="Times New Roman"/>
          <w:sz w:val="28"/>
          <w:szCs w:val="28"/>
        </w:rPr>
        <w:t>Наиболее востребованные профессии на рынке труда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55D">
        <w:rPr>
          <w:rFonts w:ascii="Times New Roman" w:hAnsi="Times New Roman" w:cs="Times New Roman"/>
          <w:sz w:val="28"/>
          <w:szCs w:val="28"/>
        </w:rPr>
        <w:t>за июнь 2019 г.</w:t>
      </w:r>
    </w:p>
    <w:p w:rsidR="0031755D" w:rsidRPr="0031755D" w:rsidRDefault="0031755D" w:rsidP="0031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17" w:type="dxa"/>
        <w:tblInd w:w="93" w:type="dxa"/>
        <w:tblLook w:val="04A0" w:firstRow="1" w:lastRow="0" w:firstColumn="1" w:lastColumn="0" w:noHBand="0" w:noVBand="1"/>
      </w:tblPr>
      <w:tblGrid>
        <w:gridCol w:w="960"/>
        <w:gridCol w:w="8411"/>
        <w:gridCol w:w="1246"/>
      </w:tblGrid>
      <w:tr w:rsidR="0031755D" w:rsidRPr="0031755D" w:rsidTr="005F5972">
        <w:trPr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вакансий</w:t>
            </w:r>
          </w:p>
        </w:tc>
      </w:tr>
      <w:tr w:rsidR="0031755D" w:rsidRPr="0031755D" w:rsidTr="005F5972">
        <w:trPr>
          <w:trHeight w:val="33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55D" w:rsidRPr="0031755D" w:rsidTr="005F5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Неквалифицированные рабочие, занятые на транспорте (грузчики)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</w:tr>
      <w:tr w:rsidR="0031755D" w:rsidRPr="0031755D" w:rsidTr="005F597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Механики и ремонтники транспортных средств, сельскохозяйственного и производственного оборудования и рабочие родственных занятий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</w:tr>
      <w:tr w:rsidR="0031755D" w:rsidRPr="0031755D" w:rsidTr="005F5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 легковых автомобилей, фургонов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</w:tr>
      <w:tr w:rsidR="0031755D" w:rsidRPr="0031755D" w:rsidTr="005F597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Сборщики (слесари-сборщики механических машин, сборщики электрического и электронного оборудования)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</w:tr>
      <w:tr w:rsidR="0031755D" w:rsidRPr="0031755D" w:rsidTr="005F597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строительных и родственных занятий (строители зданий, каменщики, бетоноукладчики, </w:t>
            </w:r>
            <w:proofErr w:type="spellStart"/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бетоноотделочники</w:t>
            </w:r>
            <w:proofErr w:type="spellEnd"/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плотники, столяры)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</w:tr>
      <w:tr w:rsidR="0031755D" w:rsidRPr="0031755D" w:rsidTr="005F597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Формовщики, сварщики, вальцовщики, подготовители конструкционного металла и рабочие родственных занятий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31755D" w:rsidRPr="0031755D" w:rsidTr="005F5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Среднетехнический персонал на государственной службе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</w:tr>
      <w:tr w:rsidR="0031755D" w:rsidRPr="0031755D" w:rsidTr="005F5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Неквалифицированные работники по сбору мусора (дворники)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</w:tr>
      <w:tr w:rsidR="0031755D" w:rsidRPr="0031755D" w:rsidTr="005F597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 (руководители в области определения политики и планирования деятельности, управляющие финансовой деятельностью)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</w:tr>
      <w:tr w:rsidR="0031755D" w:rsidRPr="0031755D" w:rsidTr="005F5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 (врачи-специалисты, врачи общей практики)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</w:tr>
      <w:tr w:rsidR="0031755D" w:rsidRPr="0031755D" w:rsidTr="005F597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Кузнецы, слесари-инструментальщики, станочники, наладчики металлообрабатывающих станков, полировщики, шлифовщики, заточники инструментов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</w:tr>
      <w:tr w:rsidR="0031755D" w:rsidRPr="0031755D" w:rsidTr="005F597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Охранники, пожарные и другие работники служб, осуществляющих охрану граждан и собственности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</w:tr>
      <w:tr w:rsidR="0031755D" w:rsidRPr="0031755D" w:rsidTr="005F597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Операторы подвижного оборудования </w:t>
            </w:r>
            <w:proofErr w:type="gramStart"/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моторизованного</w:t>
            </w:r>
            <w:proofErr w:type="gramEnd"/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сельскохозяйственного оборудования,  землеройных и аналогичных </w:t>
            </w:r>
            <w:proofErr w:type="spellStart"/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машин,операторы</w:t>
            </w:r>
            <w:proofErr w:type="spellEnd"/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(машинисты) кранов, подъемников и аналогичного оборудования)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</w:tr>
      <w:tr w:rsidR="0031755D" w:rsidRPr="0031755D" w:rsidTr="005F597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в области техники (инженеры в промышленности, строительстве, по охране окружающей среды, механики, химики)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</w:tr>
      <w:tr w:rsidR="0031755D" w:rsidRPr="0031755D" w:rsidTr="005F5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в средней школе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</w:tr>
      <w:tr w:rsidR="0031755D" w:rsidRPr="0031755D" w:rsidTr="005F597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Мойщики транспортных средств и окон, прачки и другие уборщики вручную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</w:tr>
      <w:tr w:rsidR="0031755D" w:rsidRPr="0031755D" w:rsidTr="005F5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 магазинов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31755D" w:rsidRPr="0031755D" w:rsidTr="005F5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медицинский персонал по уходу и акушерству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</w:tr>
      <w:tr w:rsidR="0031755D" w:rsidRPr="0031755D" w:rsidTr="005F5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Операторы установок по переработке химического сырья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31755D" w:rsidRPr="0031755D" w:rsidTr="005F5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5D" w:rsidRPr="0031755D" w:rsidRDefault="0031755D" w:rsidP="0031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в начальном и дошкольном образовании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5D" w:rsidRPr="0031755D" w:rsidRDefault="0031755D" w:rsidP="003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</w:tr>
    </w:tbl>
    <w:p w:rsidR="00FF3517" w:rsidRDefault="00FF3517" w:rsidP="00945E8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E8F" w:rsidRPr="0031755D" w:rsidRDefault="00945E8F" w:rsidP="00945E8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подготовлена по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</w:p>
    <w:sectPr w:rsidR="00945E8F" w:rsidRPr="0031755D" w:rsidSect="005F5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D2"/>
    <w:rsid w:val="001067D4"/>
    <w:rsid w:val="00314041"/>
    <w:rsid w:val="0031755D"/>
    <w:rsid w:val="00367032"/>
    <w:rsid w:val="004A71D7"/>
    <w:rsid w:val="004D08D1"/>
    <w:rsid w:val="0051446C"/>
    <w:rsid w:val="005F5972"/>
    <w:rsid w:val="00612BD2"/>
    <w:rsid w:val="006754CD"/>
    <w:rsid w:val="00840F80"/>
    <w:rsid w:val="00843F7E"/>
    <w:rsid w:val="00855EAC"/>
    <w:rsid w:val="00945E8F"/>
    <w:rsid w:val="00BB0605"/>
    <w:rsid w:val="00C058DA"/>
    <w:rsid w:val="00CD06C6"/>
    <w:rsid w:val="00DB3A73"/>
    <w:rsid w:val="00E23D43"/>
    <w:rsid w:val="00E51F72"/>
    <w:rsid w:val="00EE20E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3A421-760D-4B28-A8D2-21835564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DA"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840F80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cap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40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840F80"/>
    <w:rPr>
      <w:rFonts w:ascii="Arial" w:eastAsia="Times New Roman" w:hAnsi="Arial" w:cs="Times New Roman"/>
      <w:caps/>
      <w:kern w:val="28"/>
      <w:sz w:val="28"/>
      <w:szCs w:val="28"/>
      <w:lang w:eastAsia="ru-RU"/>
    </w:rPr>
  </w:style>
  <w:style w:type="paragraph" w:customStyle="1" w:styleId="Default">
    <w:name w:val="Default"/>
    <w:rsid w:val="00E51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12"/>
    <w:rsid w:val="00E51F7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E51F72"/>
  </w:style>
  <w:style w:type="character" w:customStyle="1" w:styleId="12">
    <w:name w:val="Основной текст с отступом Знак1"/>
    <w:link w:val="a3"/>
    <w:rsid w:val="00E51F72"/>
    <w:rPr>
      <w:rFonts w:ascii="Arial" w:eastAsia="Times New Roman" w:hAnsi="Arial" w:cs="Times New Roman"/>
      <w:lang w:eastAsia="ru-RU"/>
    </w:rPr>
  </w:style>
  <w:style w:type="table" w:styleId="a5">
    <w:name w:val="Table Grid"/>
    <w:basedOn w:val="a1"/>
    <w:uiPriority w:val="59"/>
    <w:rsid w:val="00E5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64DA-3C31-4E8A-B2CE-298B7C4D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Щенникова Надежда Петровна</dc:creator>
  <cp:keywords/>
  <dc:description/>
  <cp:lastModifiedBy>Горева Надежда Викторовна</cp:lastModifiedBy>
  <cp:revision>18</cp:revision>
  <cp:lastPrinted>2019-08-21T05:54:00Z</cp:lastPrinted>
  <dcterms:created xsi:type="dcterms:W3CDTF">2019-08-20T06:56:00Z</dcterms:created>
  <dcterms:modified xsi:type="dcterms:W3CDTF">2019-08-27T03:38:00Z</dcterms:modified>
</cp:coreProperties>
</file>