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2C" w:rsidRPr="00E6753C" w:rsidRDefault="00BE7C2C" w:rsidP="002606AC">
      <w:pPr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E6753C">
        <w:rPr>
          <w:rFonts w:ascii="Arial" w:hAnsi="Arial" w:cs="Arial"/>
          <w:b/>
          <w:bCs/>
          <w:sz w:val="20"/>
          <w:szCs w:val="20"/>
        </w:rPr>
        <w:t>Судебная практика</w:t>
      </w:r>
      <w:r w:rsidR="0024556D">
        <w:rPr>
          <w:rFonts w:ascii="Arial" w:hAnsi="Arial" w:cs="Arial"/>
          <w:b/>
          <w:bCs/>
          <w:sz w:val="20"/>
          <w:szCs w:val="20"/>
        </w:rPr>
        <w:t xml:space="preserve">. </w:t>
      </w:r>
      <w:r w:rsidR="0024556D" w:rsidRPr="00E6753C">
        <w:rPr>
          <w:rFonts w:ascii="Arial" w:hAnsi="Arial" w:cs="Arial"/>
          <w:b/>
          <w:bCs/>
          <w:sz w:val="20"/>
          <w:szCs w:val="20"/>
        </w:rPr>
        <w:t>2018 год</w:t>
      </w:r>
      <w:r w:rsidR="0024556D">
        <w:rPr>
          <w:rFonts w:ascii="Arial" w:hAnsi="Arial" w:cs="Arial"/>
          <w:b/>
          <w:bCs/>
          <w:sz w:val="20"/>
          <w:szCs w:val="20"/>
        </w:rPr>
        <w:t>, часть вторая</w:t>
      </w:r>
    </w:p>
    <w:bookmarkEnd w:id="0"/>
    <w:p w:rsidR="00FD7E75" w:rsidRPr="00FD7E75" w:rsidRDefault="00FD7E75" w:rsidP="00FD7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FD7E75">
        <w:rPr>
          <w:rFonts w:ascii="Arial" w:hAnsi="Arial" w:cs="Arial"/>
          <w:b/>
          <w:bCs/>
          <w:sz w:val="20"/>
          <w:szCs w:val="20"/>
        </w:rPr>
        <w:t xml:space="preserve">КС РФ: новые </w:t>
      </w:r>
      <w:proofErr w:type="spellStart"/>
      <w:r w:rsidRPr="00FD7E75">
        <w:rPr>
          <w:rFonts w:ascii="Arial" w:hAnsi="Arial" w:cs="Arial"/>
          <w:b/>
          <w:bCs/>
          <w:sz w:val="20"/>
          <w:szCs w:val="20"/>
        </w:rPr>
        <w:t>профстандарты</w:t>
      </w:r>
      <w:proofErr w:type="spellEnd"/>
      <w:r w:rsidRPr="00FD7E75">
        <w:rPr>
          <w:rFonts w:ascii="Arial" w:hAnsi="Arial" w:cs="Arial"/>
          <w:b/>
          <w:bCs/>
          <w:sz w:val="20"/>
          <w:szCs w:val="20"/>
        </w:rPr>
        <w:t xml:space="preserve"> и требования к квалификации не повод уволить тех, кто им не соответствует</w:t>
      </w:r>
    </w:p>
    <w:p w:rsidR="00FD7E75" w:rsidRPr="00FD7E75" w:rsidRDefault="00FD7E75" w:rsidP="00FD7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D7E75">
        <w:rPr>
          <w:rFonts w:ascii="Arial" w:hAnsi="Arial" w:cs="Arial"/>
          <w:bCs/>
          <w:sz w:val="20"/>
          <w:szCs w:val="20"/>
        </w:rPr>
        <w:t>С воспитателем детского сада расторгли трудовой договор из-за несоответствия новым требованиям к образованию, установленным законом и </w:t>
      </w:r>
      <w:proofErr w:type="spellStart"/>
      <w:r w:rsidRPr="00FD7E75">
        <w:rPr>
          <w:rFonts w:ascii="Arial" w:hAnsi="Arial" w:cs="Arial"/>
          <w:bCs/>
          <w:sz w:val="20"/>
          <w:szCs w:val="20"/>
        </w:rPr>
        <w:t>профстандартом</w:t>
      </w:r>
      <w:proofErr w:type="spellEnd"/>
      <w:r w:rsidRPr="00FD7E75">
        <w:rPr>
          <w:rFonts w:ascii="Arial" w:hAnsi="Arial" w:cs="Arial"/>
          <w:bCs/>
          <w:sz w:val="20"/>
          <w:szCs w:val="20"/>
        </w:rPr>
        <w:t>. Большой опыт работы не помог сотруднику сохранить место.</w:t>
      </w:r>
    </w:p>
    <w:p w:rsidR="00FD7E75" w:rsidRPr="00FD7E75" w:rsidRDefault="00FD7E75" w:rsidP="00FD7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D7E75">
        <w:rPr>
          <w:rFonts w:ascii="Arial" w:hAnsi="Arial" w:cs="Arial"/>
          <w:bCs/>
          <w:sz w:val="20"/>
          <w:szCs w:val="20"/>
        </w:rPr>
        <w:t>Конституционный суд такую практику не поддержал. Из-за новых правил увольнять работников, уже состоящих в трудовых отношениях, не стоит. Особенно когда они долгое время успешно исполняют обязанности по своей должности.</w:t>
      </w:r>
    </w:p>
    <w:p w:rsidR="00FD7E75" w:rsidRPr="00FD7E75" w:rsidRDefault="00FD7E75" w:rsidP="00FD7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D7E75">
        <w:rPr>
          <w:rFonts w:ascii="Arial" w:hAnsi="Arial" w:cs="Arial"/>
          <w:bCs/>
          <w:sz w:val="20"/>
          <w:szCs w:val="20"/>
        </w:rPr>
        <w:t xml:space="preserve">Отметим, Минтруд также отмечал, что внедрение </w:t>
      </w:r>
      <w:proofErr w:type="spellStart"/>
      <w:r w:rsidRPr="00FD7E75">
        <w:rPr>
          <w:rFonts w:ascii="Arial" w:hAnsi="Arial" w:cs="Arial"/>
          <w:bCs/>
          <w:sz w:val="20"/>
          <w:szCs w:val="20"/>
        </w:rPr>
        <w:t>профстандартов</w:t>
      </w:r>
      <w:proofErr w:type="spellEnd"/>
      <w:r w:rsidRPr="00FD7E75">
        <w:rPr>
          <w:rFonts w:ascii="Arial" w:hAnsi="Arial" w:cs="Arial"/>
          <w:bCs/>
          <w:sz w:val="20"/>
          <w:szCs w:val="20"/>
        </w:rPr>
        <w:t xml:space="preserve"> не основание для увольнения сотрудника.</w:t>
      </w:r>
    </w:p>
    <w:p w:rsidR="00FD7E75" w:rsidRPr="00FD7E75" w:rsidRDefault="00FD7E75" w:rsidP="00FD7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D7E75">
        <w:rPr>
          <w:rFonts w:ascii="Arial" w:hAnsi="Arial" w:cs="Arial"/>
          <w:bCs/>
          <w:sz w:val="20"/>
          <w:szCs w:val="20"/>
        </w:rPr>
        <w:t>Если есть сомнения в том, соответствует ли работник занимаемой должности, лучше провести аттестацию.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4729"/>
      </w:tblGrid>
      <w:tr w:rsidR="00FD7E75" w:rsidRPr="00FD7E75" w:rsidTr="00FD7E75">
        <w:tc>
          <w:tcPr>
            <w:tcW w:w="0" w:type="auto"/>
            <w:hideMark/>
          </w:tcPr>
          <w:p w:rsidR="00FD7E75" w:rsidRPr="00FD7E75" w:rsidRDefault="00FD7E75" w:rsidP="00FD7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D7E75">
              <w:rPr>
                <w:rFonts w:ascii="Arial" w:hAnsi="Arial" w:cs="Arial"/>
                <w:bCs/>
                <w:sz w:val="20"/>
                <w:szCs w:val="20"/>
              </w:rPr>
              <w:t>Документ:</w:t>
            </w:r>
          </w:p>
        </w:tc>
        <w:tc>
          <w:tcPr>
            <w:tcW w:w="4729" w:type="dxa"/>
            <w:hideMark/>
          </w:tcPr>
          <w:p w:rsidR="00FD7E75" w:rsidRPr="00FD7E75" w:rsidRDefault="00FD7E75" w:rsidP="00FD7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D7E75">
              <w:rPr>
                <w:rFonts w:ascii="Arial" w:hAnsi="Arial" w:cs="Arial"/>
                <w:bCs/>
                <w:sz w:val="20"/>
                <w:szCs w:val="20"/>
              </w:rPr>
              <w:t>Постановление КС РФ от 14.11.2018 N 41-П</w:t>
            </w:r>
          </w:p>
        </w:tc>
      </w:tr>
    </w:tbl>
    <w:p w:rsidR="002C219D" w:rsidRPr="00FD7E75" w:rsidRDefault="002C219D" w:rsidP="00F53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FD7E75" w:rsidRDefault="00FD7E75" w:rsidP="00F53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F53F3D" w:rsidRDefault="00F53F3D" w:rsidP="00F53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КС РФ запретил "сжигать" неиспользованные отпуска</w:t>
      </w:r>
    </w:p>
    <w:p w:rsidR="00F53F3D" w:rsidRDefault="00F53F3D" w:rsidP="00F53F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Конституционный суд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указал</w:t>
        </w:r>
      </w:hyperlink>
      <w:r>
        <w:rPr>
          <w:rFonts w:ascii="Arial" w:hAnsi="Arial" w:cs="Arial"/>
          <w:sz w:val="20"/>
          <w:szCs w:val="20"/>
        </w:rPr>
        <w:t>: при увольнении сотруднику нужно компенсировать все отпуска, которые он не отгулял за время работы. При этом неважно, как долго сотрудник не отдыхал.</w:t>
      </w:r>
    </w:p>
    <w:p w:rsidR="00F53F3D" w:rsidRDefault="00F53F3D" w:rsidP="00F53F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Проблема заключалась в том, что согласно Конвенции МОТ N 132 остаток отпуска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нужно использовать</w:t>
        </w:r>
      </w:hyperlink>
      <w:r>
        <w:rPr>
          <w:rFonts w:ascii="Arial" w:hAnsi="Arial" w:cs="Arial"/>
          <w:sz w:val="20"/>
          <w:szCs w:val="20"/>
        </w:rPr>
        <w:t xml:space="preserve"> не позднее 18 месяцев после окончания года, за который этот отпуск предоставляется.</w:t>
      </w:r>
    </w:p>
    <w:p w:rsidR="00F53F3D" w:rsidRDefault="00F53F3D" w:rsidP="00F53F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Некоторые суды рассматривали данное правило как один из ограничителей срока, в течение которого работник может обратиться в суд, чтобы взыскать деньги за неиспользованные отпуска. Так поступали, в частности,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Мосгорсуд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Санкт-Петербургский городской суд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53F3D" w:rsidRDefault="00F53F3D" w:rsidP="00F53F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КС РФ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отметил</w:t>
        </w:r>
      </w:hyperlink>
      <w:r>
        <w:rPr>
          <w:rFonts w:ascii="Arial" w:hAnsi="Arial" w:cs="Arial"/>
          <w:sz w:val="20"/>
          <w:szCs w:val="20"/>
        </w:rPr>
        <w:t xml:space="preserve">, что правило о 18 месяцах не должно применяться к уволенным работникам и ограничивать их право на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компенсацию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53F3D" w:rsidRDefault="00F53F3D" w:rsidP="00F53F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Значит, даже если прошло, к примеру, 10 лет с тех пор, как не был использован отпуск, то за него все равно придется платить в случае увольнения сотрудника.</w:t>
      </w:r>
    </w:p>
    <w:p w:rsidR="00F53F3D" w:rsidRDefault="00F53F3D" w:rsidP="00F53F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Документы: </w:t>
      </w:r>
      <w:hyperlink r:id="rId14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КС РФ от 25.10.2018 N 38-П</w:t>
      </w:r>
    </w:p>
    <w:p w:rsidR="00F53F3D" w:rsidRPr="00F53F3D" w:rsidRDefault="00F53F3D" w:rsidP="002606AC">
      <w:pPr>
        <w:pStyle w:val="ConsPlusNormal"/>
        <w:spacing w:before="200" w:line="276" w:lineRule="auto"/>
        <w:ind w:firstLine="540"/>
        <w:jc w:val="both"/>
        <w:rPr>
          <w:bCs/>
        </w:rPr>
      </w:pPr>
    </w:p>
    <w:p w:rsidR="00F53F3D" w:rsidRDefault="00F53F3D" w:rsidP="00F53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Да или нет: ответ на предложение работы в изменившихся условиях труда должен быть безоговорочным</w:t>
      </w:r>
    </w:p>
    <w:p w:rsidR="00F53F3D" w:rsidRDefault="00F53F3D" w:rsidP="00F53F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Сотрудник согласился работать 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изменившихся условиях</w:t>
        </w:r>
      </w:hyperlink>
      <w:r>
        <w:rPr>
          <w:rFonts w:ascii="Arial" w:hAnsi="Arial" w:cs="Arial"/>
          <w:sz w:val="20"/>
          <w:szCs w:val="20"/>
        </w:rPr>
        <w:t>, но предъявил ряд требований. Например, он просил предоставить продолжительный отпуск, сохранить персональную надбавку.</w:t>
      </w:r>
    </w:p>
    <w:p w:rsidR="00F53F3D" w:rsidRDefault="00F53F3D" w:rsidP="00F53F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Работодатель воспринял это как отказ трудиться в новых условиях. Он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предложил</w:t>
        </w:r>
      </w:hyperlink>
      <w:r>
        <w:rPr>
          <w:rFonts w:ascii="Arial" w:hAnsi="Arial" w:cs="Arial"/>
          <w:sz w:val="20"/>
          <w:szCs w:val="20"/>
        </w:rPr>
        <w:t xml:space="preserve"> сотруднику другие должности, но тот ни одну из них не выбрал. В итоге его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уволили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53F3D" w:rsidRDefault="00F53F3D" w:rsidP="00F53F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не увидел</w:t>
        </w:r>
      </w:hyperlink>
      <w:r>
        <w:rPr>
          <w:rFonts w:ascii="Arial" w:hAnsi="Arial" w:cs="Arial"/>
          <w:sz w:val="20"/>
          <w:szCs w:val="20"/>
        </w:rPr>
        <w:t xml:space="preserve"> нарушений в действиях организации. Согласие работника должно быть явно выраженным, полным и безусловным.</w:t>
      </w:r>
    </w:p>
    <w:p w:rsidR="00F53F3D" w:rsidRDefault="00F53F3D" w:rsidP="00F53F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 также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отметил</w:t>
        </w:r>
      </w:hyperlink>
      <w:r>
        <w:rPr>
          <w:rFonts w:ascii="Arial" w:hAnsi="Arial" w:cs="Arial"/>
          <w:sz w:val="20"/>
          <w:szCs w:val="20"/>
        </w:rPr>
        <w:t>: раз компания предложила сотруднику вакантные места, значит, сомневалась в его готовности работать в новых условиях. До вынесения приказа об увольнении работник мог в любой момент дать однозначное согласие, но он этого не сделал.</w:t>
      </w:r>
    </w:p>
    <w:p w:rsidR="00F53F3D" w:rsidRDefault="00F53F3D" w:rsidP="00F53F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Документы: Апелляционное </w:t>
      </w:r>
      <w:hyperlink r:id="rId20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Суда Ямало-Ненецкого автономного округа от 24.09.2018 по делу N 33-2424/2018</w:t>
      </w:r>
    </w:p>
    <w:p w:rsidR="00F53F3D" w:rsidRDefault="00F53F3D" w:rsidP="002606AC">
      <w:pPr>
        <w:pStyle w:val="ConsPlusNormal"/>
        <w:spacing w:before="200" w:line="276" w:lineRule="auto"/>
        <w:ind w:firstLine="540"/>
        <w:jc w:val="both"/>
        <w:rPr>
          <w:b/>
          <w:bCs/>
        </w:rPr>
      </w:pPr>
    </w:p>
    <w:p w:rsidR="00F53F3D" w:rsidRDefault="00F53F3D" w:rsidP="00F53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Нельзя отстранять работника за нарушение трудовой дисциплины</w:t>
      </w:r>
    </w:p>
    <w:p w:rsidR="00F53F3D" w:rsidRPr="00F53F3D" w:rsidRDefault="00F53F3D" w:rsidP="00F53F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53F3D">
        <w:rPr>
          <w:rFonts w:ascii="Arial" w:hAnsi="Arial" w:cs="Arial"/>
          <w:bCs/>
          <w:sz w:val="20"/>
          <w:szCs w:val="20"/>
        </w:rPr>
        <w:t xml:space="preserve">Суд </w:t>
      </w:r>
      <w:hyperlink r:id="rId21" w:history="1">
        <w:r w:rsidRPr="00F53F3D">
          <w:rPr>
            <w:rFonts w:ascii="Arial" w:hAnsi="Arial" w:cs="Arial"/>
            <w:bCs/>
            <w:color w:val="0000FF"/>
            <w:sz w:val="20"/>
            <w:szCs w:val="20"/>
          </w:rPr>
          <w:t>подчеркнул</w:t>
        </w:r>
      </w:hyperlink>
      <w:r w:rsidRPr="00F53F3D">
        <w:rPr>
          <w:rFonts w:ascii="Arial" w:hAnsi="Arial" w:cs="Arial"/>
          <w:bCs/>
          <w:sz w:val="20"/>
          <w:szCs w:val="20"/>
        </w:rPr>
        <w:t xml:space="preserve">, что нарушение дисциплины не относится к </w:t>
      </w:r>
      <w:hyperlink r:id="rId22" w:history="1">
        <w:r w:rsidRPr="00F53F3D">
          <w:rPr>
            <w:rFonts w:ascii="Arial" w:hAnsi="Arial" w:cs="Arial"/>
            <w:bCs/>
            <w:color w:val="0000FF"/>
            <w:sz w:val="20"/>
            <w:szCs w:val="20"/>
          </w:rPr>
          <w:t>основаниям</w:t>
        </w:r>
      </w:hyperlink>
      <w:r w:rsidRPr="00F53F3D">
        <w:rPr>
          <w:rFonts w:ascii="Arial" w:hAnsi="Arial" w:cs="Arial"/>
          <w:bCs/>
          <w:sz w:val="20"/>
          <w:szCs w:val="20"/>
        </w:rPr>
        <w:t xml:space="preserve"> для недопущения к работе.</w:t>
      </w:r>
    </w:p>
    <w:p w:rsidR="00F53F3D" w:rsidRPr="00F53F3D" w:rsidRDefault="00F53F3D" w:rsidP="00F53F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53F3D">
        <w:rPr>
          <w:rFonts w:ascii="Arial" w:hAnsi="Arial" w:cs="Arial"/>
          <w:bCs/>
          <w:sz w:val="20"/>
          <w:szCs w:val="20"/>
        </w:rPr>
        <w:t xml:space="preserve">Если сотрудника отстранили по причине, не указанной в законе, значит, его лишили возможности трудиться. В этом случае работодатель должен </w:t>
      </w:r>
      <w:hyperlink r:id="rId23" w:history="1">
        <w:r w:rsidRPr="00F53F3D">
          <w:rPr>
            <w:rFonts w:ascii="Arial" w:hAnsi="Arial" w:cs="Arial"/>
            <w:bCs/>
            <w:color w:val="0000FF"/>
            <w:sz w:val="20"/>
            <w:szCs w:val="20"/>
          </w:rPr>
          <w:t>возместить</w:t>
        </w:r>
      </w:hyperlink>
      <w:r w:rsidRPr="00F53F3D">
        <w:rPr>
          <w:rFonts w:ascii="Arial" w:hAnsi="Arial" w:cs="Arial"/>
          <w:bCs/>
          <w:sz w:val="20"/>
          <w:szCs w:val="20"/>
        </w:rPr>
        <w:t xml:space="preserve"> ему неполученный заработок за время вынужденного прогула.</w:t>
      </w:r>
    </w:p>
    <w:p w:rsidR="00F53F3D" w:rsidRPr="00F53F3D" w:rsidRDefault="00F53F3D" w:rsidP="00F53F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53F3D">
        <w:rPr>
          <w:rFonts w:ascii="Arial" w:hAnsi="Arial" w:cs="Arial"/>
          <w:bCs/>
          <w:sz w:val="20"/>
          <w:szCs w:val="20"/>
        </w:rPr>
        <w:lastRenderedPageBreak/>
        <w:t xml:space="preserve">Отметим, на сторону сотрудников, отстраненных от работы без законной причины, встают и другие суды. Пример можно найти в практике </w:t>
      </w:r>
      <w:hyperlink r:id="rId24" w:history="1">
        <w:r w:rsidRPr="00F53F3D">
          <w:rPr>
            <w:rFonts w:ascii="Arial" w:hAnsi="Arial" w:cs="Arial"/>
            <w:bCs/>
            <w:color w:val="0000FF"/>
            <w:sz w:val="20"/>
            <w:szCs w:val="20"/>
          </w:rPr>
          <w:t>Воронежского областного суда</w:t>
        </w:r>
      </w:hyperlink>
      <w:r w:rsidRPr="00F53F3D">
        <w:rPr>
          <w:rFonts w:ascii="Arial" w:hAnsi="Arial" w:cs="Arial"/>
          <w:bCs/>
          <w:sz w:val="20"/>
          <w:szCs w:val="20"/>
        </w:rPr>
        <w:t>.</w:t>
      </w:r>
    </w:p>
    <w:p w:rsidR="00F53F3D" w:rsidRPr="00F53F3D" w:rsidRDefault="00F53F3D" w:rsidP="00F53F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F53F3D">
        <w:rPr>
          <w:rFonts w:ascii="Arial" w:hAnsi="Arial" w:cs="Arial"/>
          <w:bCs/>
          <w:i/>
          <w:iCs/>
          <w:sz w:val="20"/>
          <w:szCs w:val="20"/>
        </w:rPr>
        <w:t xml:space="preserve">Документ: Апелляционное </w:t>
      </w:r>
      <w:hyperlink r:id="rId25" w:history="1">
        <w:r w:rsidRPr="00F53F3D">
          <w:rPr>
            <w:rFonts w:ascii="Arial" w:hAnsi="Arial" w:cs="Arial"/>
            <w:bCs/>
            <w:i/>
            <w:iCs/>
            <w:color w:val="0000FF"/>
            <w:sz w:val="20"/>
            <w:szCs w:val="20"/>
          </w:rPr>
          <w:t>определение</w:t>
        </w:r>
      </w:hyperlink>
      <w:r w:rsidRPr="00F53F3D">
        <w:rPr>
          <w:rFonts w:ascii="Arial" w:hAnsi="Arial" w:cs="Arial"/>
          <w:bCs/>
          <w:i/>
          <w:iCs/>
          <w:sz w:val="20"/>
          <w:szCs w:val="20"/>
        </w:rPr>
        <w:t xml:space="preserve"> Свердловского областного суда от 13.07.2018 по делу N 33-12125/2018</w:t>
      </w:r>
    </w:p>
    <w:p w:rsidR="00F53F3D" w:rsidRPr="00F53F3D" w:rsidRDefault="00F53F3D" w:rsidP="002606AC">
      <w:pPr>
        <w:pStyle w:val="ConsPlusNormal"/>
        <w:spacing w:before="200" w:line="276" w:lineRule="auto"/>
        <w:ind w:firstLine="540"/>
        <w:jc w:val="both"/>
        <w:rPr>
          <w:bCs/>
        </w:rPr>
      </w:pPr>
    </w:p>
    <w:p w:rsidR="00F53F3D" w:rsidRDefault="00F53F3D" w:rsidP="00F53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Мосгорсуд поддержал увольнение работника, отправившего документы компании на личную почту</w:t>
      </w:r>
    </w:p>
    <w:p w:rsidR="00F53F3D" w:rsidRDefault="00F53F3D" w:rsidP="00F53F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Сотрудник переслал на свою электронную почту файлы, чтобы поработать дома. Его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уволили</w:t>
        </w:r>
      </w:hyperlink>
      <w:r>
        <w:rPr>
          <w:rFonts w:ascii="Arial" w:hAnsi="Arial" w:cs="Arial"/>
          <w:sz w:val="20"/>
          <w:szCs w:val="20"/>
        </w:rPr>
        <w:t xml:space="preserve"> за разглашение коммерческой тайны. Сообщения содержали конфиденциальные сведения, которые работник обязался не передавать третьим лицам без письменного разрешения работодателя.</w:t>
      </w:r>
    </w:p>
    <w:p w:rsidR="00F53F3D" w:rsidRDefault="00F53F3D" w:rsidP="00F53F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признал</w:t>
        </w:r>
      </w:hyperlink>
      <w:r>
        <w:rPr>
          <w:rFonts w:ascii="Arial" w:hAnsi="Arial" w:cs="Arial"/>
          <w:sz w:val="20"/>
          <w:szCs w:val="20"/>
        </w:rPr>
        <w:t xml:space="preserve"> увольнение законным. Отправив файлы на стороннее хранилище, сотрудник создал условия для того, чтобы они вышли из-под контроля работодателя.</w:t>
      </w:r>
    </w:p>
    <w:p w:rsidR="00F53F3D" w:rsidRDefault="00F53F3D" w:rsidP="00F53F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Отметим, чтобы обезопасить компанию от подобной утечки информации, лучше закрепить прямой запрет пересылать документы на личную электронную почту. Как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указал</w:t>
        </w:r>
      </w:hyperlink>
      <w:r>
        <w:rPr>
          <w:rFonts w:ascii="Arial" w:hAnsi="Arial" w:cs="Arial"/>
          <w:sz w:val="20"/>
          <w:szCs w:val="20"/>
        </w:rPr>
        <w:t xml:space="preserve"> КС РФ, в таком случае отправку информации можно будет считать достаточным поводом для наказания работника.</w:t>
      </w:r>
    </w:p>
    <w:p w:rsidR="00F53F3D" w:rsidRDefault="00F53F3D" w:rsidP="00F53F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Документ: </w:t>
      </w:r>
      <w:hyperlink r:id="rId29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Апелляционное определение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Московского городского суда от 12.09.2018 по делу N 33-39235/2018</w:t>
      </w:r>
    </w:p>
    <w:p w:rsidR="00F53F3D" w:rsidRDefault="00F53F3D" w:rsidP="002606AC">
      <w:pPr>
        <w:pStyle w:val="ConsPlusNormal"/>
        <w:spacing w:before="200" w:line="276" w:lineRule="auto"/>
        <w:ind w:firstLine="540"/>
        <w:jc w:val="both"/>
        <w:rPr>
          <w:bCs/>
        </w:rPr>
      </w:pPr>
    </w:p>
    <w:p w:rsidR="00CD0ACA" w:rsidRDefault="00CD0ACA" w:rsidP="00CD0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Суд не восстановил работника, которого поздно уведомили об истечении срока договора</w:t>
      </w:r>
    </w:p>
    <w:p w:rsidR="00CD0ACA" w:rsidRDefault="00CD0ACA" w:rsidP="00CD0A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Сотрудника предупредили об увольнении по срочному трудовому договору за два дня, а не за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три</w:t>
        </w:r>
      </w:hyperlink>
      <w:r>
        <w:rPr>
          <w:rFonts w:ascii="Arial" w:hAnsi="Arial" w:cs="Arial"/>
          <w:sz w:val="20"/>
          <w:szCs w:val="20"/>
        </w:rPr>
        <w:t>. Он посчитал, что этой ошибки достаточно для восстановления на работе.</w:t>
      </w:r>
    </w:p>
    <w:p w:rsidR="00CD0ACA" w:rsidRDefault="00CD0ACA" w:rsidP="00CD0A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не признал</w:t>
        </w:r>
      </w:hyperlink>
      <w:r>
        <w:rPr>
          <w:rFonts w:ascii="Arial" w:hAnsi="Arial" w:cs="Arial"/>
          <w:sz w:val="20"/>
          <w:szCs w:val="20"/>
        </w:rPr>
        <w:t xml:space="preserve"> нарушение срока уведомления самостоятельным основанием для того, чтобы объявить увольнение незаконным. Так или иначе, сотрудник знал о срочном характере договора.</w:t>
      </w:r>
    </w:p>
    <w:p w:rsidR="00CD0ACA" w:rsidRDefault="00CD0ACA" w:rsidP="00CD0A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Подобный подход встречался в практике и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ранее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CD0ACA" w:rsidRDefault="00CD0ACA" w:rsidP="00CD0A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Отметим, суд также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может "простить"</w:t>
        </w:r>
      </w:hyperlink>
      <w:r>
        <w:rPr>
          <w:rFonts w:ascii="Arial" w:hAnsi="Arial" w:cs="Arial"/>
          <w:sz w:val="20"/>
          <w:szCs w:val="20"/>
        </w:rPr>
        <w:t xml:space="preserve"> организацию, если она поздно предупредила работника об увольнении по результатам испытания.</w:t>
      </w:r>
    </w:p>
    <w:p w:rsidR="00CD0ACA" w:rsidRDefault="00CD0ACA" w:rsidP="00CD0AC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Документы: Апелляционное </w:t>
      </w:r>
      <w:hyperlink r:id="rId34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Верховного суда Республики Мордовия от 11.09.2018 по делу N 33-1677/2018</w:t>
      </w:r>
    </w:p>
    <w:p w:rsidR="00F53F3D" w:rsidRDefault="00F53F3D" w:rsidP="002606AC">
      <w:pPr>
        <w:pStyle w:val="ConsPlusNormal"/>
        <w:spacing w:before="200" w:line="276" w:lineRule="auto"/>
        <w:ind w:firstLine="540"/>
        <w:jc w:val="both"/>
        <w:rPr>
          <w:bCs/>
        </w:rPr>
      </w:pPr>
    </w:p>
    <w:p w:rsidR="0041134C" w:rsidRDefault="0041134C" w:rsidP="00411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Ни шагу из офиса: суд поддержал увольнение за прогул во время простоя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указал</w:t>
        </w:r>
      </w:hyperlink>
      <w:r>
        <w:rPr>
          <w:rFonts w:ascii="Arial" w:hAnsi="Arial" w:cs="Arial"/>
          <w:sz w:val="20"/>
          <w:szCs w:val="20"/>
        </w:rPr>
        <w:t>, что простой относится к рабочему времени и его нельзя использовать по своему усмотрению. Поэтому сотрудники обязаны находиться на местах. В это время они должны выполнять свои обязанности, не связанные с причиной простоя.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результате увольнение сотрудника, который не выходил на работу в дни простоя, суд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признал законным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практике и ранее встречалось мнение о том, что во время простоя сотрудник обязан быть на месте. На это указывали, например,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Челябинский областной суд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Верховный суд Республики Татарстан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Отметим, при простое работники вправе оставаться дома, если разрешил работодатель. Это можно закрепить: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коллективном договоре;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локальных нормативных </w:t>
      </w:r>
      <w:proofErr w:type="gramStart"/>
      <w:r>
        <w:rPr>
          <w:rFonts w:ascii="Arial" w:hAnsi="Arial" w:cs="Arial"/>
          <w:sz w:val="20"/>
          <w:szCs w:val="20"/>
        </w:rPr>
        <w:t>актах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трудовом </w:t>
      </w:r>
      <w:proofErr w:type="gramStart"/>
      <w:r>
        <w:rPr>
          <w:rFonts w:ascii="Arial" w:hAnsi="Arial" w:cs="Arial"/>
          <w:sz w:val="20"/>
          <w:szCs w:val="20"/>
        </w:rPr>
        <w:t>договоре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непосредственно в распоряжении об объявлении простоя.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Чтобы сотрудники точно знали, нужно ли им быть на местах во время простоя, лучше всегда указывать эту информацию прямо в приказе о его объявлении.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Документы: Апелляционное </w:t>
      </w:r>
      <w:hyperlink r:id="rId39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Свердловского областного суда от 15.06.2018 по делу N 33-9935/2018</w:t>
      </w:r>
    </w:p>
    <w:p w:rsidR="00F53F3D" w:rsidRDefault="00F53F3D" w:rsidP="002606AC">
      <w:pPr>
        <w:pStyle w:val="ConsPlusNormal"/>
        <w:spacing w:before="200" w:line="276" w:lineRule="auto"/>
        <w:ind w:firstLine="540"/>
        <w:jc w:val="both"/>
        <w:rPr>
          <w:bCs/>
        </w:rPr>
      </w:pPr>
    </w:p>
    <w:p w:rsidR="0041134C" w:rsidRDefault="0041134C" w:rsidP="00411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Суд разъяснил, может ли увольнение за грубый проступок быть слишком строгим наказанием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Сотрудника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уволили</w:t>
        </w:r>
      </w:hyperlink>
      <w:r>
        <w:rPr>
          <w:rFonts w:ascii="Arial" w:hAnsi="Arial" w:cs="Arial"/>
          <w:sz w:val="20"/>
          <w:szCs w:val="20"/>
        </w:rPr>
        <w:t xml:space="preserve"> за нарушение требований охраны труда, которое заведомо могло привести к несчастному случаю. Работник обжаловал наказание.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 не согласился с увольнением, хотя грубое нарушение трудовых обязанностей было доказано. Работодатель выбрал крайнюю меру наказания, но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не учел</w:t>
        </w:r>
      </w:hyperlink>
      <w:r>
        <w:rPr>
          <w:rFonts w:ascii="Arial" w:hAnsi="Arial" w:cs="Arial"/>
          <w:sz w:val="20"/>
          <w:szCs w:val="20"/>
        </w:rPr>
        <w:t xml:space="preserve"> следующее: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нарушение не повлекло неблагоприятных последствий;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работник до этого не имел дисциплинарных взысканий;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он достаточно долго трудился в организации;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его неоднократно поощряли.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итоге суд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посчитал</w:t>
        </w:r>
      </w:hyperlink>
      <w:r>
        <w:rPr>
          <w:rFonts w:ascii="Arial" w:hAnsi="Arial" w:cs="Arial"/>
          <w:sz w:val="20"/>
          <w:szCs w:val="20"/>
        </w:rPr>
        <w:t xml:space="preserve"> увольнение чересчур строгим наказанием.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Подобная позиция в практике уже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встречалась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Аналогичным образом суды могут оценивать наказание и за другие грубые проступки. Пример - решение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Красноярского краевого суда</w:t>
        </w:r>
      </w:hyperlink>
      <w:r>
        <w:rPr>
          <w:rFonts w:ascii="Arial" w:hAnsi="Arial" w:cs="Arial"/>
          <w:sz w:val="20"/>
          <w:szCs w:val="20"/>
        </w:rPr>
        <w:t xml:space="preserve"> об отмене увольнения за прогул.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то же время некоторые суды указывают, что нарушение по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п. 6 ч. 1 ст. 81 ТК РФ</w:t>
        </w:r>
      </w:hyperlink>
      <w:r>
        <w:rPr>
          <w:rFonts w:ascii="Arial" w:hAnsi="Arial" w:cs="Arial"/>
          <w:sz w:val="20"/>
          <w:szCs w:val="20"/>
        </w:rPr>
        <w:t xml:space="preserve"> само по себе является грубым, а значит, достаточным для расторжения трудового договора. Например, на это обращал внимание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Санкт-Петербургский городской суд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Документы: Апелляционное </w:t>
      </w:r>
      <w:hyperlink r:id="rId47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Приморского краевого суда от 21.08.2018 по делу N 33-7831/2018</w:t>
      </w:r>
    </w:p>
    <w:p w:rsidR="0041134C" w:rsidRDefault="0041134C" w:rsidP="002606AC">
      <w:pPr>
        <w:pStyle w:val="ConsPlusNormal"/>
        <w:spacing w:before="200" w:line="276" w:lineRule="auto"/>
        <w:ind w:firstLine="540"/>
        <w:jc w:val="both"/>
        <w:rPr>
          <w:bCs/>
        </w:rPr>
      </w:pPr>
    </w:p>
    <w:p w:rsidR="0041134C" w:rsidRDefault="0041134C" w:rsidP="00411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Отказ в приеме на работу не поможет избежать расходов на медосмотр соискателя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Претендент на должность водителя получил от организации направление на медосмотр и прошел его за свой счет. Когда соискатель принес работодателю медицинское заключение, ему сообщили, что вакансия уже занята.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обязал</w:t>
        </w:r>
      </w:hyperlink>
      <w:r>
        <w:rPr>
          <w:rFonts w:ascii="Arial" w:hAnsi="Arial" w:cs="Arial"/>
          <w:sz w:val="20"/>
          <w:szCs w:val="20"/>
        </w:rPr>
        <w:t xml:space="preserve"> компанию возместить кандидату на вакантную должность расходы. Работодатель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должен</w:t>
        </w:r>
      </w:hyperlink>
      <w:r>
        <w:rPr>
          <w:rFonts w:ascii="Arial" w:hAnsi="Arial" w:cs="Arial"/>
          <w:sz w:val="20"/>
          <w:szCs w:val="20"/>
        </w:rPr>
        <w:t xml:space="preserve"> проводить обязательный предварительный медосмотр за свой счет. Если соискатель оплатил обследование сам, его затраты нужно компенсировать. При этом неважно, будет ли в дальнейшем заключен трудовой договор.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Напомним, недавно </w:t>
      </w:r>
      <w:proofErr w:type="spellStart"/>
      <w:r>
        <w:rPr>
          <w:rFonts w:ascii="Arial" w:hAnsi="Arial" w:cs="Arial"/>
          <w:sz w:val="20"/>
          <w:szCs w:val="20"/>
        </w:rPr>
        <w:t>Роструд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сделал вывод</w:t>
        </w:r>
      </w:hyperlink>
      <w:r>
        <w:rPr>
          <w:rFonts w:ascii="Arial" w:hAnsi="Arial" w:cs="Arial"/>
          <w:sz w:val="20"/>
          <w:szCs w:val="20"/>
        </w:rPr>
        <w:t>, что работодатель несет затраты на медосмотр и в том случае, если соискатель сам отказался от вакантного места.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Документы: Апелляционное </w:t>
      </w:r>
      <w:hyperlink r:id="rId51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Суда Ханты-Мансийского автономного округа - Югры от 11.09.2018 по делу N 33-5966/2018</w:t>
      </w:r>
    </w:p>
    <w:p w:rsidR="0041134C" w:rsidRDefault="0041134C" w:rsidP="002606AC">
      <w:pPr>
        <w:pStyle w:val="ConsPlusNormal"/>
        <w:spacing w:before="200" w:line="276" w:lineRule="auto"/>
        <w:ind w:firstLine="540"/>
        <w:jc w:val="both"/>
        <w:rPr>
          <w:bCs/>
        </w:rPr>
      </w:pPr>
    </w:p>
    <w:p w:rsidR="0041134C" w:rsidRDefault="0041134C" w:rsidP="00411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Уменьшение числа вредных факторов на рабочем месте не дает права снизить надбавку к зарплате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 </w:t>
      </w:r>
      <w:proofErr w:type="spellStart"/>
      <w:r>
        <w:rPr>
          <w:rFonts w:ascii="Arial" w:hAnsi="Arial" w:cs="Arial"/>
          <w:sz w:val="20"/>
          <w:szCs w:val="20"/>
        </w:rPr>
        <w:t>спецоценки</w:t>
      </w:r>
      <w:proofErr w:type="spellEnd"/>
      <w:r>
        <w:rPr>
          <w:rFonts w:ascii="Arial" w:hAnsi="Arial" w:cs="Arial"/>
          <w:sz w:val="20"/>
          <w:szCs w:val="20"/>
        </w:rPr>
        <w:t xml:space="preserve"> работнику более чем в пять раз урезали надбавку за вредность. Причиной стало то, что работодатель устранил ряд вредных факторов, хотя класс условий труда остался прежним.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 схему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не поддержал</w:t>
        </w:r>
      </w:hyperlink>
      <w:r>
        <w:rPr>
          <w:rFonts w:ascii="Arial" w:hAnsi="Arial" w:cs="Arial"/>
          <w:sz w:val="20"/>
          <w:szCs w:val="20"/>
        </w:rPr>
        <w:t>. Нельзя уменьшать гарантии и компенсации работнику, если не снизился итоговый класс условий труда. Наличие одного вредного фактора вместо нескольких еще не говорит о том, что условия на рабочем месте стали лучше.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Отметим, такую позицию суд выражал и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ранее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 xml:space="preserve">Документ: Апелляционное </w:t>
      </w:r>
      <w:hyperlink r:id="rId54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Суда Ненецкого автономного округа от 28.08.2018 по делу N 33-134/2018</w:t>
      </w:r>
    </w:p>
    <w:p w:rsidR="0041134C" w:rsidRDefault="0041134C" w:rsidP="002606AC">
      <w:pPr>
        <w:pStyle w:val="ConsPlusNormal"/>
        <w:spacing w:before="200" w:line="276" w:lineRule="auto"/>
        <w:ind w:firstLine="540"/>
        <w:jc w:val="both"/>
        <w:rPr>
          <w:bCs/>
        </w:rPr>
      </w:pPr>
    </w:p>
    <w:p w:rsidR="0041134C" w:rsidRDefault="0041134C" w:rsidP="00411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ВС РФ: если в договоре о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матответственности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недостатки, взыскать ущерб с работников не получится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Верховный суд не поддержал работодателя в споре о привлечении сотрудников к полной коллективной материальной ответственности. Одна из причин -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несоблюдение</w:t>
        </w:r>
      </w:hyperlink>
      <w:r>
        <w:rPr>
          <w:rFonts w:ascii="Arial" w:hAnsi="Arial" w:cs="Arial"/>
          <w:sz w:val="20"/>
          <w:szCs w:val="20"/>
        </w:rPr>
        <w:t xml:space="preserve"> требований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типовой формы</w:t>
        </w:r>
      </w:hyperlink>
      <w:r>
        <w:rPr>
          <w:rFonts w:ascii="Arial" w:hAnsi="Arial" w:cs="Arial"/>
          <w:sz w:val="20"/>
          <w:szCs w:val="20"/>
        </w:rPr>
        <w:t xml:space="preserve"> договора о такой ответственности.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Полного списка материально ответственных работников в договоре не было. Из него не следовало, кто и когда включался в бригаду и исключался из нее.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 отметил и другие недостатки договора. Например, в нем не было указано, как нужно: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принимать, хранить и передавать вверенное имущество;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выявлять ущерб (например, через инвентаризацию);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определять степень вины каждого работника и распределять ответственность в коллективе;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погашать обязательства по недостаче или порче имущества.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Подход ВС РФ показывает, что в договор о полной коллективной материальной ответственности следует включать все условия, предусмотренные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типовой формой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1134C" w:rsidRDefault="0041134C" w:rsidP="002606AC">
      <w:pPr>
        <w:pStyle w:val="ConsPlusNormal"/>
        <w:spacing w:before="200" w:line="276" w:lineRule="auto"/>
        <w:ind w:firstLine="540"/>
        <w:jc w:val="both"/>
        <w:rPr>
          <w:bCs/>
        </w:rPr>
      </w:pPr>
    </w:p>
    <w:p w:rsidR="0041134C" w:rsidRDefault="0041134C" w:rsidP="00411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Мосгорсуд поддержал увольнение совместительницы, несмотря на то, что у нее ребенок младше трех лет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Женщину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уволили</w:t>
        </w:r>
      </w:hyperlink>
      <w:r>
        <w:rPr>
          <w:rFonts w:ascii="Arial" w:hAnsi="Arial" w:cs="Arial"/>
          <w:sz w:val="20"/>
          <w:szCs w:val="20"/>
        </w:rPr>
        <w:t>, поскольку на ее место приняли основного работника. Произошло это после того, как сотрудница досрочно вышла из отпуска по уходу за ребенком до трех лет.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не стал восстанавливать</w:t>
        </w:r>
      </w:hyperlink>
      <w:r>
        <w:rPr>
          <w:rFonts w:ascii="Arial" w:hAnsi="Arial" w:cs="Arial"/>
          <w:sz w:val="20"/>
          <w:szCs w:val="20"/>
        </w:rPr>
        <w:t xml:space="preserve"> совместительницу. Если у работницы ребенок младше трех лет, ее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нельзя уволить</w:t>
        </w:r>
      </w:hyperlink>
      <w:r>
        <w:rPr>
          <w:rFonts w:ascii="Arial" w:hAnsi="Arial" w:cs="Arial"/>
          <w:sz w:val="20"/>
          <w:szCs w:val="20"/>
        </w:rPr>
        <w:t xml:space="preserve"> по инициативе работодателя. Однако расставание с совместителем из-за приема основного работника к таким случаям не относится. Поэтому у организации не было препятствий для расторжения трудового договора.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Отметим, Мосгорсуд ранее уже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высказывал</w:t>
        </w:r>
      </w:hyperlink>
      <w:r>
        <w:rPr>
          <w:rFonts w:ascii="Arial" w:hAnsi="Arial" w:cs="Arial"/>
          <w:sz w:val="20"/>
          <w:szCs w:val="20"/>
        </w:rPr>
        <w:t xml:space="preserve"> такое мнение, </w:t>
      </w:r>
      <w:proofErr w:type="gramStart"/>
      <w:r>
        <w:rPr>
          <w:rFonts w:ascii="Arial" w:hAnsi="Arial" w:cs="Arial"/>
          <w:sz w:val="20"/>
          <w:szCs w:val="20"/>
        </w:rPr>
        <w:t>например</w:t>
      </w:r>
      <w:proofErr w:type="gramEnd"/>
      <w:r>
        <w:rPr>
          <w:rFonts w:ascii="Arial" w:hAnsi="Arial" w:cs="Arial"/>
          <w:sz w:val="20"/>
          <w:szCs w:val="20"/>
        </w:rPr>
        <w:t xml:space="preserve"> в отношении увольнения одинокой матери, воспитывающей малолетнего ребенка.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Существует и противоположная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позиция</w:t>
        </w:r>
      </w:hyperlink>
      <w:r>
        <w:rPr>
          <w:rFonts w:ascii="Arial" w:hAnsi="Arial" w:cs="Arial"/>
          <w:sz w:val="20"/>
          <w:szCs w:val="20"/>
        </w:rPr>
        <w:t>. Так, Московский областной суд считает, что расторжение трудового договора с совместителем происходит по воле работодателя. Ведь организация самостоятельно решает, брать на работу основного сотрудника или нет.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Документы: Апелляционное </w:t>
      </w:r>
      <w:hyperlink r:id="rId63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Московского городского суда от 06.09.2018 по делу N 33-38815/2018</w:t>
      </w:r>
    </w:p>
    <w:p w:rsidR="0041134C" w:rsidRDefault="0041134C" w:rsidP="002606AC">
      <w:pPr>
        <w:pStyle w:val="ConsPlusNormal"/>
        <w:spacing w:before="200" w:line="276" w:lineRule="auto"/>
        <w:ind w:firstLine="540"/>
        <w:jc w:val="both"/>
        <w:rPr>
          <w:bCs/>
        </w:rPr>
      </w:pPr>
    </w:p>
    <w:p w:rsidR="0041134C" w:rsidRDefault="0041134C" w:rsidP="00411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Необязательно выдавать работнику копию документа, если он недействителен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Сотрудник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требовал</w:t>
        </w:r>
      </w:hyperlink>
      <w:r>
        <w:rPr>
          <w:rFonts w:ascii="Arial" w:hAnsi="Arial" w:cs="Arial"/>
          <w:sz w:val="20"/>
          <w:szCs w:val="20"/>
        </w:rPr>
        <w:t xml:space="preserve"> заверенную копию приказа об увольнении, но ему отказали. Работодатель пояснил, что приказ был признан судом недействительным, а само увольнение - незаконным.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Первая инстанция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поддержала</w:t>
        </w:r>
      </w:hyperlink>
      <w:r>
        <w:rPr>
          <w:rFonts w:ascii="Arial" w:hAnsi="Arial" w:cs="Arial"/>
          <w:sz w:val="20"/>
          <w:szCs w:val="20"/>
        </w:rPr>
        <w:t xml:space="preserve"> сотрудника. Документ связан с работой, значит, его копию нужно выдать.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Мосгорсуд с таким выводом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не согласился</w:t>
        </w:r>
      </w:hyperlink>
      <w:r>
        <w:rPr>
          <w:rFonts w:ascii="Arial" w:hAnsi="Arial" w:cs="Arial"/>
          <w:sz w:val="20"/>
          <w:szCs w:val="20"/>
        </w:rPr>
        <w:t>. Раз приказ признан недействительным, он не имеет юридической силы и последствий для работника. С его помощью нельзя реализовать какие-либо права. Поэтому выдавать копию работодатель не обязан.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Возможно, легче все-таки предоставлять по требованию работников копии недействительных или отмененных документов, чем потом доказывать свою правоту в суде в случае спора.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Отметим к тому же, что практика не совсем однозначна. Например, Самарский областной суд согласился с ГИТ, </w:t>
      </w:r>
      <w:proofErr w:type="gramStart"/>
      <w:r>
        <w:rPr>
          <w:rFonts w:ascii="Arial" w:hAnsi="Arial" w:cs="Arial"/>
          <w:sz w:val="20"/>
          <w:szCs w:val="20"/>
        </w:rPr>
        <w:t>которая</w:t>
      </w:r>
      <w:proofErr w:type="gramEnd"/>
      <w:r>
        <w:rPr>
          <w:rFonts w:ascii="Arial" w:hAnsi="Arial" w:cs="Arial"/>
          <w:sz w:val="20"/>
          <w:szCs w:val="20"/>
        </w:rPr>
        <w:t xml:space="preserve"> оштрафовала компанию за невыдачу копии приказа о лишении </w:t>
      </w:r>
      <w:r>
        <w:rPr>
          <w:rFonts w:ascii="Arial" w:hAnsi="Arial" w:cs="Arial"/>
          <w:sz w:val="20"/>
          <w:szCs w:val="20"/>
        </w:rPr>
        <w:lastRenderedPageBreak/>
        <w:t xml:space="preserve">премии. Довод о том, что приказ отменен, не помог. Суд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указал</w:t>
        </w:r>
      </w:hyperlink>
      <w:r>
        <w:rPr>
          <w:rFonts w:ascii="Arial" w:hAnsi="Arial" w:cs="Arial"/>
          <w:sz w:val="20"/>
          <w:szCs w:val="20"/>
        </w:rPr>
        <w:t xml:space="preserve">, что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ТК</w:t>
        </w:r>
      </w:hyperlink>
      <w:r>
        <w:rPr>
          <w:rFonts w:ascii="Arial" w:hAnsi="Arial" w:cs="Arial"/>
          <w:sz w:val="20"/>
          <w:szCs w:val="20"/>
        </w:rPr>
        <w:t xml:space="preserve"> РФ не устанавливает подобного ограничения в отношении выдачи документов.</w:t>
      </w:r>
    </w:p>
    <w:p w:rsidR="0041134C" w:rsidRDefault="0041134C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Документ: Апелляционное </w:t>
      </w:r>
      <w:hyperlink r:id="rId69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Московского городского суда от 18.09.2018 по делу N 33-40893/2018</w:t>
      </w:r>
    </w:p>
    <w:p w:rsidR="00327B9D" w:rsidRDefault="00327B9D" w:rsidP="004113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</w:p>
    <w:p w:rsidR="002C219D" w:rsidRDefault="002C219D" w:rsidP="00327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2C219D" w:rsidRDefault="002C219D" w:rsidP="00327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2C219D" w:rsidRDefault="002C219D" w:rsidP="00327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2C219D" w:rsidRDefault="002C219D" w:rsidP="00327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27B9D" w:rsidRDefault="00327B9D" w:rsidP="00327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Больничный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не помеха для увольнения по собственному желанию</w:t>
      </w:r>
    </w:p>
    <w:p w:rsidR="00327B9D" w:rsidRP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327B9D">
        <w:rPr>
          <w:rFonts w:ascii="Arial" w:hAnsi="Arial" w:cs="Arial"/>
          <w:bCs/>
          <w:sz w:val="20"/>
          <w:szCs w:val="20"/>
        </w:rPr>
        <w:t xml:space="preserve">Суд </w:t>
      </w:r>
      <w:hyperlink r:id="rId70" w:history="1">
        <w:r w:rsidRPr="00327B9D">
          <w:rPr>
            <w:rFonts w:ascii="Arial" w:hAnsi="Arial" w:cs="Arial"/>
            <w:bCs/>
            <w:color w:val="0000FF"/>
            <w:sz w:val="20"/>
            <w:szCs w:val="20"/>
          </w:rPr>
          <w:t>указал</w:t>
        </w:r>
      </w:hyperlink>
      <w:r w:rsidRPr="00327B9D">
        <w:rPr>
          <w:rFonts w:ascii="Arial" w:hAnsi="Arial" w:cs="Arial"/>
          <w:bCs/>
          <w:sz w:val="20"/>
          <w:szCs w:val="20"/>
        </w:rPr>
        <w:t xml:space="preserve">: ТК РФ не запрещает увольнять сотрудника в период временной нетрудоспособности, если он уходит по </w:t>
      </w:r>
      <w:hyperlink r:id="rId71" w:history="1">
        <w:r w:rsidRPr="00327B9D">
          <w:rPr>
            <w:rFonts w:ascii="Arial" w:hAnsi="Arial" w:cs="Arial"/>
            <w:bCs/>
            <w:color w:val="0000FF"/>
            <w:sz w:val="20"/>
            <w:szCs w:val="20"/>
          </w:rPr>
          <w:t>своему желанию</w:t>
        </w:r>
      </w:hyperlink>
      <w:r w:rsidRPr="00327B9D">
        <w:rPr>
          <w:rFonts w:ascii="Arial" w:hAnsi="Arial" w:cs="Arial"/>
          <w:bCs/>
          <w:sz w:val="20"/>
          <w:szCs w:val="20"/>
        </w:rPr>
        <w:t xml:space="preserve">. Во время больничного </w:t>
      </w:r>
      <w:hyperlink r:id="rId72" w:history="1">
        <w:r w:rsidRPr="00327B9D">
          <w:rPr>
            <w:rFonts w:ascii="Arial" w:hAnsi="Arial" w:cs="Arial"/>
            <w:bCs/>
            <w:color w:val="0000FF"/>
            <w:sz w:val="20"/>
            <w:szCs w:val="20"/>
          </w:rPr>
          <w:t>нельзя</w:t>
        </w:r>
      </w:hyperlink>
      <w:r w:rsidRPr="00327B9D">
        <w:rPr>
          <w:rFonts w:ascii="Arial" w:hAnsi="Arial" w:cs="Arial"/>
          <w:bCs/>
          <w:sz w:val="20"/>
          <w:szCs w:val="20"/>
        </w:rPr>
        <w:t xml:space="preserve"> расторгать трудовой договор по инициативе работодателя, а не работника.</w:t>
      </w:r>
    </w:p>
    <w:p w:rsidR="00327B9D" w:rsidRP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327B9D">
        <w:rPr>
          <w:rFonts w:ascii="Arial" w:hAnsi="Arial" w:cs="Arial"/>
          <w:bCs/>
          <w:sz w:val="20"/>
          <w:szCs w:val="20"/>
        </w:rPr>
        <w:t xml:space="preserve">Подобная позиция встречалась уже </w:t>
      </w:r>
      <w:hyperlink r:id="rId73" w:history="1">
        <w:r w:rsidRPr="00327B9D">
          <w:rPr>
            <w:rFonts w:ascii="Arial" w:hAnsi="Arial" w:cs="Arial"/>
            <w:bCs/>
            <w:color w:val="0000FF"/>
            <w:sz w:val="20"/>
            <w:szCs w:val="20"/>
          </w:rPr>
          <w:t>неоднократно</w:t>
        </w:r>
      </w:hyperlink>
      <w:r w:rsidRPr="00327B9D">
        <w:rPr>
          <w:rFonts w:ascii="Arial" w:hAnsi="Arial" w:cs="Arial"/>
          <w:bCs/>
          <w:sz w:val="20"/>
          <w:szCs w:val="20"/>
        </w:rPr>
        <w:t>, но в практике до сих пор появляются споры.</w:t>
      </w:r>
    </w:p>
    <w:p w:rsidR="00327B9D" w:rsidRP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327B9D">
        <w:rPr>
          <w:rFonts w:ascii="Arial" w:hAnsi="Arial" w:cs="Arial"/>
          <w:bCs/>
          <w:sz w:val="20"/>
          <w:szCs w:val="20"/>
        </w:rPr>
        <w:t xml:space="preserve">Отметим, откладывать увольнение из-за больничного не нужно и по другим основаниям, которые не связаны с инициативой работодателя. Например, листок нетрудоспособности не мешает расторгнуть трудовой договор </w:t>
      </w:r>
      <w:hyperlink r:id="rId74" w:history="1">
        <w:r w:rsidRPr="00327B9D">
          <w:rPr>
            <w:rFonts w:ascii="Arial" w:hAnsi="Arial" w:cs="Arial"/>
            <w:bCs/>
            <w:color w:val="0000FF"/>
            <w:sz w:val="20"/>
            <w:szCs w:val="20"/>
          </w:rPr>
          <w:t>по истечении его срока</w:t>
        </w:r>
      </w:hyperlink>
      <w:r w:rsidRPr="00327B9D">
        <w:rPr>
          <w:rFonts w:ascii="Arial" w:hAnsi="Arial" w:cs="Arial"/>
          <w:bCs/>
          <w:sz w:val="20"/>
          <w:szCs w:val="20"/>
        </w:rPr>
        <w:t xml:space="preserve"> или </w:t>
      </w:r>
      <w:hyperlink r:id="rId75" w:history="1">
        <w:r w:rsidRPr="00327B9D">
          <w:rPr>
            <w:rFonts w:ascii="Arial" w:hAnsi="Arial" w:cs="Arial"/>
            <w:bCs/>
            <w:color w:val="0000FF"/>
            <w:sz w:val="20"/>
            <w:szCs w:val="20"/>
          </w:rPr>
          <w:t>по соглашению сторон</w:t>
        </w:r>
      </w:hyperlink>
      <w:r w:rsidRPr="00327B9D">
        <w:rPr>
          <w:rFonts w:ascii="Arial" w:hAnsi="Arial" w:cs="Arial"/>
          <w:bCs/>
          <w:sz w:val="20"/>
          <w:szCs w:val="20"/>
        </w:rPr>
        <w:t>.</w:t>
      </w:r>
    </w:p>
    <w:p w:rsidR="00327B9D" w:rsidRP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327B9D">
        <w:rPr>
          <w:rFonts w:ascii="Arial" w:hAnsi="Arial" w:cs="Arial"/>
          <w:bCs/>
          <w:i/>
          <w:iCs/>
          <w:sz w:val="20"/>
          <w:szCs w:val="20"/>
        </w:rPr>
        <w:t xml:space="preserve">Документ: Апелляционное </w:t>
      </w:r>
      <w:hyperlink r:id="rId76" w:history="1">
        <w:r w:rsidRPr="00327B9D">
          <w:rPr>
            <w:rFonts w:ascii="Arial" w:hAnsi="Arial" w:cs="Arial"/>
            <w:bCs/>
            <w:i/>
            <w:iCs/>
            <w:color w:val="0000FF"/>
            <w:sz w:val="20"/>
            <w:szCs w:val="20"/>
          </w:rPr>
          <w:t>определение</w:t>
        </w:r>
      </w:hyperlink>
      <w:r w:rsidRPr="00327B9D">
        <w:rPr>
          <w:rFonts w:ascii="Arial" w:hAnsi="Arial" w:cs="Arial"/>
          <w:bCs/>
          <w:i/>
          <w:iCs/>
          <w:sz w:val="20"/>
          <w:szCs w:val="20"/>
        </w:rPr>
        <w:t xml:space="preserve"> Саратовского областного суда от 16.08.2018 по делу N 33-5745/2018</w:t>
      </w:r>
    </w:p>
    <w:p w:rsidR="0041134C" w:rsidRPr="00327B9D" w:rsidRDefault="0041134C" w:rsidP="002606AC">
      <w:pPr>
        <w:pStyle w:val="ConsPlusNormal"/>
        <w:spacing w:before="200" w:line="276" w:lineRule="auto"/>
        <w:ind w:firstLine="540"/>
        <w:jc w:val="both"/>
        <w:rPr>
          <w:bCs/>
        </w:rPr>
      </w:pPr>
    </w:p>
    <w:p w:rsidR="00327B9D" w:rsidRDefault="00327B9D" w:rsidP="00327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Суд разобрался, когда уволившийся не обязан возмещать затраты на обучение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работником заключили ученический договор, но потом взяли на должность, которая не подходила по специальности и уровню образования. Не отработав необходимый срок, сотрудник уволился. Организация через суд попыталась взыскать с него расходы на обучение.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Первая инстанция иск удовлетворила, но апелляция отменила решение. Суд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обратил внимание</w:t>
        </w:r>
      </w:hyperlink>
      <w:r>
        <w:rPr>
          <w:rFonts w:ascii="Arial" w:hAnsi="Arial" w:cs="Arial"/>
          <w:sz w:val="20"/>
          <w:szCs w:val="20"/>
        </w:rPr>
        <w:t xml:space="preserve"> на то, что по ученическому договору работодатель должен был принять сотрудника именно на должность, которая соответствует его специальности и уровню подготовки.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не исполнила это условие вплоть до увольнения сотрудника, хотя имела подходящие вакансии. Также компания не доказала, что были обстоятельства, из-за которых предоставить необходимую работу не удалось.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 работодатель не выполнил свою обязанность по ученическому договору, у работника были уважительные причины уволиться раньше срока. Возмещать расходы на обучение он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не должен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Подобная практика встречалась и ранее, например, у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Пермского краевого суда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Верховного суда Республики Татарстан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Документы: Апелляционное </w:t>
      </w:r>
      <w:hyperlink r:id="rId81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Свердловского областного суда от 18.05.2018 по делу N 33-8861/2018</w:t>
      </w:r>
    </w:p>
    <w:p w:rsidR="0041134C" w:rsidRDefault="0041134C" w:rsidP="002606AC">
      <w:pPr>
        <w:pStyle w:val="ConsPlusNormal"/>
        <w:spacing w:before="200" w:line="276" w:lineRule="auto"/>
        <w:ind w:firstLine="540"/>
        <w:jc w:val="both"/>
        <w:rPr>
          <w:bCs/>
        </w:rPr>
      </w:pPr>
    </w:p>
    <w:p w:rsidR="002C219D" w:rsidRDefault="002C219D" w:rsidP="002606AC">
      <w:pPr>
        <w:pStyle w:val="ConsPlusNormal"/>
        <w:spacing w:before="200" w:line="276" w:lineRule="auto"/>
        <w:ind w:firstLine="540"/>
        <w:jc w:val="both"/>
        <w:rPr>
          <w:bCs/>
        </w:rPr>
      </w:pPr>
    </w:p>
    <w:p w:rsidR="00327B9D" w:rsidRDefault="00327B9D" w:rsidP="00327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КС РФ: нужно ли предлагать сокращаемому работнику временно свободные должности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отказном определении Конституционный суд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отметил</w:t>
        </w:r>
      </w:hyperlink>
      <w:r>
        <w:rPr>
          <w:rFonts w:ascii="Arial" w:hAnsi="Arial" w:cs="Arial"/>
          <w:sz w:val="20"/>
          <w:szCs w:val="20"/>
        </w:rPr>
        <w:t>: работодатель вправе при сокращении предлагать должности, которые сохранены за отсутствующими работниками.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 КС РФ рассматривает приглашение на такие места как право, значит, не считает это обязанностью работодателя.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Такой же позиции придерживается </w:t>
      </w:r>
      <w:hyperlink r:id="rId83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Роструд</w:t>
        </w:r>
        <w:proofErr w:type="spellEnd"/>
      </w:hyperlink>
      <w:r>
        <w:rPr>
          <w:rFonts w:ascii="Arial" w:hAnsi="Arial" w:cs="Arial"/>
          <w:sz w:val="20"/>
          <w:szCs w:val="20"/>
        </w:rPr>
        <w:t>. Он разбирал пример с должностью сотрудницы, которая ушла в отпуск по беременности и родам. Ведомство указало, что должность не считается вакантной, предлагать ее увольняемым необязательно.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Аналогичную позицию занимают и многие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суды</w:t>
        </w:r>
      </w:hyperlink>
      <w:r>
        <w:rPr>
          <w:rFonts w:ascii="Arial" w:hAnsi="Arial" w:cs="Arial"/>
          <w:sz w:val="20"/>
          <w:szCs w:val="20"/>
        </w:rPr>
        <w:t>. Если "временная" должность при сокращении не предложена, его все равно признают законным.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Отметим, ранее в практике встречалась и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другая</w:t>
        </w:r>
      </w:hyperlink>
      <w:r>
        <w:rPr>
          <w:rFonts w:ascii="Arial" w:hAnsi="Arial" w:cs="Arial"/>
          <w:sz w:val="20"/>
          <w:szCs w:val="20"/>
        </w:rPr>
        <w:t xml:space="preserve"> позиция.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ТК</w:t>
        </w:r>
      </w:hyperlink>
      <w:r>
        <w:rPr>
          <w:rFonts w:ascii="Arial" w:hAnsi="Arial" w:cs="Arial"/>
          <w:sz w:val="20"/>
          <w:szCs w:val="20"/>
        </w:rPr>
        <w:t xml:space="preserve"> РФ не утверждает, что предлагаемая при сокращении должность должна быть постоянной. Значит, работник может занять любое свободное место, в том числе и временное.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Документ: </w:t>
      </w:r>
      <w:hyperlink r:id="rId87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КС РФ от 17.07.2018 N 1894-О</w:t>
      </w:r>
    </w:p>
    <w:p w:rsidR="0036612D" w:rsidRDefault="0036612D" w:rsidP="0036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2C219D" w:rsidRDefault="002C219D" w:rsidP="0036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6612D" w:rsidRDefault="0036612D" w:rsidP="0036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6612D" w:rsidRDefault="0036612D" w:rsidP="00366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 сокращении сотрудник выбирал для перевода должности "не по плечу" - можно его уволить</w:t>
      </w:r>
    </w:p>
    <w:p w:rsidR="0036612D" w:rsidRDefault="0036612D" w:rsidP="003661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Работодатель предложил для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перевода</w:t>
        </w:r>
      </w:hyperlink>
      <w:r>
        <w:rPr>
          <w:rFonts w:ascii="Arial" w:hAnsi="Arial" w:cs="Arial"/>
          <w:sz w:val="20"/>
          <w:szCs w:val="20"/>
        </w:rPr>
        <w:t xml:space="preserve"> максимально широкий перечень вакансий. Все должности, которые выбирал сотрудник, требовали более высокой квалификации, чем у него.</w:t>
      </w:r>
    </w:p>
    <w:p w:rsidR="0036612D" w:rsidRDefault="0036612D" w:rsidP="003661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Сотрудника сократили. Мосгорсуд признал увольнение законным. Он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подчеркнул</w:t>
        </w:r>
      </w:hyperlink>
      <w:r>
        <w:rPr>
          <w:rFonts w:ascii="Arial" w:hAnsi="Arial" w:cs="Arial"/>
          <w:sz w:val="20"/>
          <w:szCs w:val="20"/>
        </w:rPr>
        <w:t>, что предложение вакансий, включая не соответствующие квалификации, не вводит работника в заблуждение, а дает возможность самостоятельно оценить себя и выбрать подходящее место.</w:t>
      </w:r>
    </w:p>
    <w:p w:rsidR="0036612D" w:rsidRDefault="0036612D" w:rsidP="003661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Ранее в практике Мосгорсуда встречался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иной подход</w:t>
        </w:r>
      </w:hyperlink>
      <w:r>
        <w:rPr>
          <w:rFonts w:ascii="Arial" w:hAnsi="Arial" w:cs="Arial"/>
          <w:sz w:val="20"/>
          <w:szCs w:val="20"/>
        </w:rPr>
        <w:t xml:space="preserve">. Однако теперь он уже не в первый раз встает на сторону работодателя. Так было, например, и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в 2016 году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6612D" w:rsidRDefault="0036612D" w:rsidP="003661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Документы: Апелляционное </w:t>
      </w:r>
      <w:hyperlink r:id="rId92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Московского городского суда от 10.07.2018 N 33-30499/2018</w:t>
      </w:r>
    </w:p>
    <w:p w:rsidR="00DE76C6" w:rsidRDefault="00DE76C6" w:rsidP="00327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6612D" w:rsidRDefault="0036612D" w:rsidP="00327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27B9D" w:rsidRDefault="00327B9D" w:rsidP="00327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Уход по соглашению вместо увольнения по дисциплинарному основанию - суд нарушений не увидел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Работника уволили за неоднократное неисполнение обязанностей. На следующий день ему предложили заключить соглашение об уходе, отменить увольнение по компрометирующему основанию и изменить запись в трудовой книжке.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 согласился, но позднее обратился в суд. Он посчитал, что такой цепочкой действий работодатель оказал на него давление.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не поддержал</w:t>
        </w:r>
      </w:hyperlink>
      <w:r>
        <w:rPr>
          <w:rFonts w:ascii="Arial" w:hAnsi="Arial" w:cs="Arial"/>
          <w:sz w:val="20"/>
          <w:szCs w:val="20"/>
        </w:rPr>
        <w:t xml:space="preserve"> сотрудника. Хотя ему грозило увольнение по негативному основанию, это не означает, что соглашение подписано под давлением.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Более того, действия работника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указывали</w:t>
        </w:r>
      </w:hyperlink>
      <w:r>
        <w:rPr>
          <w:rFonts w:ascii="Arial" w:hAnsi="Arial" w:cs="Arial"/>
          <w:sz w:val="20"/>
          <w:szCs w:val="20"/>
        </w:rPr>
        <w:t xml:space="preserve"> на его готовность уйти. Он лично подписал соглашение, с заявлением об аннулировании не обращался. При увольнении сотрудник получил причитающиеся выплаты и трудовую книжку без каких-либо возражений.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Напомним, суды и ранее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признавали</w:t>
        </w:r>
      </w:hyperlink>
      <w:r>
        <w:rPr>
          <w:rFonts w:ascii="Arial" w:hAnsi="Arial" w:cs="Arial"/>
          <w:sz w:val="20"/>
          <w:szCs w:val="20"/>
        </w:rPr>
        <w:t xml:space="preserve"> законным соглашение об уходе, когда работник был на грани увольнения по дисциплинарному основанию. Такая ситуация не означает, что организация оказала давление на работника.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Документ: Апелляционное </w:t>
      </w:r>
      <w:hyperlink r:id="rId96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Московского городского суда от 22.06.2018 по делу N 33-27089/2018</w:t>
      </w:r>
    </w:p>
    <w:p w:rsidR="0041134C" w:rsidRDefault="0041134C" w:rsidP="002606AC">
      <w:pPr>
        <w:pStyle w:val="ConsPlusNormal"/>
        <w:spacing w:before="200" w:line="276" w:lineRule="auto"/>
        <w:ind w:firstLine="540"/>
        <w:jc w:val="both"/>
        <w:rPr>
          <w:bCs/>
        </w:rPr>
      </w:pPr>
    </w:p>
    <w:p w:rsidR="0036612D" w:rsidRDefault="0036612D" w:rsidP="002606AC">
      <w:pPr>
        <w:pStyle w:val="ConsPlusNormal"/>
        <w:spacing w:before="200" w:line="276" w:lineRule="auto"/>
        <w:ind w:firstLine="540"/>
        <w:jc w:val="both"/>
        <w:rPr>
          <w:bCs/>
        </w:rPr>
      </w:pPr>
    </w:p>
    <w:p w:rsidR="00327B9D" w:rsidRDefault="00327B9D" w:rsidP="00327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Какие будут последствия, если отменить приказ о дисциплинарном взыскании, не дождавшись решения суда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Сотрудник обжаловал в суде замечание, которое ему вынес работодатель. Пока дело рассматривалось, организация самостоятельно отменила приказ о дисциплинарном взыскании.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 иск не удовлетворил. Сотрудник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не доказал</w:t>
        </w:r>
      </w:hyperlink>
      <w:r>
        <w:rPr>
          <w:rFonts w:ascii="Arial" w:hAnsi="Arial" w:cs="Arial"/>
          <w:sz w:val="20"/>
          <w:szCs w:val="20"/>
        </w:rPr>
        <w:t>, что приказ все еще действует и нарушает его права. А признавать незаконным акт, который уже отменен, нет смысла.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Кроме того, суд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подчеркнул</w:t>
        </w:r>
      </w:hyperlink>
      <w:r>
        <w:rPr>
          <w:rFonts w:ascii="Arial" w:hAnsi="Arial" w:cs="Arial"/>
          <w:sz w:val="20"/>
          <w:szCs w:val="20"/>
        </w:rPr>
        <w:t>: трудовые отношения сторон продолжались, поэтому работодатель имел право аннулировать принятое ранее решение.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итоге организация избежала возмещения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судебных расходов</w:t>
        </w:r>
      </w:hyperlink>
      <w:r>
        <w:rPr>
          <w:rFonts w:ascii="Arial" w:hAnsi="Arial" w:cs="Arial"/>
          <w:sz w:val="20"/>
          <w:szCs w:val="20"/>
        </w:rPr>
        <w:t>, чего она не смогла бы сделать, если бы проиграла дело.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 то же время при отмене приказа суд может обязать работодателя компенсировать сотруднику моральный вред. Его взыскивают, поскольку дисциплинарное взыскание изначально было необоснованным и нарушало права сотрудника. Так поступил, например,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Санкт-Петербургский городской суд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27B9D" w:rsidRDefault="00327B9D" w:rsidP="00327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Документ: Апелляционное </w:t>
      </w:r>
      <w:hyperlink r:id="rId101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Верховного суда Республики Коми от 28.06.2018 по делу N 33-3729/2018</w:t>
      </w:r>
    </w:p>
    <w:p w:rsidR="00327B9D" w:rsidRDefault="00327B9D" w:rsidP="002606AC">
      <w:pPr>
        <w:pStyle w:val="ConsPlusNormal"/>
        <w:spacing w:before="200" w:line="276" w:lineRule="auto"/>
        <w:ind w:firstLine="540"/>
        <w:jc w:val="both"/>
        <w:rPr>
          <w:bCs/>
        </w:rPr>
      </w:pPr>
    </w:p>
    <w:p w:rsidR="0036612D" w:rsidRDefault="0036612D" w:rsidP="0076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76751D" w:rsidRDefault="0076751D" w:rsidP="0076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Выговор за оскорбление коллеги - Мосгорсуд с наказанием согласился</w:t>
      </w:r>
    </w:p>
    <w:p w:rsidR="0076751D" w:rsidRDefault="0076751D" w:rsidP="007675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ПВТР организации было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установлено</w:t>
        </w:r>
      </w:hyperlink>
      <w:r>
        <w:rPr>
          <w:rFonts w:ascii="Arial" w:hAnsi="Arial" w:cs="Arial"/>
          <w:sz w:val="20"/>
          <w:szCs w:val="20"/>
        </w:rPr>
        <w:t>, что сотрудники должны тактично вести себя с коллективом. Раз работник нагрубил коллеге, значит, он нарушил дисциплину и может быть привлечен к ответственности.</w:t>
      </w:r>
    </w:p>
    <w:p w:rsidR="0076751D" w:rsidRDefault="0076751D" w:rsidP="007675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Сотрудника не уберегло от наказания даже то, что он ушел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больничный. Суд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указал</w:t>
        </w:r>
      </w:hyperlink>
      <w:r>
        <w:rPr>
          <w:rFonts w:ascii="Arial" w:hAnsi="Arial" w:cs="Arial"/>
          <w:sz w:val="20"/>
          <w:szCs w:val="20"/>
        </w:rPr>
        <w:t>: работник оскорбил коллегу утром, а открыл листок нетрудоспособности вечером, то есть после того, как допустил нарушение.</w:t>
      </w:r>
    </w:p>
    <w:p w:rsidR="0076751D" w:rsidRDefault="0076751D" w:rsidP="007675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Напомним, в судебной практике грубость на работе и ранее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признавалась</w:t>
        </w:r>
      </w:hyperlink>
      <w:r>
        <w:rPr>
          <w:rFonts w:ascii="Arial" w:hAnsi="Arial" w:cs="Arial"/>
          <w:sz w:val="20"/>
          <w:szCs w:val="20"/>
        </w:rPr>
        <w:t xml:space="preserve"> основанием для привлечения к ответственности. Такого же подхода придерживается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Минтруд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76751D" w:rsidRDefault="0076751D" w:rsidP="007675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Документ: Апелляционное </w:t>
      </w:r>
      <w:hyperlink r:id="rId106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Московского городского суда от 16.07.2018 по делу N 33-31179/2018</w:t>
      </w:r>
    </w:p>
    <w:p w:rsidR="00327B9D" w:rsidRDefault="00327B9D" w:rsidP="002606AC">
      <w:pPr>
        <w:pStyle w:val="ConsPlusNormal"/>
        <w:spacing w:before="200" w:line="276" w:lineRule="auto"/>
        <w:ind w:firstLine="540"/>
        <w:jc w:val="both"/>
        <w:rPr>
          <w:bCs/>
        </w:rPr>
      </w:pPr>
    </w:p>
    <w:p w:rsidR="0076751D" w:rsidRDefault="0076751D" w:rsidP="0076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Можно уволить работника через две недели, даже если в заявлении он просит уйти без отработки</w:t>
      </w:r>
    </w:p>
    <w:p w:rsidR="0076751D" w:rsidRDefault="0076751D" w:rsidP="007675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Сотрудник считал, что работодатель должен был уволить его "день в день" или сообщить об отказе от расторжения договора в эту дату. Однако его уволили с отработкой 14 дней.</w:t>
      </w:r>
    </w:p>
    <w:p w:rsidR="0076751D" w:rsidRDefault="0076751D" w:rsidP="007675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поддержал</w:t>
        </w:r>
      </w:hyperlink>
      <w:r>
        <w:rPr>
          <w:rFonts w:ascii="Arial" w:hAnsi="Arial" w:cs="Arial"/>
          <w:sz w:val="20"/>
          <w:szCs w:val="20"/>
        </w:rPr>
        <w:t xml:space="preserve"> работодателя. Ранее такая практика уже встречалась - например,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у Мосгорсуда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76751D" w:rsidRDefault="0076751D" w:rsidP="007675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Документы: Апелляционное </w:t>
      </w:r>
      <w:hyperlink r:id="rId109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Липецкого областного суда от 14.05.2018 по делу N 33-1517/2018</w:t>
      </w:r>
    </w:p>
    <w:p w:rsidR="002A45BB" w:rsidRDefault="002A45BB" w:rsidP="0076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</w:p>
    <w:p w:rsidR="002A45BB" w:rsidRDefault="002A45BB" w:rsidP="0076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</w:p>
    <w:p w:rsidR="0036612D" w:rsidRDefault="0036612D" w:rsidP="0076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</w:p>
    <w:p w:rsidR="0076751D" w:rsidRDefault="0076751D" w:rsidP="0076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Если из-за угроз сотрудник ушел по соглашению, суд может его восстановить</w:t>
      </w:r>
    </w:p>
    <w:p w:rsidR="0076751D" w:rsidRDefault="0076751D" w:rsidP="007675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Работнику предложили "уйти по-хорошему". В противном случае грозили уволить его вместе с супругой по порочащим основаниям и передать в правоохранительные органы информацию о хищении средств работодателя.</w:t>
      </w:r>
    </w:p>
    <w:p w:rsidR="0076751D" w:rsidRDefault="0076751D" w:rsidP="007675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Сотрудник подписал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соглашение</w:t>
        </w:r>
      </w:hyperlink>
      <w:r>
        <w:rPr>
          <w:rFonts w:ascii="Arial" w:hAnsi="Arial" w:cs="Arial"/>
          <w:sz w:val="20"/>
          <w:szCs w:val="20"/>
        </w:rPr>
        <w:t xml:space="preserve"> о расторжении трудового договора, но в тот же день в заявлении сообщил, что сделал это под принуждением и увольняться не желает.</w:t>
      </w:r>
    </w:p>
    <w:p w:rsidR="0076751D" w:rsidRDefault="0076751D" w:rsidP="007675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признал</w:t>
        </w:r>
      </w:hyperlink>
      <w:r>
        <w:rPr>
          <w:rFonts w:ascii="Arial" w:hAnsi="Arial" w:cs="Arial"/>
          <w:sz w:val="20"/>
          <w:szCs w:val="20"/>
        </w:rPr>
        <w:t>, что соглашение подписано вынужденно, увольнение незаконно.</w:t>
      </w:r>
    </w:p>
    <w:p w:rsidR="0076751D" w:rsidRDefault="0076751D" w:rsidP="007675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Отметим, в практике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есть случаи</w:t>
        </w:r>
      </w:hyperlink>
      <w:r>
        <w:rPr>
          <w:rFonts w:ascii="Arial" w:hAnsi="Arial" w:cs="Arial"/>
          <w:sz w:val="20"/>
          <w:szCs w:val="20"/>
        </w:rPr>
        <w:t xml:space="preserve">, когда суды поддерживают работодателей, несмотря на </w:t>
      </w:r>
      <w:proofErr w:type="gramStart"/>
      <w:r>
        <w:rPr>
          <w:rFonts w:ascii="Arial" w:hAnsi="Arial" w:cs="Arial"/>
          <w:sz w:val="20"/>
          <w:szCs w:val="20"/>
        </w:rPr>
        <w:t>то</w:t>
      </w:r>
      <w:proofErr w:type="gramEnd"/>
      <w:r>
        <w:rPr>
          <w:rFonts w:ascii="Arial" w:hAnsi="Arial" w:cs="Arial"/>
          <w:sz w:val="20"/>
          <w:szCs w:val="20"/>
        </w:rPr>
        <w:t xml:space="preserve"> что работники подписывают соглашение, опасаясь увольнения по негативному основанию. Но в нынешнем деле обстоятельства отличались.</w:t>
      </w:r>
    </w:p>
    <w:p w:rsidR="0076751D" w:rsidRDefault="0076751D" w:rsidP="007675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Документ: Апелляционное </w:t>
      </w:r>
      <w:hyperlink r:id="rId113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Свердловского областного суда от 26.04.2018 по делу N 33-7309/2018</w:t>
      </w:r>
    </w:p>
    <w:p w:rsidR="0076751D" w:rsidRDefault="0076751D" w:rsidP="002606AC">
      <w:pPr>
        <w:pStyle w:val="ConsPlusNormal"/>
        <w:spacing w:before="200" w:line="276" w:lineRule="auto"/>
        <w:ind w:firstLine="540"/>
        <w:jc w:val="both"/>
        <w:rPr>
          <w:bCs/>
        </w:rPr>
      </w:pPr>
    </w:p>
    <w:p w:rsidR="0036612D" w:rsidRPr="00327B9D" w:rsidRDefault="0036612D" w:rsidP="002606AC">
      <w:pPr>
        <w:pStyle w:val="ConsPlusNormal"/>
        <w:spacing w:before="200" w:line="276" w:lineRule="auto"/>
        <w:ind w:firstLine="540"/>
        <w:jc w:val="both"/>
        <w:rPr>
          <w:bCs/>
        </w:rPr>
      </w:pPr>
    </w:p>
    <w:p w:rsidR="00B75318" w:rsidRDefault="00B75318" w:rsidP="00B75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Суд не поддержал схему "сегодня - выговор, завтра - увольнение"</w:t>
      </w:r>
    </w:p>
    <w:p w:rsidR="00B75318" w:rsidRDefault="00B75318" w:rsidP="00B753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Между фактами неисполнения трудовых обязанностей прошло две недели, однако выявили их фактически одновременно. За первое нарушение сотрудник получил выговор, а на следующий день за второе его уволили.</w:t>
      </w:r>
    </w:p>
    <w:p w:rsidR="00B75318" w:rsidRDefault="00B75318" w:rsidP="00B753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Суд признал увольнение незаконным, обратив внимание на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следующее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75318" w:rsidRDefault="00B75318" w:rsidP="00B753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момент совершения повторного проступка у работника не было дисциплинарного взыскания. Поэтому нельзя сказать, что нарушения продолжались, несмотря на объявленный выговор. Признак неоднократности неисполнения обязанностей отсутствовал.</w:t>
      </w:r>
    </w:p>
    <w:p w:rsidR="00B75318" w:rsidRDefault="00B75318" w:rsidP="00B753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Документы: Апелляционное </w:t>
      </w:r>
      <w:hyperlink r:id="rId115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Липецкого областного суда от 30.05.2018 по делу N 33-1740/2018</w:t>
      </w:r>
    </w:p>
    <w:p w:rsidR="007A75D3" w:rsidRDefault="007A75D3" w:rsidP="00B753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iCs/>
          <w:sz w:val="20"/>
          <w:szCs w:val="20"/>
        </w:rPr>
      </w:pPr>
    </w:p>
    <w:p w:rsidR="007A75D3" w:rsidRPr="007A75D3" w:rsidRDefault="007A75D3" w:rsidP="007A75D3">
      <w:pPr>
        <w:spacing w:after="0"/>
        <w:ind w:right="-2"/>
        <w:rPr>
          <w:rFonts w:ascii="Arial" w:eastAsia="Times New Roman" w:hAnsi="Arial" w:cs="Arial"/>
          <w:sz w:val="20"/>
          <w:szCs w:val="20"/>
          <w:lang w:eastAsia="ru-RU"/>
        </w:rPr>
      </w:pPr>
      <w:r w:rsidRPr="007A75D3">
        <w:rPr>
          <w:rFonts w:ascii="Arial" w:eastAsia="Times New Roman" w:hAnsi="Arial" w:cs="Arial"/>
          <w:sz w:val="20"/>
          <w:szCs w:val="20"/>
          <w:lang w:eastAsia="ru-RU"/>
        </w:rPr>
        <w:t>Информация подготовлена</w:t>
      </w:r>
    </w:p>
    <w:p w:rsidR="007A75D3" w:rsidRPr="007A75D3" w:rsidRDefault="007A75D3" w:rsidP="007A75D3">
      <w:pPr>
        <w:jc w:val="both"/>
        <w:rPr>
          <w:rFonts w:ascii="Arial" w:hAnsi="Arial" w:cs="Arial"/>
          <w:sz w:val="20"/>
          <w:szCs w:val="20"/>
        </w:rPr>
      </w:pPr>
      <w:r w:rsidRPr="007A75D3">
        <w:rPr>
          <w:rFonts w:ascii="Arial" w:eastAsia="Times New Roman" w:hAnsi="Arial" w:cs="Arial"/>
          <w:sz w:val="20"/>
          <w:szCs w:val="20"/>
          <w:lang w:eastAsia="ru-RU"/>
        </w:rPr>
        <w:t xml:space="preserve">с использованием СПС </w:t>
      </w:r>
      <w:proofErr w:type="spellStart"/>
      <w:r w:rsidRPr="007A75D3">
        <w:rPr>
          <w:rFonts w:ascii="Arial" w:eastAsia="Times New Roman" w:hAnsi="Arial" w:cs="Arial"/>
          <w:sz w:val="20"/>
          <w:szCs w:val="20"/>
          <w:lang w:eastAsia="ru-RU"/>
        </w:rPr>
        <w:t>КонсультантПлюс</w:t>
      </w:r>
      <w:proofErr w:type="spellEnd"/>
    </w:p>
    <w:p w:rsidR="0041134C" w:rsidRDefault="0041134C" w:rsidP="002606AC">
      <w:pPr>
        <w:pStyle w:val="ConsPlusNormal"/>
        <w:spacing w:before="200" w:line="276" w:lineRule="auto"/>
        <w:ind w:firstLine="540"/>
        <w:jc w:val="both"/>
        <w:rPr>
          <w:bCs/>
        </w:rPr>
      </w:pPr>
    </w:p>
    <w:sectPr w:rsidR="0041134C" w:rsidSect="006A13C1">
      <w:footerReference w:type="default" r:id="rId116"/>
      <w:pgSz w:w="11906" w:h="16838"/>
      <w:pgMar w:top="709" w:right="850" w:bottom="709" w:left="170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29" w:rsidRDefault="00870329" w:rsidP="00CE054C">
      <w:pPr>
        <w:spacing w:after="0" w:line="240" w:lineRule="auto"/>
      </w:pPr>
      <w:r>
        <w:separator/>
      </w:r>
    </w:p>
  </w:endnote>
  <w:endnote w:type="continuationSeparator" w:id="0">
    <w:p w:rsidR="00870329" w:rsidRDefault="00870329" w:rsidP="00CE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814775"/>
      <w:docPartObj>
        <w:docPartGallery w:val="Page Numbers (Bottom of Page)"/>
        <w:docPartUnique/>
      </w:docPartObj>
    </w:sdtPr>
    <w:sdtEndPr/>
    <w:sdtContent>
      <w:p w:rsidR="0041134C" w:rsidRDefault="0041134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56D">
          <w:rPr>
            <w:noProof/>
          </w:rPr>
          <w:t>1</w:t>
        </w:r>
        <w:r>
          <w:fldChar w:fldCharType="end"/>
        </w:r>
      </w:p>
    </w:sdtContent>
  </w:sdt>
  <w:p w:rsidR="0041134C" w:rsidRDefault="004113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29" w:rsidRDefault="00870329" w:rsidP="00CE054C">
      <w:pPr>
        <w:spacing w:after="0" w:line="240" w:lineRule="auto"/>
      </w:pPr>
      <w:r>
        <w:separator/>
      </w:r>
    </w:p>
  </w:footnote>
  <w:footnote w:type="continuationSeparator" w:id="0">
    <w:p w:rsidR="00870329" w:rsidRDefault="00870329" w:rsidP="00CE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D46"/>
    <w:multiLevelType w:val="multilevel"/>
    <w:tmpl w:val="E06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AE"/>
    <w:rsid w:val="000B5D8E"/>
    <w:rsid w:val="000E6E18"/>
    <w:rsid w:val="00147F64"/>
    <w:rsid w:val="001644B6"/>
    <w:rsid w:val="001908C6"/>
    <w:rsid w:val="00191FEB"/>
    <w:rsid w:val="00193F8F"/>
    <w:rsid w:val="001E1739"/>
    <w:rsid w:val="00213741"/>
    <w:rsid w:val="0024556D"/>
    <w:rsid w:val="002606AC"/>
    <w:rsid w:val="00262732"/>
    <w:rsid w:val="00294F56"/>
    <w:rsid w:val="002A45BB"/>
    <w:rsid w:val="002B7604"/>
    <w:rsid w:val="002C219D"/>
    <w:rsid w:val="00304552"/>
    <w:rsid w:val="003126AC"/>
    <w:rsid w:val="003142D4"/>
    <w:rsid w:val="00323BFF"/>
    <w:rsid w:val="00327AF7"/>
    <w:rsid w:val="00327B9D"/>
    <w:rsid w:val="0035033C"/>
    <w:rsid w:val="00350538"/>
    <w:rsid w:val="003511B1"/>
    <w:rsid w:val="0036612D"/>
    <w:rsid w:val="00372D8A"/>
    <w:rsid w:val="00383C49"/>
    <w:rsid w:val="0039448F"/>
    <w:rsid w:val="003A45CD"/>
    <w:rsid w:val="003E506F"/>
    <w:rsid w:val="0041134C"/>
    <w:rsid w:val="00425A8E"/>
    <w:rsid w:val="00425DA9"/>
    <w:rsid w:val="004337DA"/>
    <w:rsid w:val="004509A8"/>
    <w:rsid w:val="00451A9F"/>
    <w:rsid w:val="00495F6C"/>
    <w:rsid w:val="004C2512"/>
    <w:rsid w:val="004E5A37"/>
    <w:rsid w:val="004E68BE"/>
    <w:rsid w:val="005027BE"/>
    <w:rsid w:val="00503EF9"/>
    <w:rsid w:val="00514338"/>
    <w:rsid w:val="005213DB"/>
    <w:rsid w:val="005277D9"/>
    <w:rsid w:val="0055786B"/>
    <w:rsid w:val="00562D3F"/>
    <w:rsid w:val="005642C8"/>
    <w:rsid w:val="0057687D"/>
    <w:rsid w:val="005A1CD2"/>
    <w:rsid w:val="005A3DF3"/>
    <w:rsid w:val="005C26E1"/>
    <w:rsid w:val="005C3678"/>
    <w:rsid w:val="005C7422"/>
    <w:rsid w:val="005F3244"/>
    <w:rsid w:val="00642C6B"/>
    <w:rsid w:val="00652B66"/>
    <w:rsid w:val="006535EB"/>
    <w:rsid w:val="006A13C1"/>
    <w:rsid w:val="006A3A90"/>
    <w:rsid w:val="006D40D1"/>
    <w:rsid w:val="006E77B1"/>
    <w:rsid w:val="007101C2"/>
    <w:rsid w:val="007379A2"/>
    <w:rsid w:val="00757AD1"/>
    <w:rsid w:val="0076751D"/>
    <w:rsid w:val="007A75D3"/>
    <w:rsid w:val="007F58D3"/>
    <w:rsid w:val="0085756B"/>
    <w:rsid w:val="00870329"/>
    <w:rsid w:val="008B2410"/>
    <w:rsid w:val="008C2517"/>
    <w:rsid w:val="008D1C53"/>
    <w:rsid w:val="00914125"/>
    <w:rsid w:val="00941602"/>
    <w:rsid w:val="009433C0"/>
    <w:rsid w:val="009462AE"/>
    <w:rsid w:val="00964703"/>
    <w:rsid w:val="009806FD"/>
    <w:rsid w:val="00983005"/>
    <w:rsid w:val="00983C84"/>
    <w:rsid w:val="00992E08"/>
    <w:rsid w:val="009B526D"/>
    <w:rsid w:val="009C625F"/>
    <w:rsid w:val="009F1CB3"/>
    <w:rsid w:val="009F7758"/>
    <w:rsid w:val="00A16049"/>
    <w:rsid w:val="00A161ED"/>
    <w:rsid w:val="00A16C4E"/>
    <w:rsid w:val="00A2622E"/>
    <w:rsid w:val="00A7218D"/>
    <w:rsid w:val="00AA7C57"/>
    <w:rsid w:val="00AC51C0"/>
    <w:rsid w:val="00B14391"/>
    <w:rsid w:val="00B559AB"/>
    <w:rsid w:val="00B66947"/>
    <w:rsid w:val="00B75318"/>
    <w:rsid w:val="00BE7C2C"/>
    <w:rsid w:val="00BE7E86"/>
    <w:rsid w:val="00BF4533"/>
    <w:rsid w:val="00C13844"/>
    <w:rsid w:val="00C24A0A"/>
    <w:rsid w:val="00C24CFC"/>
    <w:rsid w:val="00C320C4"/>
    <w:rsid w:val="00CB1404"/>
    <w:rsid w:val="00CB2D86"/>
    <w:rsid w:val="00CB3247"/>
    <w:rsid w:val="00CB510C"/>
    <w:rsid w:val="00CC7F86"/>
    <w:rsid w:val="00CD0ACA"/>
    <w:rsid w:val="00CD2B54"/>
    <w:rsid w:val="00CE054C"/>
    <w:rsid w:val="00CE520E"/>
    <w:rsid w:val="00CF48C1"/>
    <w:rsid w:val="00D025FE"/>
    <w:rsid w:val="00D50574"/>
    <w:rsid w:val="00D55731"/>
    <w:rsid w:val="00D63200"/>
    <w:rsid w:val="00D8070C"/>
    <w:rsid w:val="00DE76C6"/>
    <w:rsid w:val="00E25D9F"/>
    <w:rsid w:val="00E40636"/>
    <w:rsid w:val="00E4650B"/>
    <w:rsid w:val="00E524FD"/>
    <w:rsid w:val="00E6737C"/>
    <w:rsid w:val="00E6753C"/>
    <w:rsid w:val="00EE19A8"/>
    <w:rsid w:val="00F04E69"/>
    <w:rsid w:val="00F32FE8"/>
    <w:rsid w:val="00F37595"/>
    <w:rsid w:val="00F53F3D"/>
    <w:rsid w:val="00F657E8"/>
    <w:rsid w:val="00F83FF4"/>
    <w:rsid w:val="00FA436A"/>
    <w:rsid w:val="00FA7F04"/>
    <w:rsid w:val="00FC78A5"/>
    <w:rsid w:val="00FD7E75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F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E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54C"/>
  </w:style>
  <w:style w:type="paragraph" w:styleId="a6">
    <w:name w:val="footer"/>
    <w:basedOn w:val="a"/>
    <w:link w:val="a7"/>
    <w:uiPriority w:val="99"/>
    <w:unhideWhenUsed/>
    <w:rsid w:val="00CE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54C"/>
  </w:style>
  <w:style w:type="character" w:styleId="a8">
    <w:name w:val="FollowedHyperlink"/>
    <w:basedOn w:val="a0"/>
    <w:uiPriority w:val="99"/>
    <w:semiHidden/>
    <w:unhideWhenUsed/>
    <w:rsid w:val="00C24A0A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E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5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FE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E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54C"/>
  </w:style>
  <w:style w:type="paragraph" w:styleId="a6">
    <w:name w:val="footer"/>
    <w:basedOn w:val="a"/>
    <w:link w:val="a7"/>
    <w:uiPriority w:val="99"/>
    <w:unhideWhenUsed/>
    <w:rsid w:val="00CE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54C"/>
  </w:style>
  <w:style w:type="character" w:styleId="a8">
    <w:name w:val="FollowedHyperlink"/>
    <w:basedOn w:val="a0"/>
    <w:uiPriority w:val="99"/>
    <w:semiHidden/>
    <w:unhideWhenUsed/>
    <w:rsid w:val="00C24A0A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E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5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28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515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5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3439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69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12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30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2855">
              <w:marLeft w:val="40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359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0585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A755D6178CE176B0E2E8DF46952B153B78705CEE8097EF155E3E424E3834B2927885D661DA01487D43F045A9DEA68642787A97A5kCm1L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7788780E1E90456A113ED3BB03AC2406D68FB73A30AD0DCAC33348E35E05E1B2C161E77F7EE972F8C58CD3F7388DFEA589FC83C17ECD4BEB5D0Cl0L" TargetMode="External"/><Relationship Id="rId42" Type="http://schemas.openxmlformats.org/officeDocument/2006/relationships/hyperlink" Target="consultantplus://offline/ref=C09B991B4E45741523FB5117385F78EAED2C362705BDA7FB01102AC6731FC7B7765DA9CCC7705E05ACCA98C47730E8DECE1F7BA01A7AE1F06276pAL" TargetMode="External"/><Relationship Id="rId47" Type="http://schemas.openxmlformats.org/officeDocument/2006/relationships/hyperlink" Target="consultantplus://offline/ref=C09B991B4E45741523FB5117385F78EAED2C362705BDA7FB01102AC6731FC7B7765DA9CCC7705E05ACC998C47730E8DECE1F7BA01A7AE1F06276pAL" TargetMode="External"/><Relationship Id="rId63" Type="http://schemas.openxmlformats.org/officeDocument/2006/relationships/hyperlink" Target="consultantplus://offline/ref=1342892550C77723C49CB661DCC0311F02E8A26E70C1AA5E51D0D708841394B0EAA659FC5F182C249FD4D5F0D86DB702A7538014A6A45C4D4364xBw1L" TargetMode="External"/><Relationship Id="rId68" Type="http://schemas.openxmlformats.org/officeDocument/2006/relationships/hyperlink" Target="consultantplus://offline/ref=FC9A8375546B5764E1366D2CEB56DC85E235AC444BF59B1441DE410953CDED9F440FAF8755BB8F8401CC09A404y4x7L" TargetMode="External"/><Relationship Id="rId84" Type="http://schemas.openxmlformats.org/officeDocument/2006/relationships/hyperlink" Target="consultantplus://offline/ref=62F26BEFB5194B1DA661221FF44CF878F76B0D28214E654890F2BD2D80A147F4C8B3484EFFF98DCE3413BD98A58697D5A5EE59z268L" TargetMode="External"/><Relationship Id="rId89" Type="http://schemas.openxmlformats.org/officeDocument/2006/relationships/hyperlink" Target="consultantplus://offline/ref=CCC41041E21A74085CC9BCE717BF0D4E21792487DFECADDE6046EB4673533251A614830E2CC2315DDFA098BFB776F5CCD62D32489D1C2513F6E7F9R9M" TargetMode="External"/><Relationship Id="rId112" Type="http://schemas.openxmlformats.org/officeDocument/2006/relationships/hyperlink" Target="consultantplus://offline/ref=E487D99B6E6EFBDC9E3ECF54A960AFF18EE107FE2BF09DC3B273D6943F247DBEEC4707AEBED2895940F8973D0128111E39CD0A777EBE8BxBOFM" TargetMode="External"/><Relationship Id="rId16" Type="http://schemas.openxmlformats.org/officeDocument/2006/relationships/hyperlink" Target="consultantplus://offline/ref=1D0EEA2BA0B3900CAA752B927AC30F85B7206EFD2983FF7E8AF550ECFA1E4D6A7F1CF17B48261839779B42E742FD62A2D84B9F1454c3lCL" TargetMode="External"/><Relationship Id="rId107" Type="http://schemas.openxmlformats.org/officeDocument/2006/relationships/hyperlink" Target="consultantplus://offline/ref=32904FA93F8CA10356B3ED0895BE6CF8571CA750C93A5E5B3E50F7E9AFC71A2A8D6BB4C534FAE506CA86C1DD4CDFA071551AF6D02E9361DCCF62dFO1M" TargetMode="External"/><Relationship Id="rId11" Type="http://schemas.openxmlformats.org/officeDocument/2006/relationships/hyperlink" Target="consultantplus://offline/ref=384C4908DAEEF94E130028E6ED01BCC196A810D48CB77376ED1EF87E96D8C38911990E679064D3C59D936BD22DFA8B6C8FE074921E4EB8F2F278m8L" TargetMode="External"/><Relationship Id="rId24" Type="http://schemas.openxmlformats.org/officeDocument/2006/relationships/hyperlink" Target="consultantplus://offline/ref=7788780E1E90456A113ED3BB15B02406D68FB13C36AD01C09E3940BA5207E6BD9E76E03672E872F8C18AD8A83D98EFFD85F999DE7ED257E95CC90El8L" TargetMode="External"/><Relationship Id="rId32" Type="http://schemas.openxmlformats.org/officeDocument/2006/relationships/hyperlink" Target="consultantplus://offline/ref=D5E5BDD8EDA0F0DA0608AC131E4484DC62E46F98DEF313B670EBB51BE18E8C16E70AA6F42FD1500F6096DCB472DC08AEDD3E99W6oCL" TargetMode="External"/><Relationship Id="rId37" Type="http://schemas.openxmlformats.org/officeDocument/2006/relationships/hyperlink" Target="consultantplus://offline/ref=6665E63259E05C3B4B26BF93B06A1AF2E5EB96AC2150C9A317EEC4F79CF8C794ABF6A0F1E4EAC924E90EDCC9B0044700688C3C5ACD0C1967F1N0pCL" TargetMode="External"/><Relationship Id="rId40" Type="http://schemas.openxmlformats.org/officeDocument/2006/relationships/hyperlink" Target="consultantplus://offline/ref=C09B991B4E45741523FB4E192B322DB9E32D332E00BDAAA60B1873CA7118C8E8615AE0C4C6735551F98DC69D2770A3D2CE0567A11A76pCL" TargetMode="External"/><Relationship Id="rId45" Type="http://schemas.openxmlformats.org/officeDocument/2006/relationships/hyperlink" Target="consultantplus://offline/ref=C09B991B4E45741523FB4E192B322DB9E32D332E00BDAAA60B1873CA7118C8E8615AE0C0C6705B0CADC2C7C16221B0D2CB0564A00566E3F176pBL" TargetMode="External"/><Relationship Id="rId53" Type="http://schemas.openxmlformats.org/officeDocument/2006/relationships/hyperlink" Target="consultantplus://offline/ref=8B5182C2C83D6526836362A3021E5F8E6DCE0FDEBDD05A72076AC57FDB0748C9D224D1A7FA0104A7615D33268DEB4326B4D8531811E61E7EE7S8u3L" TargetMode="External"/><Relationship Id="rId58" Type="http://schemas.openxmlformats.org/officeDocument/2006/relationships/hyperlink" Target="consultantplus://offline/ref=1342892550C77723C49CB761D9B9644C0CE9A36E7ECAA30806D2865D8A169CE0A2B617B95210252FCB8694AE813DF749AB539A08A7A4x4wAL" TargetMode="External"/><Relationship Id="rId66" Type="http://schemas.openxmlformats.org/officeDocument/2006/relationships/hyperlink" Target="consultantplus://offline/ref=FC9A8375546B5764E1367222FF2389D6EC34A4494DF3914116DC105C5DC8E5CF1E1FB9CE59BE918500D003AF511E8EF7C9D254C787422D33EFE9y5x8L" TargetMode="External"/><Relationship Id="rId74" Type="http://schemas.openxmlformats.org/officeDocument/2006/relationships/hyperlink" Target="consultantplus://offline/ref=DF0AC78D7445B8B2A6601CE7C136EB117790A39CFCBDF28BF3D7CCD7A02D3CCD74A0A10AAA6D63CD2C5951CABB7B598CBAD690t340L" TargetMode="External"/><Relationship Id="rId79" Type="http://schemas.openxmlformats.org/officeDocument/2006/relationships/hyperlink" Target="consultantplus://offline/ref=0270FD5DA47D9094717A35C5382F887905746FF674C155871FC628972CEB10D03161157B8A134C90D77885564FE413C72DE1C4E45CEE5A5270h065L" TargetMode="External"/><Relationship Id="rId87" Type="http://schemas.openxmlformats.org/officeDocument/2006/relationships/hyperlink" Target="consultantplus://offline/ref=62F26BEFB5194B1DA6613319E54CF878F0655A7C70446F1DC8ADE46FC7A84DA08BF5454FF4ADDC8B6415E8CDFFD29BCAA3F059213D8BEAC2zD6FL" TargetMode="External"/><Relationship Id="rId102" Type="http://schemas.openxmlformats.org/officeDocument/2006/relationships/hyperlink" Target="consultantplus://offline/ref=FD5E3B3B845678957F0D8372A8363A35103CAAB733940D0A4C82ECD87075D6474F6C987712C0F7A1F3A6412BFFD9E0793E3344C453C294394D8Fh9NDM" TargetMode="External"/><Relationship Id="rId110" Type="http://schemas.openxmlformats.org/officeDocument/2006/relationships/hyperlink" Target="consultantplus://offline/ref=E487D99B6E6EFBDC9E3ED345A808FAA280E206F925F8C0C9BA2ADA96382B22A9EB0E0BAFBED28D5849A7922810701D1B23D20A6862BC8AB6x5O1M" TargetMode="External"/><Relationship Id="rId115" Type="http://schemas.openxmlformats.org/officeDocument/2006/relationships/hyperlink" Target="consultantplus://offline/ref=D07CD06D514FD475EFED89F0001BE62C05FAD074658D6C9E16DEF70C8C9B8183F384A200FBF4D910BC6BDB14B4DF5C0D19741399F9C8C7611C58m2PB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1342892550C77723C49CB661DCC0311F02E8A36E79CFA95E51D0D708841394B0EAA659FC5F182C249FD5D7F0D86DB702A7538014A6A45C4D4364xBw1L" TargetMode="External"/><Relationship Id="rId82" Type="http://schemas.openxmlformats.org/officeDocument/2006/relationships/hyperlink" Target="consultantplus://offline/ref=62F26BEFB5194B1DA6613319E54CF878F0655A7C70446F1DC8ADE46FC7A84DA08BF5454FF4ADDC8B6415E8CDFFD29BCAA3F059213D8BEAC2zD6FL" TargetMode="External"/><Relationship Id="rId90" Type="http://schemas.openxmlformats.org/officeDocument/2006/relationships/hyperlink" Target="consultantplus://offline/ref=CCC41041E21A74085CC9A2E906B30D4E217D2887DFEEA8DD3D4CE31F7F51355EF903844720C3315DDCA796E0B263E494DA2828579D033911F7FEREM" TargetMode="External"/><Relationship Id="rId95" Type="http://schemas.openxmlformats.org/officeDocument/2006/relationships/hyperlink" Target="consultantplus://offline/ref=C33CFCB02894A128937AFFD7F975B5DA5C941965F6DC24ABE592DC32617E819424EAB983C574F91BE1DB2170D93BC170EAD856q5E3M" TargetMode="External"/><Relationship Id="rId19" Type="http://schemas.openxmlformats.org/officeDocument/2006/relationships/hyperlink" Target="consultantplus://offline/ref=1D0EEA2BA0B3900CAA75349C78AA5AD6B92160F72F8EFD2380FD09E0F8194235681BB8724F26136D23DC1CBE12BD29AED8518315542AEAD9E0c8l9L" TargetMode="External"/><Relationship Id="rId14" Type="http://schemas.openxmlformats.org/officeDocument/2006/relationships/hyperlink" Target="consultantplus://offline/ref=384C4908DAEEF94E130037E8E960E99298A91ED88BB27B2BE716A17294DFCCD6069E476B9164D3C09F9F34D738EBD3608AFA6B920152BAF37FmBL" TargetMode="External"/><Relationship Id="rId22" Type="http://schemas.openxmlformats.org/officeDocument/2006/relationships/hyperlink" Target="consultantplus://offline/ref=7788780E1E90456A113ECCB501C57155D88EB93033A90297C93B11EF5C02EEEDD666AE7679EE79AC90CB8DAE68CDB5A989E69FC07E0DlBL" TargetMode="External"/><Relationship Id="rId27" Type="http://schemas.openxmlformats.org/officeDocument/2006/relationships/hyperlink" Target="consultantplus://offline/ref=15A755D6178CE176B0E2E9DF43EC7E4635797D50EE8D95BB425C6F17403D3CE2DA68CB976CDA0A1C2C02AD43FC8BFCD24E677C89A5C8635955FDkCm8L" TargetMode="External"/><Relationship Id="rId30" Type="http://schemas.openxmlformats.org/officeDocument/2006/relationships/hyperlink" Target="consultantplus://offline/ref=D5E5BDD8EDA0F0DA0608B0061A4484DC67EF31CC8BFB19E328B4EC59A6878642A44FA3F02D850A1F64DF88BD6DD917B1DE209A64D1W2o5L" TargetMode="External"/><Relationship Id="rId35" Type="http://schemas.openxmlformats.org/officeDocument/2006/relationships/hyperlink" Target="consultantplus://offline/ref=6665E63259E05C3B4B26BE9DB66E73A7B6E796AB2850C2A84AE4CCAE90FAC09BF4E1A7B8E8EBC924ED0DD396B511565864892645CD130565F005NCp2L" TargetMode="External"/><Relationship Id="rId43" Type="http://schemas.openxmlformats.org/officeDocument/2006/relationships/hyperlink" Target="consultantplus://offline/ref=C09B991B4E45741523FB51172F4B78EAED2F352A0FBBA5FB01102AC6731FC7B7765DA9CCC7705E05ADCD98C47730E8DECE1F7BA01A7AE1F06276pAL" TargetMode="External"/><Relationship Id="rId48" Type="http://schemas.openxmlformats.org/officeDocument/2006/relationships/hyperlink" Target="consultantplus://offline/ref=37408CBC80F48F798AB868C8CFF94C9557F63992C87A1D5F48059B1F9B4BD7638E1B2DA6D4E7674CBB6FB0118905C9BE6660C2D8F97751E6FDqCqCL" TargetMode="External"/><Relationship Id="rId56" Type="http://schemas.openxmlformats.org/officeDocument/2006/relationships/hyperlink" Target="consultantplus://offline/ref=45382CB94F73AF61434F55BB3B77E65B39F5749A01733FF3AD2FEEC97F55C31FBB23666CA7EC753C04F61F52E87D2E7DEE4DC5E50EFE2E4Av9L" TargetMode="External"/><Relationship Id="rId64" Type="http://schemas.openxmlformats.org/officeDocument/2006/relationships/hyperlink" Target="consultantplus://offline/ref=FC9A8375546B5764E1366D2CEB56DC85E235AC444BF59B1441DE410953CDED9F560FF78854BC978E54834FF1084ECEBCC5D24EDB8642y3xBL" TargetMode="External"/><Relationship Id="rId69" Type="http://schemas.openxmlformats.org/officeDocument/2006/relationships/hyperlink" Target="consultantplus://offline/ref=FC9A8375546B5764E1367222FF2389D6EC34A4494DF3914116DC105C5DC8E5CF1E1FB9CE59BE918500D003AF511E8EF7C9D254C787422D33EFE9y5x8L" TargetMode="External"/><Relationship Id="rId77" Type="http://schemas.openxmlformats.org/officeDocument/2006/relationships/hyperlink" Target="consultantplus://offline/ref=0270FD5DA47D9094717A35C53D2B887905776AF271C850871FC628972CEB10D03161157B8A134C90D67085564FE413C72DE1C4E45CEE5A5270h065L" TargetMode="External"/><Relationship Id="rId100" Type="http://schemas.openxmlformats.org/officeDocument/2006/relationships/hyperlink" Target="consultantplus://offline/ref=E858A2B0C575FCDBD025AAE00C03A22EFBD7966A695B0879BAB308C1D3BB2D5E18909F40CE61D55E611D73C4BAE4333E3A88E793F4CE2B00TCF8M" TargetMode="External"/><Relationship Id="rId105" Type="http://schemas.openxmlformats.org/officeDocument/2006/relationships/hyperlink" Target="consultantplus://offline/ref=FD5E3B3B845678957F0D816EA42E3A35103CACB43B950F081188E4817C77D148107B9F3E1EC1F7A1F1A54C74FACCF12132365EDB53DD883B4Ch8N6M" TargetMode="External"/><Relationship Id="rId113" Type="http://schemas.openxmlformats.org/officeDocument/2006/relationships/hyperlink" Target="consultantplus://offline/ref=E487D99B6E6EFBDC9E3ECD45AC65C6A4DDEF03FD21FBC296ED288BC3362E2AF9A31E45EAB3D3885F4BAEC4720074544F2ACD0F777DBF94B559BFx8O1M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384C4908DAEEF94E130037E8E960E99298A91ED88BB27B2BE716A17294DFCCD6069E476B9164D3C1929F34D738EBD3608AFA6B920152BAF37FmBL" TargetMode="External"/><Relationship Id="rId51" Type="http://schemas.openxmlformats.org/officeDocument/2006/relationships/hyperlink" Target="consultantplus://offline/ref=37408CBC80F48F798AB868C8CFF94C9557F63992C87A1D5F48059B1F9B4BD7638E1B2DA6D4E7674CBB6FB0118905C9BE6660C2D8F97751E6FDqCqCL" TargetMode="External"/><Relationship Id="rId72" Type="http://schemas.openxmlformats.org/officeDocument/2006/relationships/hyperlink" Target="consultantplus://offline/ref=DF0AC78D7445B8B2A66000F2C536EB11729BF1C1AFB3F8DEAB889595E724369937E4AA08A03939DD281005C3A47E4693B9C8933875t548L" TargetMode="External"/><Relationship Id="rId80" Type="http://schemas.openxmlformats.org/officeDocument/2006/relationships/hyperlink" Target="consultantplus://offline/ref=0270FD5DA47D9094717A35C5382F887905746FFF77CA57871FC628972CEB10D03161157B8A134C90D17185564FE413C72DE1C4E45CEE5A5270h065L" TargetMode="External"/><Relationship Id="rId85" Type="http://schemas.openxmlformats.org/officeDocument/2006/relationships/hyperlink" Target="consultantplus://offline/ref=62F26BEFB5194B1DA6612104F42DAD2BF8635E737D436F1DC8ADE46FC7A84DA08BF5454FF4ADDC896815E8CDFFD29BCAA3F059213D8BEAC2zD6FL" TargetMode="External"/><Relationship Id="rId93" Type="http://schemas.openxmlformats.org/officeDocument/2006/relationships/hyperlink" Target="consultantplus://offline/ref=C33CFCB02894A128937AFCCCE900E089509E4F3AA3D124AFEACFD425287283902FBFFECFC321A85FB4D2237F936B843BE5D953454E363A64BDA6q1EAM" TargetMode="External"/><Relationship Id="rId98" Type="http://schemas.openxmlformats.org/officeDocument/2006/relationships/hyperlink" Target="consultantplus://offline/ref=E858A2B0C575FCDBD025AAEE0D1BA22EFBD29E616A590724B0BB51CDD1BC22010F97D64CCF61D55C6B162CC1AFF56B323F92F893EBD22901C1T9F0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384C4908DAEEF94E130037E8E960E99298A91ED88BB27B2BE716A17294DFCCD6069E476B9164D3C19D9F34D738EBD3608AFA6B920152BAF37FmBL" TargetMode="External"/><Relationship Id="rId17" Type="http://schemas.openxmlformats.org/officeDocument/2006/relationships/hyperlink" Target="consultantplus://offline/ref=1D0EEA2BA0B3900CAA752B927AC30F85B7206EFD2983FF7E8AF550ECFA1E4D6A7F1CF17B46251839779B42E742FD62A2D84B9F1454c3lCL" TargetMode="External"/><Relationship Id="rId25" Type="http://schemas.openxmlformats.org/officeDocument/2006/relationships/hyperlink" Target="consultantplus://offline/ref=7788780E1E90456A113ED3BB03AC2406D68FB73A30AD0DCAC33348E35E05E1B2C161E77F7EE972F8C58CD3F7388DFEA589FC83C17ECD4BEB5D0Cl0L" TargetMode="External"/><Relationship Id="rId33" Type="http://schemas.openxmlformats.org/officeDocument/2006/relationships/hyperlink" Target="consultantplus://offline/ref=D5E5BDD8EDA0F0DA0608B0061A4484DC67EF3EC28CF819E328B4EC59A6878642A44FA3F524850148369089E1288804B1DB209965CE2F6D31W5o2L" TargetMode="External"/><Relationship Id="rId38" Type="http://schemas.openxmlformats.org/officeDocument/2006/relationships/hyperlink" Target="consultantplus://offline/ref=6665E63259E05C3B4B26BF93B56E1AF2E5E891AC2650C6A317EEC4F79CF8C794ABF6A0F1E4EAC924EE00DCC9B0044700688C3C5ACD0C1967F1N0pCL" TargetMode="External"/><Relationship Id="rId46" Type="http://schemas.openxmlformats.org/officeDocument/2006/relationships/hyperlink" Target="consultantplus://offline/ref=C09B991B4E45741523FB51172F5378EAED2C302605BDA5FB01102AC6731FC7B7765DA9CCC7705E05ACC098C47730E8DECE1F7BA01A7AE1F06276pAL" TargetMode="External"/><Relationship Id="rId59" Type="http://schemas.openxmlformats.org/officeDocument/2006/relationships/hyperlink" Target="consultantplus://offline/ref=1342892550C77723C49CB661DCC0311F02E8A26E70C1AA5E51D0D708841394B0EAA659FC5F182C249FD4D5F0D86DB702A7538014A6A45C4D4364xBw1L" TargetMode="External"/><Relationship Id="rId67" Type="http://schemas.openxmlformats.org/officeDocument/2006/relationships/hyperlink" Target="consultantplus://offline/ref=FC9A8375546B5764E1367222EC3B89D6EC36A44C4EF795494BD6180551CAE2C04108BE8755BF918503D100F0540B9FAFC5D74ED8875D3131EEyEx0L" TargetMode="External"/><Relationship Id="rId103" Type="http://schemas.openxmlformats.org/officeDocument/2006/relationships/hyperlink" Target="consultantplus://offline/ref=FD5E3B3B845678957F0D8372A8363A35103CAAB733940D0A4C82ECD87075D6474F6C987712C0F7A1F3A5432BFFD9E0793E3344C453C294394D8Fh9NDM" TargetMode="External"/><Relationship Id="rId108" Type="http://schemas.openxmlformats.org/officeDocument/2006/relationships/hyperlink" Target="consultantplus://offline/ref=32904FA93F8CA10356B3F30684B26CF8571CA450C83E5E5A3E50F7E9AFC71A2A8D6BB4C534FAE506CA87C9DD4CDFA071551AF6D02E9361DCCF62dFO1M" TargetMode="External"/><Relationship Id="rId116" Type="http://schemas.openxmlformats.org/officeDocument/2006/relationships/footer" Target="footer1.xml"/><Relationship Id="rId20" Type="http://schemas.openxmlformats.org/officeDocument/2006/relationships/hyperlink" Target="consultantplus://offline/ref=1D0EEA2BA0B3900CAA75349C78AA5AD6B92160F72F8EFD2380FD09E0F8194235681BB8724F26136D23DE1CBE12BD29AED8518315542AEAD9E0c8l9L" TargetMode="External"/><Relationship Id="rId41" Type="http://schemas.openxmlformats.org/officeDocument/2006/relationships/hyperlink" Target="consultantplus://offline/ref=C09B991B4E45741523FB5117385F78EAED2C362705BDA7FB01102AC6731FC7B7765DA9CCC7705E05ACCB98C47730E8DECE1F7BA01A7AE1F06276pAL" TargetMode="External"/><Relationship Id="rId54" Type="http://schemas.openxmlformats.org/officeDocument/2006/relationships/hyperlink" Target="consultantplus://offline/ref=8B5182C2C83D6526836362A3021E5F8E6DCE0FD8BED15B72076AC57FDB0748C9D224D1A7FA0104A7665533268DEB4326B4D8531811E61E7EE7S8u3L" TargetMode="External"/><Relationship Id="rId62" Type="http://schemas.openxmlformats.org/officeDocument/2006/relationships/hyperlink" Target="consultantplus://offline/ref=1342892550C77723C49CAB62C7B9644C0DEAA16778CFA30806D2865D8A169CE0A2B617B952192C2698DC84AAC869FE56AE4C850BB9A7424Ex4wBL" TargetMode="External"/><Relationship Id="rId70" Type="http://schemas.openxmlformats.org/officeDocument/2006/relationships/hyperlink" Target="consultantplus://offline/ref=DF0AC78D7445B8B2A6601FFCC25BBE427C98F2C2ADB9F383A180CC99E52339C620E3E300A03932897D545B9AF43E0D9FB9D28F39754E2ED51CtA4CL" TargetMode="External"/><Relationship Id="rId75" Type="http://schemas.openxmlformats.org/officeDocument/2006/relationships/hyperlink" Target="consultantplus://offline/ref=DF0AC78D7445B8B2A6601FFCD143BE427C9AF5C2ABB1F380FC8AC4C0E9213EC97FF4E449AC383289795655C5F12B1CC7B5D79526755132D71DA5t14EL" TargetMode="External"/><Relationship Id="rId83" Type="http://schemas.openxmlformats.org/officeDocument/2006/relationships/hyperlink" Target="consultantplus://offline/ref=62F26BEFB5194B1DA6613E0AF04CF878F7685D767D446F1DC8ADE46FC7A84DA08BF5454FF4ADDC8F6715E8CDFFD29BCAA3F059213D8BEAC2zD6FL" TargetMode="External"/><Relationship Id="rId88" Type="http://schemas.openxmlformats.org/officeDocument/2006/relationships/hyperlink" Target="consultantplus://offline/ref=CCC41041E21A74085CC9BDE712C6581D2F78248ED1EBA6803744BA137D563A01EE04CD4F21C43A098EE0C8B9E223AF98DA3234569DF1R5M" TargetMode="External"/><Relationship Id="rId91" Type="http://schemas.openxmlformats.org/officeDocument/2006/relationships/hyperlink" Target="consultantplus://offline/ref=CCC41041E21A74085CC9BCE717BF0D4E21792088D3E0A9D06046EB4673533251A614830E2CC2315DDFA798BFB776F5CCD62D32489D1C2513F6E7F9R9M" TargetMode="External"/><Relationship Id="rId96" Type="http://schemas.openxmlformats.org/officeDocument/2006/relationships/hyperlink" Target="consultantplus://offline/ref=C33CFCB02894A128937AFCCCE900E089509E4F3AA3D124AFEACFD425287283902FBFFECFC321A85FB4D2237F936B843BE5D953454E363A64BDA6q1EAM" TargetMode="External"/><Relationship Id="rId111" Type="http://schemas.openxmlformats.org/officeDocument/2006/relationships/hyperlink" Target="consultantplus://offline/ref=E487D99B6E6EFBDC9E3ECD45AC65C6A4DDEF03FD21FBC296ED288BC3362E2AF9A31E45EAB3D3885F4BAEC4720074544F2ACD0F777DBF94B559BFx8O1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1D0EEA2BA0B3900CAA752B927AC30F85B7206EFD2983FF7E8AF550ECFA1E4D6A7F1CF17B4B2E1839779B42E742FD62A2D84B9F1454c3lCL" TargetMode="External"/><Relationship Id="rId23" Type="http://schemas.openxmlformats.org/officeDocument/2006/relationships/hyperlink" Target="consultantplus://offline/ref=7788780E1E90456A113ECCB501C57155D88EB93033A90297C93B11EF5C02EEEDD666AE737FE877FAC4848CF22D9CA6A98CE69CC161D149EA05l4L" TargetMode="External"/><Relationship Id="rId28" Type="http://schemas.openxmlformats.org/officeDocument/2006/relationships/hyperlink" Target="consultantplus://offline/ref=15A755D6178CE176B0E2E8DF46952B153A707951E98D97EF155E3E424E3834B2927885D261DB0A1F2A0CF119EC8FB58647787996BACB7D5Ak5mDL" TargetMode="External"/><Relationship Id="rId36" Type="http://schemas.openxmlformats.org/officeDocument/2006/relationships/hyperlink" Target="consultantplus://offline/ref=6665E63259E05C3B4B26BE9DB66E73A7B6E796AB2850C2A84AE4CCAE90FAC09BF4E1A7B8E8EBC924ED0CD496B511565864892645CD130565F005NCp2L" TargetMode="External"/><Relationship Id="rId49" Type="http://schemas.openxmlformats.org/officeDocument/2006/relationships/hyperlink" Target="consultantplus://offline/ref=37408CBC80F48F798AB877C6CD9019C659F7389BC97C1202420DC213994CD83C991C64AAD5E5634ABA6CEF149C1491B2637ADDD8E66B53E7qFq4L" TargetMode="External"/><Relationship Id="rId57" Type="http://schemas.openxmlformats.org/officeDocument/2006/relationships/hyperlink" Target="consultantplus://offline/ref=45382CB94F73AF61434F55BB3B77E65B39F5749A01733FF3AD2FEEC97F55C31FBB23666CA7EC753C04F61F52E87D2E7DEE4DC5E50EFE2E4Av9L" TargetMode="External"/><Relationship Id="rId106" Type="http://schemas.openxmlformats.org/officeDocument/2006/relationships/hyperlink" Target="consultantplus://offline/ref=FD5E3B3B845678957F0D8372A8363A35103CAAB733940D0A4C82ECD87075D6474F6C987712C0F7A1F3A5462BFFD9E0793E3344C453C294394D8Fh9NDM" TargetMode="External"/><Relationship Id="rId114" Type="http://schemas.openxmlformats.org/officeDocument/2006/relationships/hyperlink" Target="consultantplus://offline/ref=D07CD06D514FD475EFED89F0001BE62C05FAD074658D6C9E16DEF70C8C9B8183F384A200FBF4D910BC6BD414B4DF5C0D19741399F9C8C7611C58m2PBM" TargetMode="External"/><Relationship Id="rId10" Type="http://schemas.openxmlformats.org/officeDocument/2006/relationships/hyperlink" Target="consultantplus://offline/ref=384C4908DAEEF94E130028E6FD15BCC196A114D28DB37576ED1EF87E96D8C38911990E679064D3C598916BD22DFA8B6C8FE074921E4EB8F2F278m8L" TargetMode="External"/><Relationship Id="rId31" Type="http://schemas.openxmlformats.org/officeDocument/2006/relationships/hyperlink" Target="consultantplus://offline/ref=D5E5BDD8EDA0F0DA0608AF081D29D18F69EC3EC288FC16BE22BCB555A480891DB348EAF92585014B3692D6E43D995CBDDE3A8665D1336F305BWBoCL" TargetMode="External"/><Relationship Id="rId44" Type="http://schemas.openxmlformats.org/officeDocument/2006/relationships/hyperlink" Target="consultantplus://offline/ref=C09B991B4E45741523FB51172F4B78EAED2F37280EB8A6FB01102AC6731FC7B7765DA9CCC7705E05ACCA98C47730E8DECE1F7BA01A7AE1F06276pAL" TargetMode="External"/><Relationship Id="rId52" Type="http://schemas.openxmlformats.org/officeDocument/2006/relationships/hyperlink" Target="consultantplus://offline/ref=8B5182C2C83D6526836362A3021E5F8E6DCE0FD8BED15B72076AC57FDB0748C9D224D1A7FA0104A7665533268DEB4326B4D8531811E61E7EE7S8u3L" TargetMode="External"/><Relationship Id="rId60" Type="http://schemas.openxmlformats.org/officeDocument/2006/relationships/hyperlink" Target="consultantplus://offline/ref=1342892550C77723C49CB761D9B9644C0CE9A36E7ECAA30806D2865D8A169CE0A2B617B95A18252FCB8694AE813DF749AB539A08A7A4x4wAL" TargetMode="External"/><Relationship Id="rId65" Type="http://schemas.openxmlformats.org/officeDocument/2006/relationships/hyperlink" Target="consultantplus://offline/ref=FC9A8375546B5764E1367222FF2389D6EC34A4494DF3914116DC105C5DC8E5CF1E1FB9CE59BE918500D00EAF511E8EF7C9D254C787422D33EFE9y5x8L" TargetMode="External"/><Relationship Id="rId73" Type="http://schemas.openxmlformats.org/officeDocument/2006/relationships/hyperlink" Target="consultantplus://offline/ref=DF0AC78D7445B8B2A6601CE3C45EBE427C98F6C7ABBBA5D4A3D19997E02B698E30ADA60DA139338F7200018AF0775996A6D7902676502DtD4DL" TargetMode="External"/><Relationship Id="rId78" Type="http://schemas.openxmlformats.org/officeDocument/2006/relationships/hyperlink" Target="consultantplus://offline/ref=0270FD5DA47D9094717A35C53D2B887905776AF271C850871FC628972CEB10D03161157B8A134C90D67985564FE413C72DE1C4E45CEE5A5270h065L" TargetMode="External"/><Relationship Id="rId81" Type="http://schemas.openxmlformats.org/officeDocument/2006/relationships/hyperlink" Target="consultantplus://offline/ref=0270FD5DA47D9094717A35C53D2B887905776AF271C850871FC628972CEB10D03161157B8A134C90D67685564FE413C72DE1C4E45CEE5A5270h065L" TargetMode="External"/><Relationship Id="rId86" Type="http://schemas.openxmlformats.org/officeDocument/2006/relationships/hyperlink" Target="consultantplus://offline/ref=62F26BEFB5194B1DA6613E0AF04CF878F6605F7572406F1DC8ADE46FC7A84DA08BF5454BF4AAD7DE305AE991BA8388CAA6F05A2022z861L" TargetMode="External"/><Relationship Id="rId94" Type="http://schemas.openxmlformats.org/officeDocument/2006/relationships/hyperlink" Target="consultantplus://offline/ref=C33CFCB02894A128937AFCCCE900E089509E4F3AA3D124AFEACFD425287283902FBFFECFC321A85FB4D2297F936B843BE5D953454E363A64BDA6q1EAM" TargetMode="External"/><Relationship Id="rId99" Type="http://schemas.openxmlformats.org/officeDocument/2006/relationships/hyperlink" Target="consultantplus://offline/ref=E858A2B0C575FCDBD025B5E0097AF77DF5D09B61695B0879BAB308C1D3BB2D5E18909F40CE61D655601D73C4BAE4333E3A88E793F4CE2B00TCF8M" TargetMode="External"/><Relationship Id="rId101" Type="http://schemas.openxmlformats.org/officeDocument/2006/relationships/hyperlink" Target="consultantplus://offline/ref=E858A2B0C575FCDBD025AAEE0D1BA22EFBD29E616A590724B0BB51CDD1BC22010F97D64CCF61D55C6A1F2CC1AFF56B323F92F893EBD22901C1T9F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4C4908DAEEF94E130037E8E960E9929AA915D78CB37B2BE716A17294DFCCD6069E476B9164D3C69E9F34D738EBD3608AFA6B920152BAF37FmBL" TargetMode="External"/><Relationship Id="rId13" Type="http://schemas.openxmlformats.org/officeDocument/2006/relationships/hyperlink" Target="consultantplus://offline/ref=384C4908DAEEF94E130037E8E960E99298A91FD889B17B2BE716A17294DFCCD6069E476B9164DBC39A9F34D738EBD3608AFA6B920152BAF37FmBL" TargetMode="External"/><Relationship Id="rId18" Type="http://schemas.openxmlformats.org/officeDocument/2006/relationships/hyperlink" Target="consultantplus://offline/ref=1D0EEA2BA0B3900CAA75349C78AA5AD6B92160F72F8EFD2380FD09E0F8194235681BB8724F26136D23DE1CBE12BD29AED8518315542AEAD9E0c8l9L" TargetMode="External"/><Relationship Id="rId39" Type="http://schemas.openxmlformats.org/officeDocument/2006/relationships/hyperlink" Target="consultantplus://offline/ref=6665E63259E05C3B4B26BE9DB66E73A7B6E796AB2850C2A84AE4CCAE90FAC09BF4E1A7B8E8EBC924ED0DD396B511565864892645CD130565F005NCp2L" TargetMode="External"/><Relationship Id="rId109" Type="http://schemas.openxmlformats.org/officeDocument/2006/relationships/hyperlink" Target="consultantplus://offline/ref=32904FA93F8CA10356B3ED0895BE6CF8571CA750C93A5E5B3E50F7E9AFC71A2A8D6BB4C534FAE506CA86C1DD4CDFA071551AF6D02E9361DCCF62dFO1M" TargetMode="External"/><Relationship Id="rId34" Type="http://schemas.openxmlformats.org/officeDocument/2006/relationships/hyperlink" Target="consultantplus://offline/ref=D5E5BDD8EDA0F0DA0608AF081D29D18F69EC3EC288FC16BE22BCB555A480891DB348EAF92585014B3692D6E43D995CBDDE3A8665D1336F305BWBoCL" TargetMode="External"/><Relationship Id="rId50" Type="http://schemas.openxmlformats.org/officeDocument/2006/relationships/hyperlink" Target="consultantplus://offline/ref=37408CBC80F48F798AB86BC5D39019C658F43599CA7F1202420DC213994CD83C991C64AAD5E7674DB16CEF149C1491B2637ADDD8E66B53E7qFq4L" TargetMode="External"/><Relationship Id="rId55" Type="http://schemas.openxmlformats.org/officeDocument/2006/relationships/hyperlink" Target="consultantplus://offline/ref=45382CB94F73AF61434F58A82E77E65B38F0789C067E62F9A576E2CB785A9C08BC6A6A6DA7EC72340EA91A47F9252278F452C5FA12FC2FA04Bv7L" TargetMode="External"/><Relationship Id="rId76" Type="http://schemas.openxmlformats.org/officeDocument/2006/relationships/hyperlink" Target="consultantplus://offline/ref=DF0AC78D7445B8B2A6601FFCC25BBE427C98F2C2ADB9F383A180CC99E52339C620E3E300A03932897D545B9AF43E0D9FB9D28F39754E2ED51CtA4CL" TargetMode="External"/><Relationship Id="rId97" Type="http://schemas.openxmlformats.org/officeDocument/2006/relationships/hyperlink" Target="consultantplus://offline/ref=E858A2B0C575FCDBD025AAEE0D1BA22EFBD29E616A590724B0BB51CDD1BC22010F97D64CCF61D55C6A1F2CC1AFF56B323F92F893EBD22901C1T9F0M" TargetMode="External"/><Relationship Id="rId104" Type="http://schemas.openxmlformats.org/officeDocument/2006/relationships/hyperlink" Target="consultantplus://offline/ref=FD5E3B3B845678957F0D807FA2436F661F3EA9B13D9007551B80BD8D7E70DE17077CD6321FC1F7A1F6AC1371EFDDA92D372C41DB4CC18A3Ah4N5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DF0AC78D7445B8B2A66000F2C536EB11729BF1C1AFB3F8DEAB889595E724369937E4AA0CA139378E705F049FE12F5593BCC890396A522CD4t145L" TargetMode="External"/><Relationship Id="rId92" Type="http://schemas.openxmlformats.org/officeDocument/2006/relationships/hyperlink" Target="consultantplus://offline/ref=CCC41041E21A74085CC9BCE717BF0D4E21792487DFECADDE6046EB4673533251A614830E2CC2315DDFA099BFB776F5CCD62D32489D1C2513F6E7F9R9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15A755D6178CE176B0E2E9DF43EC7E4635797D50EE8D95BB425C6F17403D3CE2DA68CB976CDA0A1C2C02AD43FC8BFCD24E677C89A5C8635955FDkC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5699</Words>
  <Characters>32487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Мизюкин Андрей Сергеевич</dc:creator>
  <cp:keywords/>
  <dc:description/>
  <cp:lastModifiedBy>Горева Надежда Викторовна</cp:lastModifiedBy>
  <cp:revision>87</cp:revision>
  <dcterms:created xsi:type="dcterms:W3CDTF">2016-01-18T04:26:00Z</dcterms:created>
  <dcterms:modified xsi:type="dcterms:W3CDTF">2018-11-20T09:40:00Z</dcterms:modified>
</cp:coreProperties>
</file>