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2D" w:rsidRPr="00537421" w:rsidRDefault="007E3D2D" w:rsidP="00537421">
      <w:pPr>
        <w:shd w:val="clear" w:color="auto" w:fill="FFFFFF"/>
        <w:spacing w:after="0" w:line="240" w:lineRule="auto"/>
        <w:ind w:right="1133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53742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 новый год </w:t>
      </w:r>
      <w:r w:rsidRPr="00537421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–</w:t>
      </w:r>
      <w:r w:rsidRPr="0053742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 </w:t>
      </w:r>
      <w:r w:rsidRPr="00537421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«</w:t>
      </w:r>
      <w:proofErr w:type="spellStart"/>
      <w:r w:rsidRPr="00537421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П</w:t>
      </w:r>
      <w:r w:rsidRPr="00537421">
        <w:rPr>
          <w:rFonts w:ascii="Arial" w:eastAsia="Times New Roman" w:hAnsi="Arial" w:cs="Arial"/>
          <w:b/>
          <w:sz w:val="28"/>
          <w:szCs w:val="28"/>
          <w:lang w:eastAsia="ru-RU"/>
        </w:rPr>
        <w:t>рофкурьером</w:t>
      </w:r>
      <w:proofErr w:type="spellEnd"/>
      <w:r w:rsidRPr="00537421">
        <w:rPr>
          <w:rFonts w:ascii="Arial" w:eastAsia="Times New Roman" w:hAnsi="Arial" w:cs="Arial"/>
          <w:b/>
          <w:sz w:val="28"/>
          <w:szCs w:val="28"/>
          <w:lang w:eastAsia="ru-RU"/>
        </w:rPr>
        <w:t>!</w:t>
      </w:r>
      <w:r w:rsidRPr="00537421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»</w:t>
      </w:r>
    </w:p>
    <w:p w:rsidR="00537421" w:rsidRDefault="007E3D2D" w:rsidP="00537421">
      <w:pPr>
        <w:shd w:val="clear" w:color="auto" w:fill="FFFFFF"/>
        <w:spacing w:after="0" w:line="240" w:lineRule="auto"/>
        <w:ind w:right="1133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7421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Уважаемые коллеги! </w:t>
      </w:r>
    </w:p>
    <w:p w:rsidR="00537421" w:rsidRDefault="007E3D2D" w:rsidP="00537421">
      <w:pPr>
        <w:shd w:val="clear" w:color="auto" w:fill="FFFFFF"/>
        <w:spacing w:after="0" w:line="240" w:lineRule="auto"/>
        <w:ind w:right="1133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7421">
        <w:rPr>
          <w:rFonts w:ascii="Arial" w:eastAsia="Times New Roman" w:hAnsi="Arial" w:cs="Arial"/>
          <w:b/>
          <w:sz w:val="28"/>
          <w:szCs w:val="28"/>
          <w:lang w:eastAsia="ru-RU"/>
        </w:rPr>
        <w:t>Началась подписка на газету «Профсоюзный курьер»</w:t>
      </w:r>
    </w:p>
    <w:p w:rsidR="007E3D2D" w:rsidRPr="00537421" w:rsidRDefault="007E3D2D" w:rsidP="00537421">
      <w:pPr>
        <w:shd w:val="clear" w:color="auto" w:fill="FFFFFF"/>
        <w:spacing w:after="0" w:line="240" w:lineRule="auto"/>
        <w:ind w:right="1133"/>
        <w:jc w:val="center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537421">
        <w:rPr>
          <w:rFonts w:ascii="Arial" w:eastAsia="Times New Roman" w:hAnsi="Arial" w:cs="Arial"/>
          <w:b/>
          <w:sz w:val="28"/>
          <w:szCs w:val="28"/>
          <w:lang w:eastAsia="ru-RU"/>
        </w:rPr>
        <w:t>на первое полугодие 2018 года!</w:t>
      </w:r>
    </w:p>
    <w:p w:rsidR="007E3D2D" w:rsidRPr="00C16E93" w:rsidRDefault="007E3D2D" w:rsidP="00537421">
      <w:pPr>
        <w:shd w:val="clear" w:color="auto" w:fill="FFFFFF"/>
        <w:spacing w:after="0" w:line="240" w:lineRule="auto"/>
        <w:ind w:right="113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C16E9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Подписной индекс П</w:t>
      </w:r>
      <w:r w:rsidRPr="00C16E93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2470</w:t>
      </w:r>
    </w:p>
    <w:p w:rsidR="007E3D2D" w:rsidRDefault="007E3D2D" w:rsidP="00537421">
      <w:pPr>
        <w:shd w:val="clear" w:color="auto" w:fill="FFFFFF"/>
        <w:spacing w:after="0" w:line="240" w:lineRule="auto"/>
        <w:ind w:left="-284" w:right="1133" w:firstLine="992"/>
        <w:jc w:val="both"/>
        <w:rPr>
          <w:rFonts w:ascii="Arial" w:hAnsi="Arial" w:cs="Arial"/>
          <w:b/>
          <w:sz w:val="28"/>
          <w:szCs w:val="28"/>
        </w:rPr>
      </w:pPr>
      <w:r w:rsidRPr="00C16E93">
        <w:rPr>
          <w:rFonts w:ascii="Arial" w:hAnsi="Arial" w:cs="Arial"/>
          <w:b/>
          <w:sz w:val="28"/>
          <w:szCs w:val="28"/>
        </w:rPr>
        <w:t xml:space="preserve">До конца текущего года можно оформить подписку </w:t>
      </w:r>
      <w:proofErr w:type="gramStart"/>
      <w:r w:rsidRPr="00C16E93">
        <w:rPr>
          <w:rFonts w:ascii="Arial" w:hAnsi="Arial" w:cs="Arial"/>
          <w:b/>
          <w:sz w:val="28"/>
          <w:szCs w:val="28"/>
        </w:rPr>
        <w:t>на</w:t>
      </w:r>
      <w:proofErr w:type="gramEnd"/>
      <w:r w:rsidRPr="00C16E93">
        <w:rPr>
          <w:rFonts w:ascii="Arial" w:hAnsi="Arial" w:cs="Arial"/>
          <w:b/>
          <w:sz w:val="28"/>
          <w:szCs w:val="28"/>
        </w:rPr>
        <w:t xml:space="preserve"> «</w:t>
      </w:r>
      <w:proofErr w:type="gramStart"/>
      <w:r w:rsidRPr="00C16E93">
        <w:rPr>
          <w:rFonts w:ascii="Arial" w:hAnsi="Arial" w:cs="Arial"/>
          <w:b/>
          <w:sz w:val="28"/>
          <w:szCs w:val="28"/>
        </w:rPr>
        <w:t>Профсоюзный</w:t>
      </w:r>
      <w:proofErr w:type="gramEnd"/>
      <w:r w:rsidRPr="00C16E93">
        <w:rPr>
          <w:rFonts w:ascii="Arial" w:hAnsi="Arial" w:cs="Arial"/>
          <w:b/>
          <w:sz w:val="28"/>
          <w:szCs w:val="28"/>
        </w:rPr>
        <w:t xml:space="preserve"> курьер» как во всех почтовых отделениях, так и в режиме онлайн на специальном сайте Почты России</w:t>
      </w:r>
      <w:r>
        <w:rPr>
          <w:rFonts w:ascii="Arial" w:hAnsi="Arial" w:cs="Arial"/>
          <w:b/>
          <w:sz w:val="28"/>
          <w:szCs w:val="28"/>
        </w:rPr>
        <w:t>:</w:t>
      </w:r>
      <w:r w:rsidRPr="00C16E93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Pr="008446A1">
          <w:rPr>
            <w:rStyle w:val="a3"/>
            <w:rFonts w:ascii="Arial" w:hAnsi="Arial" w:cs="Arial"/>
            <w:b/>
            <w:sz w:val="28"/>
            <w:szCs w:val="28"/>
          </w:rPr>
          <w:t>ht</w:t>
        </w:r>
        <w:bookmarkStart w:id="0" w:name="_GoBack"/>
        <w:bookmarkEnd w:id="0"/>
        <w:r w:rsidRPr="008446A1">
          <w:rPr>
            <w:rStyle w:val="a3"/>
            <w:rFonts w:ascii="Arial" w:hAnsi="Arial" w:cs="Arial"/>
            <w:b/>
            <w:sz w:val="28"/>
            <w:szCs w:val="28"/>
          </w:rPr>
          <w:t>t</w:t>
        </w:r>
        <w:r w:rsidRPr="008446A1">
          <w:rPr>
            <w:rStyle w:val="a3"/>
            <w:rFonts w:ascii="Arial" w:hAnsi="Arial" w:cs="Arial"/>
            <w:b/>
            <w:sz w:val="28"/>
            <w:szCs w:val="28"/>
          </w:rPr>
          <w:t>ps://podpiska.pochta.ru/press/П2470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:rsidR="007E3D2D" w:rsidRPr="007E3D2D" w:rsidRDefault="007E3D2D" w:rsidP="00537421">
      <w:pPr>
        <w:shd w:val="clear" w:color="auto" w:fill="FFFFFF"/>
        <w:spacing w:after="0" w:line="240" w:lineRule="auto"/>
        <w:ind w:left="-284" w:right="1133" w:firstLine="99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3D2D">
        <w:rPr>
          <w:rFonts w:ascii="Arial" w:eastAsia="Times New Roman" w:hAnsi="Arial" w:cs="Arial"/>
          <w:sz w:val="28"/>
          <w:szCs w:val="28"/>
          <w:lang w:eastAsia="ru-RU"/>
        </w:rPr>
        <w:t xml:space="preserve">Стоимость подписки на </w:t>
      </w:r>
      <w:r w:rsidRPr="007E3D2D">
        <w:rPr>
          <w:rFonts w:ascii="Arial" w:eastAsia="Times New Roman" w:hAnsi="Arial" w:cs="Arial"/>
          <w:b/>
          <w:sz w:val="28"/>
          <w:szCs w:val="28"/>
          <w:lang w:eastAsia="ru-RU"/>
        </w:rPr>
        <w:t>1 месяц</w:t>
      </w:r>
      <w:r w:rsidRPr="007E3D2D">
        <w:rPr>
          <w:rFonts w:ascii="Arial" w:eastAsia="Times New Roman" w:hAnsi="Arial" w:cs="Arial"/>
          <w:sz w:val="28"/>
          <w:szCs w:val="28"/>
          <w:lang w:eastAsia="ru-RU"/>
        </w:rPr>
        <w:t xml:space="preserve"> на адрес составляет</w:t>
      </w:r>
      <w:r w:rsidRPr="00C16E9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94</w:t>
      </w:r>
      <w:r w:rsidRPr="00C16E9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руб.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7</w:t>
      </w:r>
      <w:r w:rsidRPr="00C16E9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 коп., на 6 месяцев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–</w:t>
      </w:r>
      <w:r w:rsidRPr="00C16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568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C16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руб.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C16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8 коп., </w:t>
      </w:r>
      <w:r w:rsidRPr="007E3D2D">
        <w:rPr>
          <w:rFonts w:ascii="Arial" w:eastAsia="Times New Roman" w:hAnsi="Arial" w:cs="Arial"/>
          <w:bCs/>
          <w:sz w:val="28"/>
          <w:szCs w:val="28"/>
          <w:lang w:eastAsia="ru-RU"/>
        </w:rPr>
        <w:t>до востребования или в абонентский ящик</w:t>
      </w:r>
      <w:r w:rsidRPr="00C16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C16E9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 1 месяц </w:t>
      </w:r>
      <w:r w:rsidRPr="00C16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– 9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</w:t>
      </w:r>
      <w:r w:rsidRPr="00C16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руб.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Pr="00C16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8 коп., </w:t>
      </w:r>
      <w:r w:rsidRPr="00C16E93">
        <w:rPr>
          <w:rFonts w:ascii="Arial" w:eastAsia="Times New Roman" w:hAnsi="Arial" w:cs="Arial"/>
          <w:b/>
          <w:sz w:val="28"/>
          <w:szCs w:val="28"/>
          <w:lang w:eastAsia="ru-RU"/>
        </w:rPr>
        <w:t>на 6 мес.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–</w:t>
      </w:r>
      <w:r w:rsidRPr="00C16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5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 w:rsidRPr="00C16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C16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руб.88 коп</w:t>
      </w:r>
      <w:proofErr w:type="gramStart"/>
      <w:r w:rsidRPr="00C16E9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proofErr w:type="gramEnd"/>
      <w:r w:rsidRPr="00C16E9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7E3D2D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7E3D2D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7E3D2D">
        <w:rPr>
          <w:rFonts w:ascii="Arial" w:eastAsia="Times New Roman" w:hAnsi="Arial" w:cs="Arial"/>
          <w:sz w:val="28"/>
          <w:szCs w:val="28"/>
          <w:lang w:eastAsia="ru-RU"/>
        </w:rPr>
        <w:t xml:space="preserve"> учетом стоимости услуг связи). </w:t>
      </w:r>
    </w:p>
    <w:p w:rsidR="007E3D2D" w:rsidRPr="00CC7EAD" w:rsidRDefault="007E3D2D" w:rsidP="00537421">
      <w:pPr>
        <w:widowControl w:val="0"/>
        <w:autoSpaceDE w:val="0"/>
        <w:autoSpaceDN w:val="0"/>
        <w:adjustRightInd w:val="0"/>
        <w:spacing w:after="0" w:line="240" w:lineRule="auto"/>
        <w:ind w:left="-284" w:right="1133" w:firstLine="284"/>
        <w:jc w:val="both"/>
        <w:rPr>
          <w:rFonts w:ascii="Arial" w:hAnsi="Arial" w:cs="Arial"/>
          <w:b/>
          <w:sz w:val="28"/>
          <w:szCs w:val="28"/>
        </w:rPr>
      </w:pPr>
      <w:r w:rsidRPr="00CC7EAD">
        <w:rPr>
          <w:rFonts w:ascii="Arial" w:hAnsi="Arial" w:cs="Arial"/>
          <w:b/>
          <w:sz w:val="28"/>
          <w:szCs w:val="28"/>
        </w:rPr>
        <w:t xml:space="preserve">ФГУП «Почта России» </w:t>
      </w:r>
      <w:r w:rsidRPr="00CC7EAD">
        <w:rPr>
          <w:rFonts w:ascii="Arial" w:hAnsi="Arial" w:cs="Arial"/>
          <w:b/>
          <w:sz w:val="28"/>
          <w:szCs w:val="28"/>
          <w:u w:val="single"/>
        </w:rPr>
        <w:t xml:space="preserve">с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CC7EAD">
        <w:rPr>
          <w:rFonts w:ascii="Arial" w:hAnsi="Arial" w:cs="Arial"/>
          <w:b/>
          <w:sz w:val="28"/>
          <w:szCs w:val="28"/>
          <w:u w:val="single"/>
        </w:rPr>
        <w:t xml:space="preserve"> по 1</w:t>
      </w:r>
      <w:r>
        <w:rPr>
          <w:rFonts w:ascii="Arial" w:hAnsi="Arial" w:cs="Arial"/>
          <w:b/>
          <w:sz w:val="28"/>
          <w:szCs w:val="28"/>
          <w:u w:val="single"/>
        </w:rPr>
        <w:t>5 октябр</w:t>
      </w:r>
      <w:r w:rsidRPr="00CC7EAD">
        <w:rPr>
          <w:rFonts w:ascii="Arial" w:hAnsi="Arial" w:cs="Arial"/>
          <w:b/>
          <w:sz w:val="28"/>
          <w:szCs w:val="28"/>
          <w:u w:val="single"/>
        </w:rPr>
        <w:t>я 2017 года</w:t>
      </w:r>
      <w:r w:rsidRPr="00CC7EAD">
        <w:rPr>
          <w:rFonts w:ascii="Arial" w:hAnsi="Arial" w:cs="Arial"/>
          <w:b/>
          <w:sz w:val="28"/>
          <w:szCs w:val="28"/>
        </w:rPr>
        <w:t xml:space="preserve"> проводит Всероссийскую декаду подписки на </w:t>
      </w:r>
      <w:r>
        <w:rPr>
          <w:rFonts w:ascii="Arial" w:hAnsi="Arial" w:cs="Arial"/>
          <w:b/>
          <w:sz w:val="28"/>
          <w:szCs w:val="28"/>
        </w:rPr>
        <w:t>перво</w:t>
      </w:r>
      <w:r w:rsidRPr="00CC7EAD">
        <w:rPr>
          <w:rFonts w:ascii="Arial" w:hAnsi="Arial" w:cs="Arial"/>
          <w:b/>
          <w:sz w:val="28"/>
          <w:szCs w:val="28"/>
        </w:rPr>
        <w:t>е полугодие 201</w:t>
      </w:r>
      <w:r>
        <w:rPr>
          <w:rFonts w:ascii="Arial" w:hAnsi="Arial" w:cs="Arial"/>
          <w:b/>
          <w:sz w:val="28"/>
          <w:szCs w:val="28"/>
        </w:rPr>
        <w:t>8</w:t>
      </w:r>
      <w:r w:rsidRPr="00CC7EAD">
        <w:rPr>
          <w:rFonts w:ascii="Arial" w:hAnsi="Arial" w:cs="Arial"/>
          <w:b/>
          <w:sz w:val="28"/>
          <w:szCs w:val="28"/>
        </w:rPr>
        <w:t xml:space="preserve"> года, во время которой будет предоставляться </w:t>
      </w:r>
      <w:r w:rsidRPr="001C5316">
        <w:rPr>
          <w:rFonts w:ascii="Arial" w:hAnsi="Arial" w:cs="Arial"/>
          <w:b/>
          <w:sz w:val="28"/>
          <w:szCs w:val="28"/>
          <w:u w:val="single"/>
        </w:rPr>
        <w:t>скидка в 10 процентов</w:t>
      </w:r>
      <w:r w:rsidRPr="00CC7EAD">
        <w:rPr>
          <w:rFonts w:ascii="Arial" w:hAnsi="Arial" w:cs="Arial"/>
          <w:b/>
          <w:sz w:val="28"/>
          <w:szCs w:val="28"/>
        </w:rPr>
        <w:t xml:space="preserve"> на  подписку газеты «Профсоюзный курьер» в почтовых отделениях Пермского края. </w:t>
      </w:r>
    </w:p>
    <w:p w:rsidR="007E3D2D" w:rsidRPr="00CC7EAD" w:rsidRDefault="007E3D2D" w:rsidP="00537421">
      <w:pPr>
        <w:shd w:val="clear" w:color="auto" w:fill="FFFFFF"/>
        <w:spacing w:after="0" w:line="240" w:lineRule="auto"/>
        <w:ind w:left="-284" w:right="1133" w:firstLine="992"/>
        <w:jc w:val="center"/>
        <w:rPr>
          <w:rFonts w:ascii="Helvetica" w:eastAsia="Times New Roman" w:hAnsi="Helvetica" w:cs="Helvetica"/>
          <w:b/>
          <w:caps/>
          <w:sz w:val="28"/>
          <w:szCs w:val="28"/>
          <w:u w:val="single"/>
          <w:lang w:eastAsia="ru-RU"/>
        </w:rPr>
      </w:pPr>
      <w:r w:rsidRPr="00CC7EAD">
        <w:rPr>
          <w:rFonts w:ascii="Helvetica" w:eastAsia="Times New Roman" w:hAnsi="Helvetica" w:cs="Helvetica"/>
          <w:b/>
          <w:caps/>
          <w:sz w:val="28"/>
          <w:szCs w:val="28"/>
          <w:u w:val="single"/>
          <w:lang w:eastAsia="ru-RU"/>
        </w:rPr>
        <w:t>РЕДАКЦИОННАЯ ПОДПИСКА</w:t>
      </w:r>
    </w:p>
    <w:p w:rsidR="007E3D2D" w:rsidRPr="00CC7EAD" w:rsidRDefault="007E3D2D" w:rsidP="00537421">
      <w:pPr>
        <w:shd w:val="clear" w:color="auto" w:fill="FFFFFF"/>
        <w:spacing w:after="0" w:line="240" w:lineRule="auto"/>
        <w:ind w:left="-284" w:right="1133" w:firstLine="992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t>Продолжает действовать редакционная подписка с доставкой на предприятия Перми и городов Пермского края.</w:t>
      </w:r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br/>
      </w:r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Стоимость редакционной подписки на </w:t>
      </w:r>
      <w:r>
        <w:rPr>
          <w:rFonts w:ascii="Helvetica" w:eastAsia="Times New Roman" w:hAnsi="Helvetica" w:cs="Helvetica"/>
          <w:b/>
          <w:sz w:val="28"/>
          <w:szCs w:val="28"/>
          <w:lang w:eastAsia="ru-RU"/>
        </w:rPr>
        <w:t>перв</w:t>
      </w:r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>ое полугодие 201</w:t>
      </w:r>
      <w:r>
        <w:rPr>
          <w:rFonts w:ascii="Helvetica" w:eastAsia="Times New Roman" w:hAnsi="Helvetica" w:cs="Helvetica"/>
          <w:b/>
          <w:sz w:val="28"/>
          <w:szCs w:val="28"/>
          <w:lang w:eastAsia="ru-RU"/>
        </w:rPr>
        <w:t>8</w:t>
      </w:r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г</w:t>
      </w:r>
      <w:r>
        <w:rPr>
          <w:rFonts w:eastAsia="Times New Roman" w:cs="Helvetica"/>
          <w:b/>
          <w:sz w:val="28"/>
          <w:szCs w:val="28"/>
          <w:lang w:eastAsia="ru-RU"/>
        </w:rPr>
        <w:t>ода</w:t>
      </w:r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составляет </w:t>
      </w:r>
      <w:r w:rsidRPr="00CC7EA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372 рубля </w:t>
      </w:r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>(в том числе НДС – 33 руб. 82 коп.)</w:t>
      </w:r>
    </w:p>
    <w:p w:rsidR="007E3D2D" w:rsidRPr="007E3D2D" w:rsidRDefault="007E3D2D" w:rsidP="00537421">
      <w:pPr>
        <w:shd w:val="clear" w:color="auto" w:fill="FFFFFF"/>
        <w:spacing w:after="0" w:line="240" w:lineRule="auto"/>
        <w:ind w:left="-284" w:right="1133" w:firstLine="992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Редакция газеты осуществляет доставку редакционной подписки в Перми не менее 10 экземпляров на один адрес, а также организован  пункт получения газеты по адресу: </w:t>
      </w:r>
      <w:r w:rsidRPr="007E3D2D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г. Пермь, Комсомольский пр. 37 (на вахте </w:t>
      </w:r>
      <w:proofErr w:type="spellStart"/>
      <w:r w:rsidRPr="007E3D2D">
        <w:rPr>
          <w:rFonts w:ascii="Helvetica" w:eastAsia="Times New Roman" w:hAnsi="Helvetica" w:cs="Helvetica"/>
          <w:bCs/>
          <w:sz w:val="28"/>
          <w:szCs w:val="28"/>
          <w:lang w:eastAsia="ru-RU"/>
        </w:rPr>
        <w:t>крайсовпрофа</w:t>
      </w:r>
      <w:proofErr w:type="spellEnd"/>
      <w:r w:rsidRPr="007E3D2D">
        <w:rPr>
          <w:rFonts w:ascii="Helvetica" w:eastAsia="Times New Roman" w:hAnsi="Helvetica" w:cs="Helvetica"/>
          <w:bCs/>
          <w:sz w:val="28"/>
          <w:szCs w:val="28"/>
          <w:lang w:eastAsia="ru-RU"/>
        </w:rPr>
        <w:t xml:space="preserve">), </w:t>
      </w:r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t>где вы можете самостоятельно забирать свой еженедельный комплект газеты.</w:t>
      </w:r>
    </w:p>
    <w:p w:rsidR="007E3D2D" w:rsidRPr="007E3D2D" w:rsidRDefault="007E3D2D" w:rsidP="00537421">
      <w:pPr>
        <w:shd w:val="clear" w:color="auto" w:fill="FFFFFF"/>
        <w:spacing w:after="0" w:line="240" w:lineRule="auto"/>
        <w:ind w:left="-284" w:right="1133" w:firstLine="992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крае редакция доставляет газету по адресам в Березниках, Соликамске, Лысьве, Чусовом, Кунгуре, Добрянке, Краснокамске, Чернушке, Осе, Куеде, </w:t>
      </w:r>
      <w:proofErr w:type="spellStart"/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t>Полазне</w:t>
      </w:r>
      <w:proofErr w:type="spellEnd"/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t xml:space="preserve">,  </w:t>
      </w:r>
      <w:proofErr w:type="spellStart"/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t>Бершети</w:t>
      </w:r>
      <w:proofErr w:type="spellEnd"/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</w:p>
    <w:p w:rsidR="007E3D2D" w:rsidRDefault="007E3D2D" w:rsidP="00537421">
      <w:pPr>
        <w:shd w:val="clear" w:color="auto" w:fill="FFFFFF"/>
        <w:spacing w:after="0" w:line="240" w:lineRule="auto"/>
        <w:ind w:left="-284" w:right="1133" w:firstLine="992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Для оформления редакционной подписки отправьте заявку на адрес: </w:t>
      </w:r>
      <w:hyperlink r:id="rId6" w:history="1">
        <w:r w:rsidRPr="008446A1">
          <w:rPr>
            <w:rStyle w:val="a3"/>
            <w:rFonts w:ascii="Helvetica" w:eastAsia="Times New Roman" w:hAnsi="Helvetica" w:cs="Helvetica"/>
            <w:b/>
            <w:sz w:val="28"/>
            <w:szCs w:val="28"/>
            <w:lang w:val="en-US" w:eastAsia="ru-RU"/>
          </w:rPr>
          <w:t>pkkompros</w:t>
        </w:r>
        <w:r w:rsidRPr="008446A1">
          <w:rPr>
            <w:rStyle w:val="a3"/>
            <w:rFonts w:ascii="Helvetica" w:eastAsia="Times New Roman" w:hAnsi="Helvetica" w:cs="Helvetica"/>
            <w:b/>
            <w:sz w:val="28"/>
            <w:szCs w:val="28"/>
            <w:lang w:eastAsia="ru-RU"/>
          </w:rPr>
          <w:t>37@</w:t>
        </w:r>
        <w:r w:rsidRPr="008446A1">
          <w:rPr>
            <w:rStyle w:val="a3"/>
            <w:rFonts w:ascii="Helvetica" w:eastAsia="Times New Roman" w:hAnsi="Helvetica" w:cs="Helvetica"/>
            <w:b/>
            <w:sz w:val="28"/>
            <w:szCs w:val="28"/>
            <w:lang w:val="en-US" w:eastAsia="ru-RU"/>
          </w:rPr>
          <w:t>yandex</w:t>
        </w:r>
        <w:r w:rsidRPr="008446A1">
          <w:rPr>
            <w:rStyle w:val="a3"/>
            <w:rFonts w:ascii="Helvetica" w:eastAsia="Times New Roman" w:hAnsi="Helvetica" w:cs="Helvetica"/>
            <w:b/>
            <w:sz w:val="28"/>
            <w:szCs w:val="28"/>
            <w:lang w:eastAsia="ru-RU"/>
          </w:rPr>
          <w:t>.</w:t>
        </w:r>
        <w:r w:rsidRPr="008446A1">
          <w:rPr>
            <w:rStyle w:val="a3"/>
            <w:rFonts w:ascii="Helvetica" w:eastAsia="Times New Roman" w:hAnsi="Helvetica" w:cs="Helvetica"/>
            <w:b/>
            <w:sz w:val="28"/>
            <w:szCs w:val="28"/>
            <w:lang w:val="en-US" w:eastAsia="ru-RU"/>
          </w:rPr>
          <w:t>ru</w:t>
        </w:r>
      </w:hyperlink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, </w:t>
      </w:r>
      <w:hyperlink r:id="rId7" w:history="1">
        <w:r w:rsidRPr="00CC7EAD">
          <w:rPr>
            <w:rStyle w:val="a3"/>
            <w:rFonts w:ascii="Helvetica" w:eastAsia="Times New Roman" w:hAnsi="Helvetica" w:cs="Helvetica"/>
            <w:b/>
            <w:sz w:val="28"/>
            <w:szCs w:val="28"/>
            <w:lang w:val="en-US" w:eastAsia="ru-RU"/>
          </w:rPr>
          <w:t>luzzia</w:t>
        </w:r>
        <w:r w:rsidRPr="00CC7EAD">
          <w:rPr>
            <w:rStyle w:val="a3"/>
            <w:rFonts w:ascii="Helvetica" w:eastAsia="Times New Roman" w:hAnsi="Helvetica" w:cs="Helvetica"/>
            <w:b/>
            <w:sz w:val="28"/>
            <w:szCs w:val="28"/>
            <w:lang w:eastAsia="ru-RU"/>
          </w:rPr>
          <w:t>@</w:t>
        </w:r>
        <w:r w:rsidRPr="00CC7EAD">
          <w:rPr>
            <w:rStyle w:val="a3"/>
            <w:rFonts w:ascii="Helvetica" w:eastAsia="Times New Roman" w:hAnsi="Helvetica" w:cs="Helvetica"/>
            <w:b/>
            <w:sz w:val="28"/>
            <w:szCs w:val="28"/>
            <w:lang w:val="en-US" w:eastAsia="ru-RU"/>
          </w:rPr>
          <w:t>yandex</w:t>
        </w:r>
        <w:r w:rsidRPr="00CC7EAD">
          <w:rPr>
            <w:rStyle w:val="a3"/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.ru</w:t>
        </w:r>
      </w:hyperlink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sz w:val="28"/>
          <w:szCs w:val="28"/>
          <w:lang w:eastAsia="ru-RU"/>
        </w:rPr>
        <w:t>или по факсу:</w:t>
      </w:r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sz w:val="28"/>
          <w:szCs w:val="28"/>
          <w:lang w:eastAsia="ru-RU"/>
        </w:rPr>
        <w:t>(8342) 212-48-18.</w:t>
      </w:r>
    </w:p>
    <w:p w:rsidR="007E3D2D" w:rsidRPr="00CC7EAD" w:rsidRDefault="007E3D2D" w:rsidP="00537421">
      <w:pPr>
        <w:shd w:val="clear" w:color="auto" w:fill="FFFFFF"/>
        <w:spacing w:after="0" w:line="240" w:lineRule="auto"/>
        <w:ind w:left="-284" w:right="1133"/>
        <w:jc w:val="center"/>
        <w:rPr>
          <w:rFonts w:ascii="Helvetica" w:eastAsia="Times New Roman" w:hAnsi="Helvetica" w:cs="Helvetica"/>
          <w:b/>
          <w:caps/>
          <w:sz w:val="28"/>
          <w:szCs w:val="28"/>
          <w:u w:val="single"/>
          <w:lang w:eastAsia="ru-RU"/>
        </w:rPr>
      </w:pPr>
      <w:r w:rsidRPr="00CC7EAD">
        <w:rPr>
          <w:rFonts w:ascii="Helvetica" w:eastAsia="Times New Roman" w:hAnsi="Helvetica" w:cs="Helvetica"/>
          <w:b/>
          <w:caps/>
          <w:sz w:val="28"/>
          <w:szCs w:val="28"/>
          <w:u w:val="single"/>
          <w:lang w:eastAsia="ru-RU"/>
        </w:rPr>
        <w:t>ЭЛЕКТРОННАЯ ПОДПИСКА</w:t>
      </w:r>
    </w:p>
    <w:p w:rsidR="007E3D2D" w:rsidRDefault="007E3D2D" w:rsidP="00537421">
      <w:pPr>
        <w:shd w:val="clear" w:color="auto" w:fill="FFFFFF"/>
        <w:spacing w:after="0" w:line="240" w:lineRule="auto"/>
        <w:ind w:left="-284" w:right="1133" w:firstLine="992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Редакция производит рассылку </w:t>
      </w:r>
      <w:r w:rsidRPr="007E3D2D">
        <w:rPr>
          <w:rFonts w:ascii="Helvetica" w:eastAsia="Times New Roman" w:hAnsi="Helvetica" w:cs="Helvetica"/>
          <w:bCs/>
          <w:sz w:val="28"/>
          <w:szCs w:val="28"/>
          <w:lang w:eastAsia="ru-RU"/>
        </w:rPr>
        <w:t>электронной версии газеты в формате PDF</w:t>
      </w:r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t>. Чтобы получать газету на вашу электронную почту, просим отправить заявку на адрес:</w:t>
      </w:r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  <w:hyperlink r:id="rId8" w:history="1">
        <w:r w:rsidRPr="008446A1">
          <w:rPr>
            <w:rStyle w:val="a3"/>
            <w:rFonts w:ascii="Helvetica" w:eastAsia="Times New Roman" w:hAnsi="Helvetica" w:cs="Helvetica"/>
            <w:b/>
            <w:sz w:val="28"/>
            <w:szCs w:val="28"/>
            <w:lang w:val="en-US" w:eastAsia="ru-RU"/>
          </w:rPr>
          <w:t>pkkompros</w:t>
        </w:r>
        <w:r w:rsidRPr="008446A1">
          <w:rPr>
            <w:rStyle w:val="a3"/>
            <w:rFonts w:ascii="Helvetica" w:eastAsia="Times New Roman" w:hAnsi="Helvetica" w:cs="Helvetica"/>
            <w:b/>
            <w:sz w:val="28"/>
            <w:szCs w:val="28"/>
            <w:lang w:eastAsia="ru-RU"/>
          </w:rPr>
          <w:t>37@</w:t>
        </w:r>
        <w:r w:rsidRPr="008446A1">
          <w:rPr>
            <w:rStyle w:val="a3"/>
            <w:rFonts w:ascii="Helvetica" w:eastAsia="Times New Roman" w:hAnsi="Helvetica" w:cs="Helvetica"/>
            <w:b/>
            <w:sz w:val="28"/>
            <w:szCs w:val="28"/>
            <w:lang w:val="en-US" w:eastAsia="ru-RU"/>
          </w:rPr>
          <w:t>yandex</w:t>
        </w:r>
        <w:r w:rsidRPr="008446A1">
          <w:rPr>
            <w:rStyle w:val="a3"/>
            <w:rFonts w:ascii="Helvetica" w:eastAsia="Times New Roman" w:hAnsi="Helvetica" w:cs="Helvetica"/>
            <w:b/>
            <w:sz w:val="28"/>
            <w:szCs w:val="28"/>
            <w:lang w:eastAsia="ru-RU"/>
          </w:rPr>
          <w:t>.</w:t>
        </w:r>
        <w:r w:rsidRPr="008446A1">
          <w:rPr>
            <w:rStyle w:val="a3"/>
            <w:rFonts w:ascii="Helvetica" w:eastAsia="Times New Roman" w:hAnsi="Helvetica" w:cs="Helvetica"/>
            <w:b/>
            <w:sz w:val="28"/>
            <w:szCs w:val="28"/>
            <w:lang w:val="en-US" w:eastAsia="ru-RU"/>
          </w:rPr>
          <w:t>ru</w:t>
        </w:r>
      </w:hyperlink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, </w:t>
      </w:r>
      <w:hyperlink r:id="rId9" w:history="1">
        <w:r w:rsidRPr="00CC7EAD">
          <w:rPr>
            <w:rStyle w:val="a3"/>
            <w:rFonts w:ascii="Helvetica" w:eastAsia="Times New Roman" w:hAnsi="Helvetica" w:cs="Helvetica"/>
            <w:b/>
            <w:sz w:val="28"/>
            <w:szCs w:val="28"/>
            <w:lang w:val="en-US" w:eastAsia="ru-RU"/>
          </w:rPr>
          <w:t>luzzia</w:t>
        </w:r>
        <w:r w:rsidRPr="00CC7EAD">
          <w:rPr>
            <w:rStyle w:val="a3"/>
            <w:rFonts w:ascii="Helvetica" w:eastAsia="Times New Roman" w:hAnsi="Helvetica" w:cs="Helvetica"/>
            <w:b/>
            <w:sz w:val="28"/>
            <w:szCs w:val="28"/>
            <w:lang w:eastAsia="ru-RU"/>
          </w:rPr>
          <w:t>@</w:t>
        </w:r>
        <w:r w:rsidRPr="00CC7EAD">
          <w:rPr>
            <w:rStyle w:val="a3"/>
            <w:rFonts w:ascii="Helvetica" w:eastAsia="Times New Roman" w:hAnsi="Helvetica" w:cs="Helvetica"/>
            <w:b/>
            <w:sz w:val="28"/>
            <w:szCs w:val="28"/>
            <w:lang w:val="en-US" w:eastAsia="ru-RU"/>
          </w:rPr>
          <w:t>yandex</w:t>
        </w:r>
        <w:r w:rsidRPr="00CC7EAD">
          <w:rPr>
            <w:rStyle w:val="a3"/>
            <w:rFonts w:ascii="Helvetica" w:eastAsia="Times New Roman" w:hAnsi="Helvetica" w:cs="Helvetica"/>
            <w:b/>
            <w:bCs/>
            <w:sz w:val="28"/>
            <w:szCs w:val="28"/>
            <w:lang w:eastAsia="ru-RU"/>
          </w:rPr>
          <w:t>.ru</w:t>
        </w:r>
      </w:hyperlink>
      <w:r w:rsidRPr="00CC7EA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</w:t>
      </w:r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t>Стоимость электронной рассылки</w:t>
      </w:r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за полгода </w:t>
      </w:r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t>составляет</w:t>
      </w:r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  <w:r w:rsidRPr="00CC7EAD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372 рубля</w:t>
      </w:r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в один адрес.</w:t>
      </w:r>
    </w:p>
    <w:p w:rsidR="007E3D2D" w:rsidRPr="008A2DC7" w:rsidRDefault="00537421" w:rsidP="00537421">
      <w:pPr>
        <w:shd w:val="clear" w:color="auto" w:fill="FFFFFF"/>
        <w:spacing w:after="0" w:line="240" w:lineRule="auto"/>
        <w:ind w:left="-284" w:right="1134" w:firstLine="992"/>
        <w:jc w:val="center"/>
        <w:rPr>
          <w:rFonts w:ascii="Helvetica" w:eastAsia="Times New Roman" w:hAnsi="Helvetica" w:cs="Helvetica"/>
          <w:b/>
          <w:sz w:val="28"/>
          <w:szCs w:val="28"/>
          <w:u w:val="single"/>
          <w:lang w:eastAsia="ru-RU"/>
        </w:rPr>
      </w:pPr>
      <w:r w:rsidRPr="008A2DC7">
        <w:rPr>
          <w:rFonts w:ascii="Helvetica" w:eastAsia="Times New Roman" w:hAnsi="Helvetica" w:cs="Helvetica"/>
          <w:b/>
          <w:sz w:val="28"/>
          <w:szCs w:val="28"/>
          <w:u w:val="single"/>
          <w:lang w:eastAsia="ru-RU"/>
        </w:rPr>
        <w:t>АЛЬТЕРНАТИВНАЯ ПОДПИСКА</w:t>
      </w:r>
    </w:p>
    <w:p w:rsidR="007E3D2D" w:rsidRPr="007E3D2D" w:rsidRDefault="007E3D2D" w:rsidP="00537421">
      <w:pPr>
        <w:shd w:val="clear" w:color="auto" w:fill="FFFFFF"/>
        <w:spacing w:after="0" w:line="240" w:lineRule="auto"/>
        <w:ind w:left="-284" w:right="1134" w:firstLine="99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E3D2D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 xml:space="preserve">На газету «Профсоюзный курьер» можно подписаться в </w:t>
      </w:r>
      <w:r w:rsidRPr="007E3D2D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7E3D2D">
        <w:rPr>
          <w:rFonts w:ascii="Arial" w:hAnsi="Arial" w:cs="Arial"/>
          <w:sz w:val="28"/>
          <w:szCs w:val="28"/>
        </w:rPr>
        <w:t>гентстве «Урал-Пресс Пермь». Телефоны менеджеров (8342) - 209-96-02, 209-96-03.</w:t>
      </w:r>
    </w:p>
    <w:p w:rsidR="00537421" w:rsidRDefault="007E3D2D" w:rsidP="00537421">
      <w:pPr>
        <w:shd w:val="clear" w:color="auto" w:fill="FFFFFF"/>
        <w:spacing w:after="0" w:line="240" w:lineRule="auto"/>
        <w:ind w:left="-284" w:right="1134" w:firstLine="992"/>
        <w:jc w:val="both"/>
        <w:rPr>
          <w:rFonts w:eastAsia="Times New Roman" w:cs="Helvetica"/>
          <w:b/>
          <w:sz w:val="28"/>
          <w:szCs w:val="28"/>
          <w:lang w:eastAsia="ru-RU"/>
        </w:rPr>
      </w:pPr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>Выбирайте наиболее удобную для вас форму подписки!</w:t>
      </w:r>
      <w:r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 </w:t>
      </w:r>
    </w:p>
    <w:p w:rsidR="007E3D2D" w:rsidRPr="00CC7EAD" w:rsidRDefault="007E3D2D" w:rsidP="00537421">
      <w:pPr>
        <w:shd w:val="clear" w:color="auto" w:fill="FFFFFF"/>
        <w:spacing w:after="0" w:line="240" w:lineRule="auto"/>
        <w:ind w:left="-284" w:right="1133" w:firstLine="992"/>
        <w:jc w:val="both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sz w:val="28"/>
          <w:szCs w:val="28"/>
          <w:lang w:eastAsia="ru-RU"/>
        </w:rPr>
        <w:t xml:space="preserve">«ПК» всегда на связи: </w:t>
      </w:r>
      <w:r w:rsidRPr="00CC7EAD">
        <w:rPr>
          <w:rFonts w:ascii="Helvetica" w:eastAsia="Times New Roman" w:hAnsi="Helvetica" w:cs="Helvetica"/>
          <w:b/>
          <w:sz w:val="28"/>
          <w:szCs w:val="28"/>
          <w:lang w:eastAsia="ru-RU"/>
        </w:rPr>
        <w:t>(8342)-212-48-18, 212-89-60, 212-20-26</w:t>
      </w:r>
    </w:p>
    <w:sectPr w:rsidR="007E3D2D" w:rsidRPr="00CC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AE"/>
    <w:rsid w:val="000870AE"/>
    <w:rsid w:val="00440623"/>
    <w:rsid w:val="00523C03"/>
    <w:rsid w:val="00537421"/>
    <w:rsid w:val="007E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D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0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D2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0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kompros3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zz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kkompros37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dpiska.pochta.ru/press/&#1055;24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zz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Горева Надежда Викторовна</cp:lastModifiedBy>
  <cp:revision>2</cp:revision>
  <dcterms:created xsi:type="dcterms:W3CDTF">2017-09-06T06:05:00Z</dcterms:created>
  <dcterms:modified xsi:type="dcterms:W3CDTF">2017-09-06T06:05:00Z</dcterms:modified>
</cp:coreProperties>
</file>