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4"/>
        <w:gridCol w:w="673"/>
        <w:gridCol w:w="5096"/>
      </w:tblGrid>
      <w:tr w:rsidR="00F52193" w:rsidTr="00CB74CD">
        <w:trPr>
          <w:trHeight w:val="1276"/>
        </w:trPr>
        <w:tc>
          <w:tcPr>
            <w:tcW w:w="4154" w:type="dxa"/>
            <w:vMerge w:val="restart"/>
          </w:tcPr>
          <w:p w:rsidR="00F52193" w:rsidRDefault="00F52193" w:rsidP="00CB74CD">
            <w:pPr>
              <w:spacing w:line="240" w:lineRule="auto"/>
              <w:ind w:firstLine="0"/>
              <w:jc w:val="center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6477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733" t="6461" r="4182" b="4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2193" w:rsidRPr="009F2D6A" w:rsidRDefault="00F52193" w:rsidP="00CB74C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</w:rPr>
            </w:pPr>
            <w:r w:rsidRPr="009F2D6A">
              <w:rPr>
                <w:spacing w:val="0"/>
                <w:sz w:val="24"/>
              </w:rPr>
              <w:t>Админис</w:t>
            </w:r>
            <w:r>
              <w:rPr>
                <w:spacing w:val="0"/>
                <w:sz w:val="24"/>
              </w:rPr>
              <w:t>трация города Березники</w:t>
            </w:r>
            <w:r>
              <w:rPr>
                <w:spacing w:val="0"/>
                <w:sz w:val="24"/>
              </w:rPr>
              <w:br/>
            </w:r>
            <w:r w:rsidRPr="009F2D6A">
              <w:rPr>
                <w:b/>
                <w:spacing w:val="0"/>
                <w:sz w:val="24"/>
              </w:rPr>
              <w:t>УПРАВЛЕНИЕ ПО СВЯЗЯМ             С ОБЩЕСТВЕННОСТЬЮ</w:t>
            </w:r>
            <w:r>
              <w:rPr>
                <w:b/>
                <w:spacing w:val="0"/>
                <w:sz w:val="24"/>
              </w:rPr>
              <w:t xml:space="preserve"> И ВОПРОСАМ ВНУТРЕННЕЙ ПОЛИТИКИ</w:t>
            </w:r>
          </w:p>
          <w:p w:rsidR="00F52193" w:rsidRPr="009F2D6A" w:rsidRDefault="00F52193" w:rsidP="00CB74CD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bookmarkStart w:id="0" w:name="_GoBack"/>
            <w:bookmarkEnd w:id="0"/>
            <w:r w:rsidRPr="009F2D6A">
              <w:rPr>
                <w:spacing w:val="0"/>
                <w:sz w:val="20"/>
              </w:rPr>
              <w:t xml:space="preserve">Советская площадь, д. 1, </w:t>
            </w:r>
          </w:p>
          <w:p w:rsidR="00F52193" w:rsidRPr="009F2D6A" w:rsidRDefault="00F52193" w:rsidP="00CB74CD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F2D6A">
              <w:rPr>
                <w:spacing w:val="0"/>
                <w:sz w:val="20"/>
              </w:rPr>
              <w:t>г. Березники, Пермск</w:t>
            </w:r>
            <w:r>
              <w:rPr>
                <w:spacing w:val="0"/>
                <w:sz w:val="20"/>
              </w:rPr>
              <w:t>ий край</w:t>
            </w:r>
            <w:r w:rsidRPr="009F2D6A">
              <w:rPr>
                <w:spacing w:val="0"/>
                <w:sz w:val="20"/>
              </w:rPr>
              <w:t>, 618417</w:t>
            </w:r>
          </w:p>
          <w:p w:rsidR="00F52193" w:rsidRPr="00613421" w:rsidRDefault="00F52193" w:rsidP="00CB74CD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F2D6A">
              <w:rPr>
                <w:spacing w:val="0"/>
                <w:sz w:val="20"/>
              </w:rPr>
              <w:t>Тел</w:t>
            </w:r>
            <w:r w:rsidRPr="00613421">
              <w:rPr>
                <w:spacing w:val="0"/>
                <w:sz w:val="20"/>
              </w:rPr>
              <w:t>. (3424) 26 24 43;</w:t>
            </w:r>
            <w:r>
              <w:rPr>
                <w:spacing w:val="0"/>
                <w:sz w:val="20"/>
              </w:rPr>
              <w:t xml:space="preserve"> факс (3424) 26 </w:t>
            </w:r>
            <w:r w:rsidRPr="00282D63">
              <w:rPr>
                <w:spacing w:val="0"/>
                <w:sz w:val="20"/>
              </w:rPr>
              <w:t>40</w:t>
            </w:r>
            <w:r>
              <w:rPr>
                <w:spacing w:val="0"/>
                <w:sz w:val="20"/>
              </w:rPr>
              <w:t xml:space="preserve"> </w:t>
            </w:r>
            <w:r w:rsidRPr="00282D63">
              <w:rPr>
                <w:spacing w:val="0"/>
                <w:sz w:val="20"/>
              </w:rPr>
              <w:t>25</w:t>
            </w:r>
            <w:r w:rsidRPr="00613421">
              <w:rPr>
                <w:spacing w:val="0"/>
                <w:sz w:val="20"/>
              </w:rPr>
              <w:br/>
            </w:r>
            <w:r w:rsidRPr="009F2D6A">
              <w:rPr>
                <w:spacing w:val="0"/>
                <w:sz w:val="20"/>
                <w:lang w:val="en-US"/>
              </w:rPr>
              <w:t>E</w:t>
            </w:r>
            <w:r w:rsidRPr="00613421">
              <w:rPr>
                <w:spacing w:val="0"/>
                <w:sz w:val="20"/>
              </w:rPr>
              <w:t>-</w:t>
            </w:r>
            <w:r w:rsidRPr="009F2D6A">
              <w:rPr>
                <w:spacing w:val="0"/>
                <w:sz w:val="20"/>
                <w:lang w:val="en-US"/>
              </w:rPr>
              <w:t>mail</w:t>
            </w:r>
            <w:r w:rsidRPr="00613421">
              <w:rPr>
                <w:spacing w:val="0"/>
                <w:sz w:val="20"/>
              </w:rPr>
              <w:t xml:space="preserve">: </w:t>
            </w:r>
            <w:r>
              <w:rPr>
                <w:spacing w:val="0"/>
                <w:sz w:val="20"/>
                <w:lang w:val="en-US"/>
              </w:rPr>
              <w:t>press</w:t>
            </w:r>
            <w:r w:rsidRPr="00282D63">
              <w:rPr>
                <w:spacing w:val="0"/>
                <w:sz w:val="20"/>
              </w:rPr>
              <w:t>_</w:t>
            </w:r>
            <w:proofErr w:type="spellStart"/>
            <w:r>
              <w:rPr>
                <w:spacing w:val="0"/>
                <w:sz w:val="20"/>
                <w:lang w:val="en-US"/>
              </w:rPr>
              <w:t>glv</w:t>
            </w:r>
            <w:proofErr w:type="spellEnd"/>
            <w:r w:rsidRPr="00282D63">
              <w:rPr>
                <w:spacing w:val="0"/>
                <w:sz w:val="20"/>
              </w:rPr>
              <w:t>@</w:t>
            </w:r>
            <w:r>
              <w:rPr>
                <w:spacing w:val="0"/>
                <w:sz w:val="20"/>
                <w:lang w:val="en-US"/>
              </w:rPr>
              <w:t>mail</w:t>
            </w:r>
            <w:r w:rsidRPr="00282D63">
              <w:rPr>
                <w:spacing w:val="0"/>
                <w:sz w:val="20"/>
              </w:rPr>
              <w:t>.</w:t>
            </w:r>
            <w:r>
              <w:rPr>
                <w:spacing w:val="0"/>
                <w:sz w:val="20"/>
                <w:lang w:val="en-US"/>
              </w:rPr>
              <w:t>ru</w:t>
            </w:r>
          </w:p>
          <w:p w:rsidR="00F52193" w:rsidRPr="009F2D6A" w:rsidRDefault="00F52193" w:rsidP="00CB74CD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613421">
              <w:rPr>
                <w:spacing w:val="0"/>
                <w:sz w:val="20"/>
              </w:rPr>
              <w:t xml:space="preserve"> </w:t>
            </w:r>
            <w:r w:rsidRPr="009F2D6A">
              <w:rPr>
                <w:spacing w:val="0"/>
                <w:sz w:val="20"/>
              </w:rPr>
              <w:t>ОКПО 04038241, ОГРН 1025901701616</w:t>
            </w:r>
            <w:r w:rsidRPr="009F2D6A">
              <w:rPr>
                <w:spacing w:val="0"/>
                <w:sz w:val="20"/>
              </w:rPr>
              <w:br/>
              <w:t>ИНН/КПП 5911000244/591101001</w:t>
            </w:r>
          </w:p>
          <w:tbl>
            <w:tblPr>
              <w:tblW w:w="4082" w:type="dxa"/>
              <w:tblLayout w:type="fixed"/>
              <w:tblLook w:val="0000" w:firstRow="0" w:lastRow="0" w:firstColumn="0" w:lastColumn="0" w:noHBand="0" w:noVBand="0"/>
            </w:tblPr>
            <w:tblGrid>
              <w:gridCol w:w="584"/>
              <w:gridCol w:w="1518"/>
              <w:gridCol w:w="462"/>
              <w:gridCol w:w="1518"/>
            </w:tblGrid>
            <w:tr w:rsidR="00F52193" w:rsidRPr="005B392F" w:rsidTr="00CB74CD">
              <w:trPr>
                <w:cantSplit/>
                <w:trHeight w:hRule="exact" w:val="397"/>
              </w:trPr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2193" w:rsidRPr="005B392F" w:rsidRDefault="00F52193" w:rsidP="00CB74CD">
                  <w:pPr>
                    <w:spacing w:after="0" w:line="240" w:lineRule="auto"/>
                    <w:ind w:firstLine="0"/>
                    <w:jc w:val="left"/>
                    <w:rPr>
                      <w:spacing w:val="0"/>
                      <w:sz w:val="20"/>
                    </w:rPr>
                  </w:pPr>
                  <w:r w:rsidRPr="005B392F">
                    <w:rPr>
                      <w:spacing w:val="0"/>
                      <w:sz w:val="20"/>
                    </w:rPr>
                    <w:t> 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F52193" w:rsidRPr="009F2D6A" w:rsidRDefault="00F52193" w:rsidP="00284337">
                  <w:pPr>
                    <w:spacing w:after="0" w:line="240" w:lineRule="auto"/>
                    <w:ind w:firstLine="0"/>
                    <w:rPr>
                      <w:spacing w:val="0"/>
                      <w:sz w:val="24"/>
                      <w:szCs w:val="24"/>
                    </w:rPr>
                  </w:pPr>
                  <w:r>
                    <w:rPr>
                      <w:spacing w:val="0"/>
                      <w:sz w:val="24"/>
                      <w:szCs w:val="24"/>
                    </w:rPr>
                    <w:t>2</w:t>
                  </w:r>
                  <w:r w:rsidR="00284337">
                    <w:rPr>
                      <w:spacing w:val="0"/>
                      <w:sz w:val="24"/>
                      <w:szCs w:val="24"/>
                    </w:rPr>
                    <w:t>2</w:t>
                  </w:r>
                  <w:r>
                    <w:rPr>
                      <w:spacing w:val="0"/>
                      <w:sz w:val="24"/>
                      <w:szCs w:val="24"/>
                    </w:rPr>
                    <w:t>.0</w:t>
                  </w:r>
                  <w:r w:rsidR="00284337">
                    <w:rPr>
                      <w:spacing w:val="0"/>
                      <w:sz w:val="24"/>
                      <w:szCs w:val="24"/>
                    </w:rPr>
                    <w:t>6</w:t>
                  </w:r>
                  <w:r>
                    <w:rPr>
                      <w:spacing w:val="0"/>
                      <w:sz w:val="24"/>
                      <w:szCs w:val="24"/>
                    </w:rPr>
                    <w:t>.2018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2193" w:rsidRPr="005B392F" w:rsidRDefault="00F52193" w:rsidP="00CB74CD">
                  <w:pPr>
                    <w:spacing w:after="0" w:line="240" w:lineRule="auto"/>
                    <w:ind w:firstLine="0"/>
                    <w:jc w:val="right"/>
                    <w:rPr>
                      <w:spacing w:val="0"/>
                      <w:sz w:val="20"/>
                    </w:rPr>
                  </w:pPr>
                  <w:r w:rsidRPr="005B392F">
                    <w:rPr>
                      <w:spacing w:val="0"/>
                      <w:sz w:val="20"/>
                    </w:rPr>
                    <w:t xml:space="preserve">№ 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F52193" w:rsidRPr="009F2D6A" w:rsidRDefault="00E74EFF" w:rsidP="00CB74CD">
                  <w:pPr>
                    <w:spacing w:after="0" w:line="240" w:lineRule="auto"/>
                    <w:ind w:firstLine="0"/>
                    <w:jc w:val="left"/>
                    <w:rPr>
                      <w:spacing w:val="0"/>
                      <w:sz w:val="24"/>
                      <w:szCs w:val="24"/>
                    </w:rPr>
                  </w:pPr>
                  <w:r>
                    <w:rPr>
                      <w:spacing w:val="0"/>
                      <w:sz w:val="24"/>
                      <w:szCs w:val="24"/>
                    </w:rPr>
                    <w:t>б/н</w:t>
                  </w:r>
                </w:p>
              </w:tc>
            </w:tr>
            <w:tr w:rsidR="00F52193" w:rsidRPr="005B392F" w:rsidTr="00CB74CD">
              <w:trPr>
                <w:cantSplit/>
                <w:trHeight w:hRule="exact" w:val="397"/>
              </w:trPr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F52193" w:rsidRPr="005B392F" w:rsidRDefault="00F52193" w:rsidP="00CB74CD">
                  <w:pPr>
                    <w:spacing w:after="0" w:line="240" w:lineRule="auto"/>
                    <w:ind w:firstLine="0"/>
                    <w:jc w:val="left"/>
                    <w:rPr>
                      <w:spacing w:val="0"/>
                      <w:sz w:val="20"/>
                    </w:rPr>
                  </w:pPr>
                  <w:r w:rsidRPr="005B392F">
                    <w:rPr>
                      <w:spacing w:val="0"/>
                      <w:sz w:val="20"/>
                    </w:rPr>
                    <w:t xml:space="preserve">На </w:t>
                  </w:r>
                  <w:r>
                    <w:rPr>
                      <w:spacing w:val="0"/>
                      <w:sz w:val="20"/>
                    </w:rPr>
                    <w:t>№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F52193" w:rsidRPr="009F2D6A" w:rsidRDefault="00F52193" w:rsidP="00CB74CD">
                  <w:pPr>
                    <w:spacing w:after="0" w:line="240" w:lineRule="auto"/>
                    <w:ind w:firstLine="0"/>
                    <w:rPr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2193" w:rsidRPr="005B392F" w:rsidRDefault="00F52193" w:rsidP="00CB74CD">
                  <w:pPr>
                    <w:spacing w:after="0" w:line="240" w:lineRule="auto"/>
                    <w:ind w:firstLine="0"/>
                    <w:jc w:val="right"/>
                    <w:rPr>
                      <w:spacing w:val="0"/>
                      <w:sz w:val="20"/>
                    </w:rPr>
                  </w:pPr>
                  <w:r w:rsidRPr="005B392F">
                    <w:rPr>
                      <w:spacing w:val="0"/>
                      <w:sz w:val="20"/>
                    </w:rPr>
                    <w:t xml:space="preserve">от 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F52193" w:rsidRPr="009F2D6A" w:rsidRDefault="00F52193" w:rsidP="00CB74CD">
                  <w:pPr>
                    <w:spacing w:after="0" w:line="240" w:lineRule="auto"/>
                    <w:ind w:firstLine="0"/>
                    <w:jc w:val="left"/>
                    <w:rPr>
                      <w:spacing w:val="0"/>
                      <w:sz w:val="24"/>
                      <w:szCs w:val="24"/>
                    </w:rPr>
                  </w:pPr>
                </w:p>
              </w:tc>
            </w:tr>
          </w:tbl>
          <w:p w:rsidR="00F52193" w:rsidRPr="000A1C41" w:rsidRDefault="00F52193" w:rsidP="00CB74CD">
            <w:pPr>
              <w:spacing w:after="0" w:line="240" w:lineRule="auto"/>
              <w:ind w:firstLine="0"/>
              <w:jc w:val="left"/>
              <w:rPr>
                <w:spacing w:val="0"/>
                <w:sz w:val="20"/>
              </w:rPr>
            </w:pPr>
            <w:r w:rsidRPr="00910B11">
              <w:rPr>
                <w:color w:val="FFFFFF"/>
                <w:spacing w:val="0"/>
                <w:sz w:val="24"/>
                <w:szCs w:val="24"/>
                <w:u w:val="single"/>
              </w:rPr>
              <w:t>.</w:t>
            </w:r>
            <w:r>
              <w:rPr>
                <w:spacing w:val="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73" w:type="dxa"/>
            <w:vMerge w:val="restart"/>
          </w:tcPr>
          <w:p w:rsidR="00F52193" w:rsidRDefault="00F52193" w:rsidP="00CB74CD">
            <w:pPr>
              <w:spacing w:line="240" w:lineRule="auto"/>
              <w:ind w:left="-7" w:firstLine="0"/>
            </w:pPr>
          </w:p>
        </w:tc>
        <w:tc>
          <w:tcPr>
            <w:tcW w:w="5096" w:type="dxa"/>
          </w:tcPr>
          <w:p w:rsidR="00F52193" w:rsidRPr="00C71E27" w:rsidRDefault="00FA178A" w:rsidP="00CB74CD">
            <w:pPr>
              <w:spacing w:after="100" w:afterAutospacing="1"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noProof/>
                <w:sz w:val="2"/>
              </w:rPr>
              <w:pict>
                <v:group id="_x0000_s1026" style="position:absolute;margin-left:0;margin-top:62.75pt;width:248.85pt;height:8.95pt;z-index:251657216;mso-position-horizontal-relative:text;mso-position-vertical-relative:text" coordorigin="6441,1502" coordsize="4843,252">
                  <v:group id="_x0000_s1027" style="position:absolute;left:6441;top:1503;width:212;height:251" coordorigin="2421,9004" coordsize="180,180">
                    <v:line id="_x0000_s1028" style="position:absolute" from="2421,9004" to="2421,9184" strokeweight="0"/>
                    <v:line id="_x0000_s1029" style="position:absolute" from="2421,9004" to="2601,9004" strokeweight="0"/>
                  </v:group>
                  <v:group id="_x0000_s1030" style="position:absolute;left:11072;top:1502;width:212;height:251;flip:x" coordorigin="2421,9004" coordsize="180,180">
                    <v:line id="_x0000_s1031" style="position:absolute" from="2421,9004" to="2421,9184" strokeweight="0"/>
                    <v:line id="_x0000_s1032" style="position:absolute" from="2421,9004" to="2601,9004" strokeweight="0"/>
                  </v:group>
                </v:group>
              </w:pict>
            </w:r>
          </w:p>
        </w:tc>
      </w:tr>
      <w:tr w:rsidR="00F52193" w:rsidTr="00CB74CD">
        <w:trPr>
          <w:trHeight w:val="1977"/>
        </w:trPr>
        <w:tc>
          <w:tcPr>
            <w:tcW w:w="4154" w:type="dxa"/>
            <w:vMerge/>
          </w:tcPr>
          <w:p w:rsidR="00F52193" w:rsidRPr="00DB5A68" w:rsidRDefault="00F52193" w:rsidP="00CB74CD">
            <w:pPr>
              <w:spacing w:line="240" w:lineRule="auto"/>
              <w:ind w:firstLine="0"/>
              <w:jc w:val="center"/>
              <w:rPr>
                <w:sz w:val="2"/>
              </w:rPr>
            </w:pPr>
          </w:p>
        </w:tc>
        <w:tc>
          <w:tcPr>
            <w:tcW w:w="673" w:type="dxa"/>
            <w:vMerge/>
          </w:tcPr>
          <w:p w:rsidR="00F52193" w:rsidRDefault="00F52193" w:rsidP="00CB74CD">
            <w:pPr>
              <w:spacing w:line="240" w:lineRule="auto"/>
              <w:ind w:firstLine="0"/>
            </w:pPr>
          </w:p>
        </w:tc>
        <w:tc>
          <w:tcPr>
            <w:tcW w:w="5096" w:type="dxa"/>
            <w:tcMar>
              <w:top w:w="85" w:type="dxa"/>
              <w:left w:w="28" w:type="dxa"/>
              <w:right w:w="28" w:type="dxa"/>
            </w:tcMar>
          </w:tcPr>
          <w:p w:rsidR="00A009DB" w:rsidRDefault="00A009DB" w:rsidP="00CB74CD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Главному р</w:t>
            </w:r>
            <w:r w:rsidR="00F52193">
              <w:rPr>
                <w:spacing w:val="0"/>
                <w:sz w:val="28"/>
                <w:szCs w:val="28"/>
              </w:rPr>
              <w:t xml:space="preserve">едактору </w:t>
            </w:r>
            <w:r>
              <w:rPr>
                <w:spacing w:val="0"/>
                <w:sz w:val="28"/>
                <w:szCs w:val="28"/>
              </w:rPr>
              <w:t>газеты</w:t>
            </w:r>
          </w:p>
          <w:p w:rsidR="00F52193" w:rsidRDefault="00F52193" w:rsidP="00CB74CD">
            <w:pPr>
              <w:spacing w:after="0" w:line="240" w:lineRule="exact"/>
              <w:ind w:firstLine="0"/>
              <w:jc w:val="left"/>
              <w:rPr>
                <w:b/>
                <w:bCs/>
                <w:spacing w:val="0"/>
                <w:kern w:val="36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 xml:space="preserve"> </w:t>
            </w:r>
            <w:r w:rsidRPr="00D84B0C">
              <w:rPr>
                <w:bCs/>
                <w:spacing w:val="0"/>
                <w:kern w:val="36"/>
                <w:sz w:val="28"/>
                <w:szCs w:val="28"/>
              </w:rPr>
              <w:t>«</w:t>
            </w:r>
            <w:r w:rsidR="00A009DB">
              <w:rPr>
                <w:bCs/>
                <w:spacing w:val="0"/>
                <w:kern w:val="36"/>
                <w:sz w:val="28"/>
                <w:szCs w:val="28"/>
              </w:rPr>
              <w:t>Профсоюзный курьер</w:t>
            </w:r>
            <w:r w:rsidRPr="00D84B0C">
              <w:rPr>
                <w:bCs/>
                <w:spacing w:val="0"/>
                <w:kern w:val="36"/>
                <w:sz w:val="28"/>
                <w:szCs w:val="28"/>
              </w:rPr>
              <w:t>»</w:t>
            </w:r>
            <w:r>
              <w:rPr>
                <w:b/>
                <w:bCs/>
                <w:spacing w:val="0"/>
                <w:kern w:val="36"/>
                <w:sz w:val="28"/>
                <w:szCs w:val="28"/>
              </w:rPr>
              <w:t xml:space="preserve"> </w:t>
            </w:r>
          </w:p>
          <w:p w:rsidR="00F52193" w:rsidRPr="00B35D96" w:rsidRDefault="00A009DB" w:rsidP="00CB74CD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bCs/>
                <w:spacing w:val="0"/>
                <w:kern w:val="36"/>
                <w:sz w:val="28"/>
                <w:szCs w:val="28"/>
              </w:rPr>
              <w:t>Н</w:t>
            </w:r>
            <w:r w:rsidR="00F52193" w:rsidRPr="00B35D96">
              <w:rPr>
                <w:bCs/>
                <w:spacing w:val="0"/>
                <w:kern w:val="36"/>
                <w:sz w:val="28"/>
                <w:szCs w:val="28"/>
              </w:rPr>
              <w:t>.В.</w:t>
            </w:r>
            <w:r>
              <w:rPr>
                <w:bCs/>
                <w:spacing w:val="0"/>
                <w:kern w:val="36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0"/>
                <w:kern w:val="36"/>
                <w:sz w:val="28"/>
                <w:szCs w:val="28"/>
              </w:rPr>
              <w:t>Горевой</w:t>
            </w:r>
            <w:proofErr w:type="spellEnd"/>
          </w:p>
          <w:p w:rsidR="00F52193" w:rsidRPr="00882587" w:rsidRDefault="00F52193" w:rsidP="00CB74CD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</w:tr>
    </w:tbl>
    <w:p w:rsidR="00F52193" w:rsidRDefault="00FA178A" w:rsidP="00F52193">
      <w:pPr>
        <w:spacing w:after="0" w:line="240" w:lineRule="exact"/>
      </w:pPr>
      <w:r>
        <w:rPr>
          <w:noProof/>
          <w:spacing w:val="0"/>
          <w:sz w:val="28"/>
        </w:rPr>
        <w:pict>
          <v:group id="_x0000_s1033" style="position:absolute;left:0;text-align:left;margin-left:76.05pt;margin-top:9.55pt;width:215.95pt;height:8.95pt;z-index:251658240;mso-position-horizontal-relative:page;mso-position-vertical-relative:text" coordorigin="6441,1502" coordsize="4843,252">
            <v:group id="_x0000_s1034" style="position:absolute;left:6441;top:1503;width:212;height:251" coordorigin="2421,9004" coordsize="180,180">
              <v:line id="_x0000_s1035" style="position:absolute" from="2421,9004" to="2421,9184" strokeweight="0"/>
              <v:line id="_x0000_s1036" style="position:absolute" from="2421,9004" to="2601,9004" strokeweight="0"/>
            </v:group>
            <v:group id="_x0000_s1037" style="position:absolute;left:11072;top:1502;width:212;height:251;flip:x" coordorigin="2421,9004" coordsize="180,180">
              <v:line id="_x0000_s1038" style="position:absolute" from="2421,9004" to="2421,9184" strokeweight="0"/>
              <v:line id="_x0000_s1039" style="position:absolute" from="2421,9004" to="2601,9004" strokeweight="0"/>
            </v:group>
            <w10:wrap anchorx="page"/>
          </v:group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9"/>
      </w:tblGrid>
      <w:tr w:rsidR="00F52193" w:rsidRPr="00702B72" w:rsidTr="00CB74CD">
        <w:trPr>
          <w:trHeight w:val="582"/>
        </w:trPr>
        <w:tc>
          <w:tcPr>
            <w:tcW w:w="4139" w:type="dxa"/>
            <w:shd w:val="clear" w:color="auto" w:fill="FFFFFF"/>
            <w:tcMar>
              <w:top w:w="85" w:type="dxa"/>
              <w:left w:w="28" w:type="dxa"/>
              <w:right w:w="28" w:type="dxa"/>
            </w:tcMar>
          </w:tcPr>
          <w:p w:rsidR="00F52193" w:rsidRPr="00284337" w:rsidRDefault="00F52193" w:rsidP="00CB74CD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26"/>
                <w:szCs w:val="26"/>
              </w:rPr>
            </w:pPr>
            <w:r w:rsidRPr="00284337">
              <w:rPr>
                <w:b/>
                <w:spacing w:val="0"/>
                <w:sz w:val="26"/>
                <w:szCs w:val="26"/>
              </w:rPr>
              <w:t>Об уточнении  информации</w:t>
            </w:r>
          </w:p>
        </w:tc>
      </w:tr>
    </w:tbl>
    <w:p w:rsidR="00F52193" w:rsidRPr="0025619A" w:rsidRDefault="00BC4CD6" w:rsidP="00FA178A">
      <w:pPr>
        <w:spacing w:after="0" w:line="240" w:lineRule="auto"/>
        <w:jc w:val="center"/>
        <w:rPr>
          <w:bCs/>
          <w:spacing w:val="0"/>
          <w:kern w:val="36"/>
          <w:sz w:val="24"/>
          <w:szCs w:val="24"/>
        </w:rPr>
      </w:pPr>
      <w:r w:rsidRPr="00702B72">
        <w:rPr>
          <w:b/>
          <w:spacing w:val="0"/>
          <w:sz w:val="28"/>
          <w:szCs w:val="28"/>
        </w:rPr>
        <w:fldChar w:fldCharType="begin"/>
      </w:r>
      <w:r w:rsidR="00F52193" w:rsidRPr="00702B72">
        <w:rPr>
          <w:b/>
          <w:spacing w:val="0"/>
          <w:sz w:val="28"/>
          <w:szCs w:val="28"/>
        </w:rPr>
        <w:instrText xml:space="preserve"> ADVANCE  </w:instrText>
      </w:r>
      <w:r w:rsidRPr="00702B72">
        <w:rPr>
          <w:b/>
          <w:spacing w:val="0"/>
          <w:sz w:val="28"/>
          <w:szCs w:val="28"/>
        </w:rPr>
        <w:fldChar w:fldCharType="end"/>
      </w:r>
      <w:r w:rsidRPr="00702B72">
        <w:rPr>
          <w:b/>
          <w:spacing w:val="0"/>
          <w:sz w:val="28"/>
          <w:szCs w:val="28"/>
        </w:rPr>
        <w:fldChar w:fldCharType="begin"/>
      </w:r>
      <w:r w:rsidR="00F52193" w:rsidRPr="00702B72">
        <w:rPr>
          <w:b/>
          <w:spacing w:val="0"/>
          <w:sz w:val="28"/>
          <w:szCs w:val="28"/>
        </w:rPr>
        <w:instrText xml:space="preserve"> ADVANCE  </w:instrText>
      </w:r>
      <w:r w:rsidRPr="00702B72">
        <w:rPr>
          <w:b/>
          <w:spacing w:val="0"/>
          <w:sz w:val="28"/>
          <w:szCs w:val="28"/>
        </w:rPr>
        <w:fldChar w:fldCharType="end"/>
      </w:r>
    </w:p>
    <w:p w:rsidR="0025619A" w:rsidRPr="0025619A" w:rsidRDefault="0025619A" w:rsidP="00284337">
      <w:pPr>
        <w:spacing w:after="0" w:line="240" w:lineRule="auto"/>
        <w:jc w:val="center"/>
        <w:rPr>
          <w:bCs/>
          <w:spacing w:val="0"/>
          <w:kern w:val="36"/>
          <w:sz w:val="24"/>
          <w:szCs w:val="24"/>
        </w:rPr>
      </w:pPr>
    </w:p>
    <w:p w:rsidR="003D25E1" w:rsidRPr="0025619A" w:rsidRDefault="00A009DB" w:rsidP="00936E61">
      <w:pPr>
        <w:pStyle w:val="a5"/>
        <w:spacing w:before="0" w:beforeAutospacing="0" w:after="0" w:afterAutospacing="0"/>
        <w:ind w:firstLine="709"/>
        <w:jc w:val="both"/>
      </w:pPr>
      <w:r w:rsidRPr="0025619A">
        <w:rPr>
          <w:bCs/>
          <w:kern w:val="36"/>
        </w:rPr>
        <w:t xml:space="preserve">20 июня газета «Профсоюзный курьер» </w:t>
      </w:r>
      <w:r w:rsidR="00EF0550" w:rsidRPr="0025619A">
        <w:rPr>
          <w:bCs/>
          <w:kern w:val="36"/>
        </w:rPr>
        <w:t>опубликовала статью</w:t>
      </w:r>
      <w:r w:rsidR="00F52193" w:rsidRPr="0025619A">
        <w:rPr>
          <w:bCs/>
          <w:kern w:val="36"/>
        </w:rPr>
        <w:t xml:space="preserve"> </w:t>
      </w:r>
      <w:bookmarkStart w:id="1" w:name="mailruanchor__Toc517331418"/>
      <w:r w:rsidR="00EF0550" w:rsidRPr="0025619A">
        <w:rPr>
          <w:bCs/>
          <w:kern w:val="36"/>
        </w:rPr>
        <w:t>«</w:t>
      </w:r>
      <w:r w:rsidR="00EF0550" w:rsidRPr="0025619A">
        <w:t>В Березниках не допустили сотрудников отдела защиты прав трудящихся к выполнению проверок</w:t>
      </w:r>
      <w:bookmarkEnd w:id="1"/>
      <w:r w:rsidR="00EF0550" w:rsidRPr="0025619A">
        <w:t xml:space="preserve">». В ней говорится, что руководители муниципальных учреждений Березников – детской музыкальной школы № 1 им. П. И. Чайковского и Березниковского драматического театра </w:t>
      </w:r>
      <w:r w:rsidR="00875B29">
        <w:t>–</w:t>
      </w:r>
      <w:r w:rsidR="003C775D" w:rsidRPr="0025619A">
        <w:t xml:space="preserve"> </w:t>
      </w:r>
      <w:r w:rsidR="00185179">
        <w:t xml:space="preserve">воспрепятствовали проведению </w:t>
      </w:r>
      <w:r w:rsidR="00875B29" w:rsidRPr="0025619A">
        <w:t>провер</w:t>
      </w:r>
      <w:r w:rsidR="00185179">
        <w:t>о</w:t>
      </w:r>
      <w:r w:rsidR="00875B29" w:rsidRPr="0025619A">
        <w:t xml:space="preserve">к инспекторами </w:t>
      </w:r>
      <w:r w:rsidR="00875B29">
        <w:t xml:space="preserve">крайсовпрофа, хотя </w:t>
      </w:r>
      <w:r w:rsidR="00EF0550" w:rsidRPr="0025619A">
        <w:t>«получили и рассмотрели» уведомления о планируемых плановых проверках</w:t>
      </w:r>
      <w:r w:rsidR="00875B29">
        <w:t>.</w:t>
      </w:r>
      <w:r w:rsidR="00EF0550" w:rsidRPr="0025619A">
        <w:t xml:space="preserve"> </w:t>
      </w:r>
    </w:p>
    <w:p w:rsidR="00284337" w:rsidRPr="0025619A" w:rsidRDefault="002D350E" w:rsidP="00936E61">
      <w:pPr>
        <w:pStyle w:val="a5"/>
        <w:spacing w:before="0" w:beforeAutospacing="0" w:after="0" w:afterAutospacing="0"/>
        <w:ind w:firstLine="709"/>
        <w:jc w:val="both"/>
      </w:pPr>
      <w:r w:rsidRPr="0025619A">
        <w:t xml:space="preserve">Стоит отметить, что </w:t>
      </w:r>
      <w:r w:rsidR="003C775D" w:rsidRPr="0025619A">
        <w:t xml:space="preserve">копии </w:t>
      </w:r>
      <w:r w:rsidRPr="0025619A">
        <w:t>уведомлени</w:t>
      </w:r>
      <w:r w:rsidR="003C775D" w:rsidRPr="0025619A">
        <w:t>й</w:t>
      </w:r>
      <w:r w:rsidRPr="0025619A">
        <w:t xml:space="preserve"> руководителями упомянутых </w:t>
      </w:r>
      <w:r w:rsidR="003C775D" w:rsidRPr="0025619A">
        <w:t xml:space="preserve">учреждений </w:t>
      </w:r>
      <w:r w:rsidRPr="0025619A">
        <w:t xml:space="preserve">были получены </w:t>
      </w:r>
      <w:r w:rsidR="00A56D00" w:rsidRPr="0025619A">
        <w:t xml:space="preserve">по электронной почте </w:t>
      </w:r>
      <w:r w:rsidR="00875B29">
        <w:t xml:space="preserve">в первом случае </w:t>
      </w:r>
      <w:r w:rsidRPr="0025619A">
        <w:t xml:space="preserve">за </w:t>
      </w:r>
      <w:r w:rsidR="00A56D00" w:rsidRPr="0025619A">
        <w:rPr>
          <w:b/>
        </w:rPr>
        <w:t>один</w:t>
      </w:r>
      <w:r w:rsidR="00875B29">
        <w:rPr>
          <w:b/>
        </w:rPr>
        <w:t xml:space="preserve">, в другом </w:t>
      </w:r>
      <w:r w:rsidR="001833F8">
        <w:rPr>
          <w:b/>
        </w:rPr>
        <w:t xml:space="preserve">- </w:t>
      </w:r>
      <w:r w:rsidR="00875B29">
        <w:rPr>
          <w:b/>
        </w:rPr>
        <w:t xml:space="preserve">за два </w:t>
      </w:r>
      <w:r w:rsidR="00A56D00" w:rsidRPr="0025619A">
        <w:rPr>
          <w:b/>
        </w:rPr>
        <w:t>рабочи</w:t>
      </w:r>
      <w:r w:rsidR="00875B29">
        <w:rPr>
          <w:b/>
        </w:rPr>
        <w:t>х</w:t>
      </w:r>
      <w:r w:rsidR="00A56D00" w:rsidRPr="0025619A">
        <w:rPr>
          <w:b/>
        </w:rPr>
        <w:t xml:space="preserve"> дн</w:t>
      </w:r>
      <w:r w:rsidR="00875B29">
        <w:rPr>
          <w:b/>
        </w:rPr>
        <w:t>я</w:t>
      </w:r>
      <w:proofErr w:type="gramStart"/>
      <w:r w:rsidR="003C775D" w:rsidRPr="0025619A">
        <w:rPr>
          <w:b/>
        </w:rPr>
        <w:t xml:space="preserve"> (!!!)</w:t>
      </w:r>
      <w:r w:rsidRPr="0025619A">
        <w:t xml:space="preserve"> </w:t>
      </w:r>
      <w:proofErr w:type="gramEnd"/>
      <w:r w:rsidRPr="0025619A">
        <w:t xml:space="preserve">до проведения «плановых» проверок. </w:t>
      </w:r>
      <w:r w:rsidR="00A56D00" w:rsidRPr="0025619A">
        <w:t xml:space="preserve">При этом официальные письма </w:t>
      </w:r>
      <w:r w:rsidR="001E1C00">
        <w:t xml:space="preserve">на </w:t>
      </w:r>
      <w:r w:rsidR="00A56D00" w:rsidRPr="0025619A">
        <w:t xml:space="preserve">бумажном </w:t>
      </w:r>
      <w:r w:rsidR="001E1C00">
        <w:t xml:space="preserve">носителе </w:t>
      </w:r>
      <w:r w:rsidR="00A56D00" w:rsidRPr="0025619A">
        <w:t>получены Березниковским драматическим театром 7 июня</w:t>
      </w:r>
      <w:r w:rsidR="00284337" w:rsidRPr="0025619A">
        <w:t xml:space="preserve"> (сама проверка была назначена на 5 июня), музыкальной школой № 1 – 6 июня (дата </w:t>
      </w:r>
      <w:r w:rsidR="00485AE5" w:rsidRPr="0025619A">
        <w:t>проверки</w:t>
      </w:r>
      <w:r w:rsidR="00284337" w:rsidRPr="0025619A">
        <w:t xml:space="preserve"> назначена на 4 июня). </w:t>
      </w:r>
    </w:p>
    <w:p w:rsidR="00936E61" w:rsidRPr="0025619A" w:rsidRDefault="002D350E" w:rsidP="00936E61">
      <w:pPr>
        <w:pStyle w:val="a5"/>
        <w:spacing w:before="0" w:beforeAutospacing="0" w:after="0" w:afterAutospacing="0"/>
        <w:ind w:firstLine="709"/>
        <w:jc w:val="both"/>
      </w:pPr>
      <w:r w:rsidRPr="0025619A">
        <w:t xml:space="preserve">В </w:t>
      </w:r>
      <w:r w:rsidR="003C775D" w:rsidRPr="0025619A">
        <w:t xml:space="preserve">одном </w:t>
      </w:r>
      <w:r w:rsidRPr="0025619A">
        <w:t xml:space="preserve">из </w:t>
      </w:r>
      <w:r w:rsidR="00284337" w:rsidRPr="0025619A">
        <w:t>уведомлений</w:t>
      </w:r>
      <w:r w:rsidRPr="0025619A">
        <w:t xml:space="preserve"> были требования предоставить порядка 40 наименований документов</w:t>
      </w:r>
      <w:r w:rsidR="00D41E07">
        <w:t>,</w:t>
      </w:r>
      <w:r w:rsidR="00936E61" w:rsidRPr="0025619A">
        <w:t xml:space="preserve"> и не указано, в отношении кого из работников, членов профсоюза, будет проводиться проверка.</w:t>
      </w:r>
      <w:r w:rsidRPr="0025619A">
        <w:t xml:space="preserve"> При этом о планируемых «плановых» проверках не были поставлены в известность ни управление культуры администрации города, ни администрация города</w:t>
      </w:r>
      <w:r w:rsidR="00936E61" w:rsidRPr="0025619A">
        <w:t xml:space="preserve">. В связи с </w:t>
      </w:r>
      <w:proofErr w:type="gramStart"/>
      <w:r w:rsidR="00936E61" w:rsidRPr="0025619A">
        <w:t>вышеизложенным</w:t>
      </w:r>
      <w:proofErr w:type="gramEnd"/>
      <w:r w:rsidR="00936E61" w:rsidRPr="0025619A">
        <w:t xml:space="preserve"> у администрации города Березники возникли сомнения в правомочности действий </w:t>
      </w:r>
      <w:r w:rsidR="003C775D" w:rsidRPr="0025619A">
        <w:t>инспекторов крайсовпрофа</w:t>
      </w:r>
      <w:r w:rsidR="00936E61" w:rsidRPr="0025619A">
        <w:t xml:space="preserve">. От имени главы города С. П. Дьякова в адрес прокурора города Березники было отправлено письмо с просьбой </w:t>
      </w:r>
      <w:proofErr w:type="gramStart"/>
      <w:r w:rsidR="003D25E1" w:rsidRPr="0025619A">
        <w:t>дать</w:t>
      </w:r>
      <w:proofErr w:type="gramEnd"/>
      <w:r w:rsidR="003D25E1" w:rsidRPr="0025619A">
        <w:t xml:space="preserve"> разъяснения по </w:t>
      </w:r>
      <w:r w:rsidR="00CD70B5">
        <w:t xml:space="preserve">сложившейся </w:t>
      </w:r>
      <w:r w:rsidR="003D25E1" w:rsidRPr="0025619A">
        <w:t>ситуации</w:t>
      </w:r>
      <w:r w:rsidR="00485AE5" w:rsidRPr="0025619A">
        <w:t xml:space="preserve"> и подтвердить обоснованность данных проверок</w:t>
      </w:r>
      <w:r w:rsidR="003D25E1" w:rsidRPr="0025619A">
        <w:t>.</w:t>
      </w:r>
    </w:p>
    <w:p w:rsidR="00EF0550" w:rsidRPr="0025619A" w:rsidRDefault="00A56D00" w:rsidP="00A56D00">
      <w:pPr>
        <w:pStyle w:val="a5"/>
        <w:spacing w:before="0" w:beforeAutospacing="0" w:after="0" w:afterAutospacing="0"/>
        <w:ind w:firstLine="709"/>
        <w:jc w:val="both"/>
      </w:pPr>
      <w:r w:rsidRPr="0025619A">
        <w:t xml:space="preserve">В статье также говорится, что проверки трудового законодательства были «заранее согласованы». Эта информация не соответствует действительности: ни администрация города, ни управление культуры, ни руководители учреждений данные проверки не согласовывали. Не соответствует действительности и информация о том, что </w:t>
      </w:r>
      <w:r w:rsidR="00936E61" w:rsidRPr="0025619A">
        <w:t>проверяющим</w:t>
      </w:r>
      <w:r w:rsidRPr="0025619A">
        <w:t xml:space="preserve"> был «закрыт доступ в организации»:</w:t>
      </w:r>
      <w:r w:rsidR="003D25E1" w:rsidRPr="0025619A">
        <w:t xml:space="preserve"> ограничений по доступу в детскую музыкальную школу и Березниковский драматический театр</w:t>
      </w:r>
      <w:r w:rsidR="002117F8" w:rsidRPr="0025619A">
        <w:t xml:space="preserve"> </w:t>
      </w:r>
      <w:r w:rsidR="003D25E1" w:rsidRPr="0025619A">
        <w:t>нет.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47"/>
        <w:gridCol w:w="2722"/>
      </w:tblGrid>
      <w:tr w:rsidR="00F52193" w:rsidRPr="0025619A" w:rsidTr="00CB74CD">
        <w:trPr>
          <w:trHeight w:val="864"/>
        </w:trPr>
        <w:tc>
          <w:tcPr>
            <w:tcW w:w="6747" w:type="dxa"/>
            <w:tcMar>
              <w:left w:w="57" w:type="dxa"/>
              <w:right w:w="57" w:type="dxa"/>
            </w:tcMar>
          </w:tcPr>
          <w:p w:rsidR="00F52193" w:rsidRPr="0025619A" w:rsidRDefault="00F52193" w:rsidP="00CB74CD">
            <w:pPr>
              <w:spacing w:before="480" w:after="0" w:line="240" w:lineRule="exact"/>
              <w:ind w:firstLine="0"/>
              <w:rPr>
                <w:spacing w:val="0"/>
                <w:sz w:val="24"/>
                <w:szCs w:val="24"/>
              </w:rPr>
            </w:pPr>
            <w:r w:rsidRPr="0025619A">
              <w:rPr>
                <w:spacing w:val="0"/>
                <w:sz w:val="24"/>
                <w:szCs w:val="24"/>
              </w:rPr>
              <w:t>Начальник управления</w:t>
            </w:r>
          </w:p>
        </w:tc>
        <w:tc>
          <w:tcPr>
            <w:tcW w:w="2722" w:type="dxa"/>
          </w:tcPr>
          <w:p w:rsidR="00F52193" w:rsidRPr="0025619A" w:rsidRDefault="00F52193" w:rsidP="00CB74CD">
            <w:pPr>
              <w:spacing w:before="480" w:after="0" w:line="240" w:lineRule="exact"/>
              <w:ind w:firstLine="0"/>
              <w:jc w:val="right"/>
              <w:rPr>
                <w:spacing w:val="0"/>
                <w:sz w:val="24"/>
                <w:szCs w:val="24"/>
              </w:rPr>
            </w:pPr>
            <w:r w:rsidRPr="0025619A">
              <w:rPr>
                <w:spacing w:val="0"/>
                <w:sz w:val="24"/>
                <w:szCs w:val="24"/>
              </w:rPr>
              <w:t>О.А. Красных</w:t>
            </w:r>
          </w:p>
        </w:tc>
      </w:tr>
    </w:tbl>
    <w:p w:rsidR="00D3304A" w:rsidRPr="0025619A" w:rsidRDefault="00D3304A" w:rsidP="00284337">
      <w:pPr>
        <w:rPr>
          <w:sz w:val="24"/>
          <w:szCs w:val="24"/>
        </w:rPr>
      </w:pPr>
    </w:p>
    <w:sectPr w:rsidR="00D3304A" w:rsidRPr="0025619A" w:rsidSect="00D43E9B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193"/>
    <w:rsid w:val="001833F8"/>
    <w:rsid w:val="00185179"/>
    <w:rsid w:val="001E1C00"/>
    <w:rsid w:val="002117F8"/>
    <w:rsid w:val="00243A3A"/>
    <w:rsid w:val="0025619A"/>
    <w:rsid w:val="00284337"/>
    <w:rsid w:val="002D350E"/>
    <w:rsid w:val="002E0256"/>
    <w:rsid w:val="003C775D"/>
    <w:rsid w:val="003D25E1"/>
    <w:rsid w:val="00485AE5"/>
    <w:rsid w:val="005020FD"/>
    <w:rsid w:val="0052613A"/>
    <w:rsid w:val="00526282"/>
    <w:rsid w:val="0053117F"/>
    <w:rsid w:val="00696F8A"/>
    <w:rsid w:val="00701395"/>
    <w:rsid w:val="007032BE"/>
    <w:rsid w:val="0075147F"/>
    <w:rsid w:val="00875B29"/>
    <w:rsid w:val="00936E61"/>
    <w:rsid w:val="009D3B40"/>
    <w:rsid w:val="00A009DB"/>
    <w:rsid w:val="00A20FDB"/>
    <w:rsid w:val="00A56D00"/>
    <w:rsid w:val="00AE3210"/>
    <w:rsid w:val="00B7721E"/>
    <w:rsid w:val="00BC035E"/>
    <w:rsid w:val="00BC4CD6"/>
    <w:rsid w:val="00C61A7A"/>
    <w:rsid w:val="00C9124C"/>
    <w:rsid w:val="00CD70B5"/>
    <w:rsid w:val="00D3304A"/>
    <w:rsid w:val="00D41E07"/>
    <w:rsid w:val="00D566B1"/>
    <w:rsid w:val="00DD2F01"/>
    <w:rsid w:val="00E74EFF"/>
    <w:rsid w:val="00EC119B"/>
    <w:rsid w:val="00EF0550"/>
    <w:rsid w:val="00F52193"/>
    <w:rsid w:val="00FA178A"/>
    <w:rsid w:val="00FC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93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52193"/>
    <w:pPr>
      <w:spacing w:after="0" w:line="360" w:lineRule="exact"/>
      <w:ind w:firstLine="0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F52193"/>
    <w:rPr>
      <w:rFonts w:ascii="Times New Roman" w:eastAsia="Times New Roman" w:hAnsi="Times New Roman" w:cs="Times New Roman"/>
      <w:b/>
      <w:bCs/>
      <w:spacing w:val="16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193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EF0550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vvgilinsky</cp:lastModifiedBy>
  <cp:revision>3</cp:revision>
  <cp:lastPrinted>2018-06-22T09:45:00Z</cp:lastPrinted>
  <dcterms:created xsi:type="dcterms:W3CDTF">2018-06-22T10:52:00Z</dcterms:created>
  <dcterms:modified xsi:type="dcterms:W3CDTF">2018-07-05T07:30:00Z</dcterms:modified>
</cp:coreProperties>
</file>