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67" w:rsidRPr="008C0CC3" w:rsidRDefault="00A26567" w:rsidP="005A0889">
      <w:pPr>
        <w:tabs>
          <w:tab w:val="center" w:pos="4677"/>
        </w:tabs>
        <w:spacing w:line="240" w:lineRule="auto"/>
        <w:jc w:val="both"/>
        <w:rPr>
          <w:b/>
          <w:sz w:val="32"/>
          <w:szCs w:val="32"/>
        </w:rPr>
      </w:pPr>
      <w:bookmarkStart w:id="0" w:name="_GoBack"/>
      <w:r w:rsidRPr="008C0CC3">
        <w:rPr>
          <w:b/>
          <w:sz w:val="32"/>
          <w:szCs w:val="32"/>
        </w:rPr>
        <w:t xml:space="preserve">В </w:t>
      </w:r>
      <w:proofErr w:type="gramStart"/>
      <w:r w:rsidRPr="008C0CC3">
        <w:rPr>
          <w:b/>
          <w:sz w:val="32"/>
          <w:szCs w:val="32"/>
        </w:rPr>
        <w:t>соответствии</w:t>
      </w:r>
      <w:proofErr w:type="gramEnd"/>
      <w:r w:rsidRPr="008C0CC3">
        <w:rPr>
          <w:b/>
          <w:sz w:val="32"/>
          <w:szCs w:val="32"/>
        </w:rPr>
        <w:t xml:space="preserve"> с какими документами расследуется </w:t>
      </w:r>
      <w:r w:rsidR="005A0889" w:rsidRPr="008C0CC3">
        <w:rPr>
          <w:b/>
          <w:sz w:val="32"/>
          <w:szCs w:val="32"/>
        </w:rPr>
        <w:t xml:space="preserve">сокрытый </w:t>
      </w:r>
      <w:r w:rsidRPr="008C0CC3">
        <w:rPr>
          <w:b/>
          <w:sz w:val="32"/>
          <w:szCs w:val="32"/>
        </w:rPr>
        <w:t>несчастный случай на производстве</w:t>
      </w:r>
      <w:r w:rsidR="00596280" w:rsidRPr="008C0CC3">
        <w:rPr>
          <w:b/>
          <w:sz w:val="32"/>
          <w:szCs w:val="32"/>
        </w:rPr>
        <w:t xml:space="preserve">, происшедший </w:t>
      </w:r>
      <w:r w:rsidR="005A0889" w:rsidRPr="008C0CC3">
        <w:rPr>
          <w:b/>
          <w:sz w:val="32"/>
          <w:szCs w:val="32"/>
        </w:rPr>
        <w:t xml:space="preserve">много лет </w:t>
      </w:r>
      <w:r w:rsidRPr="008C0CC3">
        <w:rPr>
          <w:b/>
          <w:sz w:val="32"/>
          <w:szCs w:val="32"/>
        </w:rPr>
        <w:t>назад?</w:t>
      </w:r>
    </w:p>
    <w:bookmarkEnd w:id="0"/>
    <w:p w:rsidR="00A26567" w:rsidRDefault="00447B6D" w:rsidP="005A0889">
      <w:pPr>
        <w:tabs>
          <w:tab w:val="center" w:pos="4677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B196F">
        <w:rPr>
          <w:sz w:val="32"/>
          <w:szCs w:val="32"/>
        </w:rPr>
        <w:t xml:space="preserve">Ст.229.1 Трудового кодекса РФ, п.20 Положения об особенностях расследования несчастных случаев на производстве в отдельных отраслях и организациях </w:t>
      </w:r>
      <w:r w:rsidR="005A0889">
        <w:rPr>
          <w:sz w:val="32"/>
          <w:szCs w:val="32"/>
        </w:rPr>
        <w:t xml:space="preserve">(утв. </w:t>
      </w:r>
      <w:r w:rsidR="005A0889">
        <w:rPr>
          <w:rFonts w:ascii="Calibri" w:hAnsi="Calibri" w:cs="Calibri"/>
          <w:sz w:val="32"/>
          <w:szCs w:val="32"/>
        </w:rPr>
        <w:t xml:space="preserve">Постановлением Минтруда России от 24.10.2002 N 73) </w:t>
      </w:r>
      <w:r w:rsidR="000B196F">
        <w:rPr>
          <w:sz w:val="32"/>
          <w:szCs w:val="32"/>
        </w:rPr>
        <w:t>установили необходимость расследования несчастных случаев, о которых работодатель не был уведомлен своевременно, или в результате которого нетрудоспособность наступили не сразу. Причем «срок давности» расследования не установлен.</w:t>
      </w:r>
    </w:p>
    <w:p w:rsidR="000B196F" w:rsidRDefault="000B196F" w:rsidP="005A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Следует понимать очень важный момент. </w:t>
      </w:r>
      <w:r w:rsidR="005A0889">
        <w:rPr>
          <w:rFonts w:ascii="Calibri" w:hAnsi="Calibri" w:cs="Calibri"/>
          <w:sz w:val="32"/>
          <w:szCs w:val="32"/>
        </w:rPr>
        <w:t xml:space="preserve">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 Соответственно </w:t>
      </w:r>
      <w:r>
        <w:rPr>
          <w:sz w:val="32"/>
          <w:szCs w:val="32"/>
        </w:rPr>
        <w:t>ст.</w:t>
      </w:r>
      <w:r w:rsidR="005A0889" w:rsidRPr="005A0889">
        <w:rPr>
          <w:sz w:val="32"/>
          <w:szCs w:val="32"/>
        </w:rPr>
        <w:t xml:space="preserve"> </w:t>
      </w:r>
      <w:r w:rsidR="005A0889">
        <w:rPr>
          <w:sz w:val="32"/>
          <w:szCs w:val="32"/>
        </w:rPr>
        <w:t xml:space="preserve">12, </w:t>
      </w:r>
      <w:r>
        <w:rPr>
          <w:sz w:val="32"/>
          <w:szCs w:val="32"/>
        </w:rPr>
        <w:t>424</w:t>
      </w:r>
      <w:r w:rsidR="00D90A7E">
        <w:rPr>
          <w:sz w:val="32"/>
          <w:szCs w:val="32"/>
        </w:rPr>
        <w:t>,</w:t>
      </w:r>
      <w:r>
        <w:rPr>
          <w:sz w:val="32"/>
          <w:szCs w:val="32"/>
        </w:rPr>
        <w:t xml:space="preserve"> Трудового кодекса РФ, при расследовании несчастного случая применяются те нормативные правовые акты, которые регламентировали этот вопрос на момент, когда этот несчастный случай  произошел. </w:t>
      </w:r>
      <w:r w:rsidR="005A0889">
        <w:rPr>
          <w:sz w:val="32"/>
          <w:szCs w:val="32"/>
        </w:rPr>
        <w:t>С 1940 года по настоящее время было принято 8 положений регулирующих расследование</w:t>
      </w:r>
      <w:r w:rsidR="00447B6D">
        <w:rPr>
          <w:sz w:val="32"/>
          <w:szCs w:val="32"/>
        </w:rPr>
        <w:t xml:space="preserve"> в разные периоды времени</w:t>
      </w:r>
      <w:r w:rsidR="005A0889">
        <w:rPr>
          <w:sz w:val="32"/>
          <w:szCs w:val="32"/>
        </w:rPr>
        <w:t xml:space="preserve">. </w:t>
      </w:r>
      <w:r>
        <w:rPr>
          <w:sz w:val="32"/>
          <w:szCs w:val="32"/>
        </w:rPr>
        <w:t>В отдельных случаях расследование проводит государственный инспектор труда, с участием технического инспектора труда</w:t>
      </w:r>
      <w:r w:rsidR="005A0889">
        <w:rPr>
          <w:sz w:val="32"/>
          <w:szCs w:val="32"/>
        </w:rPr>
        <w:t xml:space="preserve"> профсоюзов</w:t>
      </w:r>
      <w:r>
        <w:rPr>
          <w:sz w:val="32"/>
          <w:szCs w:val="32"/>
        </w:rPr>
        <w:t>, представителя страховщика.</w:t>
      </w:r>
      <w:r w:rsidR="005A0889">
        <w:rPr>
          <w:sz w:val="32"/>
          <w:szCs w:val="32"/>
        </w:rPr>
        <w:t xml:space="preserve">  </w:t>
      </w:r>
    </w:p>
    <w:p w:rsidR="00447B6D" w:rsidRDefault="00447B6D" w:rsidP="00447B6D">
      <w:pPr>
        <w:tabs>
          <w:tab w:val="center" w:pos="4677"/>
        </w:tabs>
        <w:spacing w:line="240" w:lineRule="auto"/>
        <w:jc w:val="both"/>
        <w:rPr>
          <w:sz w:val="32"/>
          <w:szCs w:val="32"/>
        </w:rPr>
      </w:pPr>
    </w:p>
    <w:p w:rsidR="00495ED9" w:rsidRDefault="00495ED9" w:rsidP="00495ED9">
      <w:pPr>
        <w:tabs>
          <w:tab w:val="center" w:pos="4677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Главный технический                                                                                     инспектор труда </w:t>
      </w:r>
      <w:proofErr w:type="spellStart"/>
      <w:r>
        <w:rPr>
          <w:sz w:val="32"/>
          <w:szCs w:val="32"/>
        </w:rPr>
        <w:t>крайсовпрофа</w:t>
      </w:r>
      <w:proofErr w:type="spellEnd"/>
      <w:r>
        <w:rPr>
          <w:sz w:val="32"/>
          <w:szCs w:val="32"/>
        </w:rPr>
        <w:t xml:space="preserve">                                      А. А. Порываев</w:t>
      </w:r>
    </w:p>
    <w:sectPr w:rsidR="0049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78"/>
    <w:multiLevelType w:val="hybridMultilevel"/>
    <w:tmpl w:val="0F467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EB1"/>
    <w:multiLevelType w:val="hybridMultilevel"/>
    <w:tmpl w:val="1266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2ED"/>
    <w:multiLevelType w:val="hybridMultilevel"/>
    <w:tmpl w:val="6F3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519A"/>
    <w:multiLevelType w:val="hybridMultilevel"/>
    <w:tmpl w:val="A0C4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B2027"/>
    <w:multiLevelType w:val="hybridMultilevel"/>
    <w:tmpl w:val="83024542"/>
    <w:lvl w:ilvl="0" w:tplc="91500CF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92A2D3B"/>
    <w:multiLevelType w:val="hybridMultilevel"/>
    <w:tmpl w:val="66C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E"/>
    <w:rsid w:val="00053CC2"/>
    <w:rsid w:val="000674DF"/>
    <w:rsid w:val="0007092C"/>
    <w:rsid w:val="000B18D2"/>
    <w:rsid w:val="000B196F"/>
    <w:rsid w:val="000D1D31"/>
    <w:rsid w:val="000E7EC2"/>
    <w:rsid w:val="00110FDE"/>
    <w:rsid w:val="00144448"/>
    <w:rsid w:val="001B612F"/>
    <w:rsid w:val="001C14E4"/>
    <w:rsid w:val="001C230A"/>
    <w:rsid w:val="001D6391"/>
    <w:rsid w:val="001E718A"/>
    <w:rsid w:val="0021257B"/>
    <w:rsid w:val="00273CF2"/>
    <w:rsid w:val="00280F33"/>
    <w:rsid w:val="002F1A6E"/>
    <w:rsid w:val="002F3BB9"/>
    <w:rsid w:val="002F530E"/>
    <w:rsid w:val="003519D7"/>
    <w:rsid w:val="0036549A"/>
    <w:rsid w:val="00380412"/>
    <w:rsid w:val="00447B6D"/>
    <w:rsid w:val="00495ED9"/>
    <w:rsid w:val="004A440C"/>
    <w:rsid w:val="004A7705"/>
    <w:rsid w:val="004B19C8"/>
    <w:rsid w:val="004B7F94"/>
    <w:rsid w:val="004C1A16"/>
    <w:rsid w:val="004C7BE4"/>
    <w:rsid w:val="004E080A"/>
    <w:rsid w:val="0051224E"/>
    <w:rsid w:val="00596280"/>
    <w:rsid w:val="005A0889"/>
    <w:rsid w:val="005B2034"/>
    <w:rsid w:val="005B4E41"/>
    <w:rsid w:val="005C634E"/>
    <w:rsid w:val="0060356D"/>
    <w:rsid w:val="00681CF9"/>
    <w:rsid w:val="006C4C5C"/>
    <w:rsid w:val="00746A1B"/>
    <w:rsid w:val="00761A66"/>
    <w:rsid w:val="0076425F"/>
    <w:rsid w:val="00770DDE"/>
    <w:rsid w:val="007849B3"/>
    <w:rsid w:val="0079774B"/>
    <w:rsid w:val="007E26E0"/>
    <w:rsid w:val="0081654A"/>
    <w:rsid w:val="008538CA"/>
    <w:rsid w:val="00872F36"/>
    <w:rsid w:val="008976B5"/>
    <w:rsid w:val="008C01D7"/>
    <w:rsid w:val="008C0CC3"/>
    <w:rsid w:val="008C55CA"/>
    <w:rsid w:val="008F4123"/>
    <w:rsid w:val="00915DFD"/>
    <w:rsid w:val="00940B5A"/>
    <w:rsid w:val="009C6D18"/>
    <w:rsid w:val="009D423E"/>
    <w:rsid w:val="009F3F04"/>
    <w:rsid w:val="00A23986"/>
    <w:rsid w:val="00A26567"/>
    <w:rsid w:val="00A7530F"/>
    <w:rsid w:val="00AC3B58"/>
    <w:rsid w:val="00AD5D85"/>
    <w:rsid w:val="00B240E5"/>
    <w:rsid w:val="00B36F4B"/>
    <w:rsid w:val="00BB3CD2"/>
    <w:rsid w:val="00C03C1C"/>
    <w:rsid w:val="00C47634"/>
    <w:rsid w:val="00CA32A3"/>
    <w:rsid w:val="00CC4CE3"/>
    <w:rsid w:val="00D35379"/>
    <w:rsid w:val="00D4524F"/>
    <w:rsid w:val="00D83C3F"/>
    <w:rsid w:val="00D90A7E"/>
    <w:rsid w:val="00D94E62"/>
    <w:rsid w:val="00DA2508"/>
    <w:rsid w:val="00DB322E"/>
    <w:rsid w:val="00E64E33"/>
    <w:rsid w:val="00E70D4D"/>
    <w:rsid w:val="00F56E6C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Бобрук Александр Алексеевич</dc:creator>
  <cp:lastModifiedBy>Горева Надежда Викторовна</cp:lastModifiedBy>
  <cp:revision>6</cp:revision>
  <cp:lastPrinted>2014-12-08T05:47:00Z</cp:lastPrinted>
  <dcterms:created xsi:type="dcterms:W3CDTF">2017-01-19T06:06:00Z</dcterms:created>
  <dcterms:modified xsi:type="dcterms:W3CDTF">2017-02-02T03:57:00Z</dcterms:modified>
</cp:coreProperties>
</file>