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92C" w:rsidRPr="00447705" w:rsidRDefault="0015492C" w:rsidP="00D84560">
      <w:pPr>
        <w:ind w:firstLine="567"/>
        <w:jc w:val="both"/>
        <w:rPr>
          <w:rFonts w:ascii="Times New Roman" w:hAnsi="Times New Roman" w:cs="Times New Roman"/>
          <w:b/>
          <w:bCs/>
          <w:sz w:val="28"/>
          <w:szCs w:val="24"/>
        </w:rPr>
      </w:pPr>
      <w:r w:rsidRPr="00447705">
        <w:rPr>
          <w:rFonts w:ascii="Times New Roman" w:hAnsi="Times New Roman" w:cs="Times New Roman"/>
          <w:b/>
          <w:bCs/>
          <w:sz w:val="28"/>
          <w:szCs w:val="24"/>
        </w:rPr>
        <w:t>Изменения законодательства</w:t>
      </w:r>
    </w:p>
    <w:p w:rsidR="00934D90" w:rsidRPr="00934D90" w:rsidRDefault="00934D90" w:rsidP="00934D90">
      <w:pPr>
        <w:ind w:firstLine="567"/>
        <w:jc w:val="both"/>
        <w:rPr>
          <w:rFonts w:ascii="Times New Roman" w:hAnsi="Times New Roman" w:cs="Times New Roman"/>
          <w:b/>
          <w:bCs/>
          <w:sz w:val="24"/>
          <w:szCs w:val="24"/>
        </w:rPr>
      </w:pPr>
      <w:r w:rsidRPr="00934D90">
        <w:rPr>
          <w:rFonts w:ascii="Times New Roman" w:hAnsi="Times New Roman" w:cs="Times New Roman"/>
          <w:b/>
          <w:bCs/>
          <w:sz w:val="24"/>
          <w:szCs w:val="24"/>
        </w:rPr>
        <w:t>За взысканием долга по зарплате работник сможет обратиться в суд в течение года</w:t>
      </w:r>
    </w:p>
    <w:p w:rsidR="00934D90" w:rsidRPr="00934D90" w:rsidRDefault="00934D90" w:rsidP="00934D90">
      <w:pPr>
        <w:ind w:firstLine="567"/>
        <w:jc w:val="both"/>
        <w:rPr>
          <w:rFonts w:ascii="Times New Roman" w:hAnsi="Times New Roman" w:cs="Times New Roman"/>
          <w:bCs/>
          <w:sz w:val="24"/>
          <w:szCs w:val="24"/>
        </w:rPr>
      </w:pPr>
      <w:r w:rsidRPr="00934D90">
        <w:rPr>
          <w:rFonts w:ascii="Times New Roman" w:hAnsi="Times New Roman" w:cs="Times New Roman"/>
          <w:bCs/>
          <w:sz w:val="24"/>
          <w:szCs w:val="24"/>
        </w:rPr>
        <w:t>Годичный срок будет исчисляться со дня, когда работник должен был получить зарплату или иные выплаты. Изменения вступают в силу 3 октября. Сейчас сотрудник, перед которым у работодателя есть задолженность, может обратиться в суд в течение </w:t>
      </w:r>
      <w:hyperlink r:id="rId7" w:tgtFrame="_blank" w:tooltip="&quot;Трудовой кодекс Российской Федерации&quot; от 30.12.2001 N 197-ФЗ&amp;#10;(ред. от 03.07.2016)&amp;#10;(с изм. и доп., вступ. в силу с 31.07.2016)&#10;------------------ Недействующая редакция" w:history="1">
        <w:r w:rsidRPr="00934D90">
          <w:rPr>
            <w:rStyle w:val="a3"/>
            <w:rFonts w:ascii="Times New Roman" w:hAnsi="Times New Roman" w:cs="Times New Roman"/>
            <w:bCs/>
            <w:sz w:val="24"/>
            <w:szCs w:val="24"/>
          </w:rPr>
          <w:t>трех месяцев</w:t>
        </w:r>
      </w:hyperlink>
      <w:r w:rsidRPr="00934D90">
        <w:rPr>
          <w:rFonts w:ascii="Times New Roman" w:hAnsi="Times New Roman" w:cs="Times New Roman"/>
          <w:bCs/>
          <w:sz w:val="24"/>
          <w:szCs w:val="24"/>
        </w:rPr>
        <w:t>. Началом срока считается день, когда сотрудник узнал или должен был узнать, что его право нарушено.</w:t>
      </w:r>
    </w:p>
    <w:p w:rsidR="00934D90" w:rsidRPr="00934D90" w:rsidRDefault="00934D90" w:rsidP="00934D90">
      <w:pPr>
        <w:ind w:firstLine="567"/>
        <w:jc w:val="both"/>
        <w:rPr>
          <w:rFonts w:ascii="Times New Roman" w:hAnsi="Times New Roman" w:cs="Times New Roman"/>
          <w:bCs/>
          <w:sz w:val="24"/>
          <w:szCs w:val="24"/>
        </w:rPr>
      </w:pPr>
      <w:r w:rsidRPr="00934D90">
        <w:rPr>
          <w:rFonts w:ascii="Times New Roman" w:hAnsi="Times New Roman" w:cs="Times New Roman"/>
          <w:bCs/>
          <w:i/>
          <w:iCs/>
          <w:sz w:val="24"/>
          <w:szCs w:val="24"/>
        </w:rPr>
        <w:t>Документ: Федеральный </w:t>
      </w:r>
      <w:hyperlink r:id="rId8" w:tgtFrame="_blank" w:tooltip="Федеральный закон от 03.07.2016 N 272-ФЗ&amp;#10;&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 w:history="1">
        <w:r w:rsidRPr="00934D90">
          <w:rPr>
            <w:rStyle w:val="a3"/>
            <w:rFonts w:ascii="Times New Roman" w:hAnsi="Times New Roman" w:cs="Times New Roman"/>
            <w:bCs/>
            <w:i/>
            <w:iCs/>
            <w:sz w:val="24"/>
            <w:szCs w:val="24"/>
          </w:rPr>
          <w:t>закон</w:t>
        </w:r>
      </w:hyperlink>
      <w:r w:rsidRPr="00934D90">
        <w:rPr>
          <w:rFonts w:ascii="Times New Roman" w:hAnsi="Times New Roman" w:cs="Times New Roman"/>
          <w:bCs/>
          <w:i/>
          <w:iCs/>
          <w:sz w:val="24"/>
          <w:szCs w:val="24"/>
        </w:rPr>
        <w:t> от 03.07.2016 N 272-ФЗ (вступает в силу 3 октября 2016 года)</w:t>
      </w:r>
    </w:p>
    <w:p w:rsidR="00934D90" w:rsidRDefault="00934D90" w:rsidP="00646645">
      <w:pPr>
        <w:ind w:firstLine="567"/>
        <w:jc w:val="both"/>
        <w:rPr>
          <w:rFonts w:ascii="Times New Roman" w:hAnsi="Times New Roman" w:cs="Times New Roman"/>
          <w:b/>
          <w:bCs/>
          <w:sz w:val="24"/>
          <w:szCs w:val="24"/>
        </w:rPr>
      </w:pPr>
    </w:p>
    <w:p w:rsidR="00646645" w:rsidRPr="00646645" w:rsidRDefault="00646645" w:rsidP="00646645">
      <w:pPr>
        <w:ind w:firstLine="567"/>
        <w:jc w:val="both"/>
        <w:rPr>
          <w:rFonts w:ascii="Times New Roman" w:hAnsi="Times New Roman" w:cs="Times New Roman"/>
          <w:b/>
          <w:bCs/>
          <w:sz w:val="24"/>
          <w:szCs w:val="24"/>
        </w:rPr>
      </w:pPr>
      <w:r w:rsidRPr="00646645">
        <w:rPr>
          <w:rFonts w:ascii="Times New Roman" w:hAnsi="Times New Roman" w:cs="Times New Roman"/>
          <w:b/>
          <w:bCs/>
          <w:sz w:val="24"/>
          <w:szCs w:val="24"/>
        </w:rPr>
        <w:t>С 3 октября вдвое увеличивается денежная компенсация за задержку зарплат</w:t>
      </w:r>
    </w:p>
    <w:p w:rsidR="00646645" w:rsidRPr="00646645" w:rsidRDefault="00646645" w:rsidP="00646645">
      <w:pPr>
        <w:ind w:firstLine="567"/>
        <w:jc w:val="both"/>
        <w:rPr>
          <w:rFonts w:ascii="Times New Roman" w:hAnsi="Times New Roman" w:cs="Times New Roman"/>
          <w:bCs/>
          <w:sz w:val="24"/>
          <w:szCs w:val="24"/>
        </w:rPr>
      </w:pPr>
      <w:r w:rsidRPr="00646645">
        <w:rPr>
          <w:rFonts w:ascii="Times New Roman" w:hAnsi="Times New Roman" w:cs="Times New Roman"/>
          <w:bCs/>
          <w:sz w:val="24"/>
          <w:szCs w:val="24"/>
        </w:rPr>
        <w:t>Компенсация за каждый день задержки составит не меньше 1/150 ключевой </w:t>
      </w:r>
      <w:hyperlink r:id="rId9" w:tgtFrame="_blank" w:tooltip="Справочная информация: &quot;Ключевая ставка и процентная ставка рефинансирования (учетная ставка), установленные Банком России&quot;&amp;#10;(Материал подготовлен специалистами КонсультантПлюс по данным Банка России)" w:history="1">
        <w:r w:rsidRPr="00646645">
          <w:rPr>
            <w:rStyle w:val="a3"/>
            <w:rFonts w:ascii="Times New Roman" w:hAnsi="Times New Roman" w:cs="Times New Roman"/>
            <w:bCs/>
            <w:sz w:val="24"/>
            <w:szCs w:val="24"/>
          </w:rPr>
          <w:t>ставки</w:t>
        </w:r>
      </w:hyperlink>
      <w:r w:rsidRPr="00646645">
        <w:rPr>
          <w:rFonts w:ascii="Times New Roman" w:hAnsi="Times New Roman" w:cs="Times New Roman"/>
          <w:bCs/>
          <w:sz w:val="24"/>
          <w:szCs w:val="24"/>
        </w:rPr>
        <w:t> ЦБ РФ. </w:t>
      </w:r>
      <w:hyperlink r:id="rId10" w:tgtFrame="_blank" w:tooltip="&quot;Трудовой кодекс Российской Федерации&quot; от 30.12.2001 N 197-ФЗ&amp;#10;(ред. от 03.07.2016)&amp;#10;(с изм. и доп., вступ. в силу с 31.07.2016)" w:history="1">
        <w:r w:rsidRPr="00646645">
          <w:rPr>
            <w:rStyle w:val="a3"/>
            <w:rFonts w:ascii="Times New Roman" w:hAnsi="Times New Roman" w:cs="Times New Roman"/>
            <w:bCs/>
            <w:sz w:val="24"/>
            <w:szCs w:val="24"/>
          </w:rPr>
          <w:t>Сейчас</w:t>
        </w:r>
      </w:hyperlink>
      <w:r w:rsidRPr="00646645">
        <w:rPr>
          <w:rFonts w:ascii="Times New Roman" w:hAnsi="Times New Roman" w:cs="Times New Roman"/>
          <w:bCs/>
          <w:sz w:val="24"/>
          <w:szCs w:val="24"/>
        </w:rPr>
        <w:t> минимальный размер процентов равен 1/300 ставки рефинансирования, которая с 2016 года </w:t>
      </w:r>
      <w:hyperlink r:id="rId11" w:tgtFrame="_blank" w:tooltip="Указание Банка России от 11.12.2015 N 3894-У&amp;#10;&quot;О ставке рефинансирования Банка России и ключевой ставке Банка России&quot;" w:history="1">
        <w:r w:rsidRPr="00646645">
          <w:rPr>
            <w:rStyle w:val="a3"/>
            <w:rFonts w:ascii="Times New Roman" w:hAnsi="Times New Roman" w:cs="Times New Roman"/>
            <w:bCs/>
            <w:sz w:val="24"/>
            <w:szCs w:val="24"/>
          </w:rPr>
          <w:t>приравнена</w:t>
        </w:r>
      </w:hyperlink>
      <w:r w:rsidRPr="00646645">
        <w:rPr>
          <w:rFonts w:ascii="Times New Roman" w:hAnsi="Times New Roman" w:cs="Times New Roman"/>
          <w:bCs/>
          <w:sz w:val="24"/>
          <w:szCs w:val="24"/>
        </w:rPr>
        <w:t> </w:t>
      </w:r>
      <w:proofErr w:type="gramStart"/>
      <w:r w:rsidRPr="00646645">
        <w:rPr>
          <w:rFonts w:ascii="Times New Roman" w:hAnsi="Times New Roman" w:cs="Times New Roman"/>
          <w:bCs/>
          <w:sz w:val="24"/>
          <w:szCs w:val="24"/>
        </w:rPr>
        <w:t>к</w:t>
      </w:r>
      <w:proofErr w:type="gramEnd"/>
      <w:r w:rsidRPr="00646645">
        <w:rPr>
          <w:rFonts w:ascii="Times New Roman" w:hAnsi="Times New Roman" w:cs="Times New Roman"/>
          <w:bCs/>
          <w:sz w:val="24"/>
          <w:szCs w:val="24"/>
        </w:rPr>
        <w:t xml:space="preserve"> ключевой. Напомним: работодатель должен выплатить компенсацию, даже если сроки нарушены не по его вине. В локальном нормативном акте, коллективном или трудовом договоре можно предусмотреть повышенный размер компенсации.</w:t>
      </w:r>
    </w:p>
    <w:p w:rsidR="00646645" w:rsidRPr="00646645" w:rsidRDefault="00646645" w:rsidP="00646645">
      <w:pPr>
        <w:ind w:firstLine="567"/>
        <w:jc w:val="both"/>
        <w:rPr>
          <w:rFonts w:ascii="Times New Roman" w:hAnsi="Times New Roman" w:cs="Times New Roman"/>
          <w:bCs/>
          <w:sz w:val="24"/>
          <w:szCs w:val="24"/>
        </w:rPr>
      </w:pPr>
      <w:r w:rsidRPr="00646645">
        <w:rPr>
          <w:rFonts w:ascii="Times New Roman" w:hAnsi="Times New Roman" w:cs="Times New Roman"/>
          <w:bCs/>
          <w:i/>
          <w:iCs/>
          <w:sz w:val="24"/>
          <w:szCs w:val="24"/>
        </w:rPr>
        <w:t>Документ: Федеральный </w:t>
      </w:r>
      <w:hyperlink r:id="rId12" w:tgtFrame="_blank" w:tooltip="Федеральный закон от 03.07.2016 N 272-ФЗ&amp;#10;&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10;------------------ Не в" w:history="1">
        <w:r w:rsidRPr="00646645">
          <w:rPr>
            <w:rStyle w:val="a3"/>
            <w:rFonts w:ascii="Times New Roman" w:hAnsi="Times New Roman" w:cs="Times New Roman"/>
            <w:bCs/>
            <w:i/>
            <w:iCs/>
            <w:sz w:val="24"/>
            <w:szCs w:val="24"/>
          </w:rPr>
          <w:t>закон</w:t>
        </w:r>
      </w:hyperlink>
      <w:r w:rsidRPr="00646645">
        <w:rPr>
          <w:rFonts w:ascii="Times New Roman" w:hAnsi="Times New Roman" w:cs="Times New Roman"/>
          <w:bCs/>
          <w:i/>
          <w:iCs/>
          <w:sz w:val="24"/>
          <w:szCs w:val="24"/>
        </w:rPr>
        <w:t> от 03.07.2016 N 272-ФЗ (вступает в силу 3 октября 2016 года)</w:t>
      </w:r>
    </w:p>
    <w:p w:rsidR="00646645" w:rsidRDefault="00646645" w:rsidP="00D5096C">
      <w:pPr>
        <w:ind w:firstLine="567"/>
        <w:jc w:val="both"/>
        <w:rPr>
          <w:rFonts w:ascii="Times New Roman" w:hAnsi="Times New Roman" w:cs="Times New Roman"/>
          <w:b/>
          <w:bCs/>
          <w:sz w:val="24"/>
          <w:szCs w:val="24"/>
        </w:rPr>
      </w:pPr>
    </w:p>
    <w:p w:rsidR="00D5096C" w:rsidRPr="00D5096C" w:rsidRDefault="00D5096C" w:rsidP="00D5096C">
      <w:pPr>
        <w:ind w:firstLine="567"/>
        <w:jc w:val="both"/>
        <w:rPr>
          <w:rFonts w:ascii="Times New Roman" w:hAnsi="Times New Roman" w:cs="Times New Roman"/>
          <w:sz w:val="24"/>
          <w:szCs w:val="24"/>
        </w:rPr>
      </w:pPr>
      <w:r w:rsidRPr="00D5096C">
        <w:rPr>
          <w:rFonts w:ascii="Times New Roman" w:hAnsi="Times New Roman" w:cs="Times New Roman"/>
          <w:b/>
          <w:bCs/>
          <w:sz w:val="24"/>
          <w:szCs w:val="24"/>
        </w:rPr>
        <w:t>Минтруд: работодателям не придется менять сроки выплаты премий</w:t>
      </w:r>
    </w:p>
    <w:p w:rsidR="00D5096C" w:rsidRPr="00D5096C" w:rsidRDefault="00D5096C" w:rsidP="00D5096C">
      <w:pPr>
        <w:ind w:firstLine="567"/>
        <w:jc w:val="both"/>
        <w:rPr>
          <w:rFonts w:ascii="Times New Roman" w:hAnsi="Times New Roman" w:cs="Times New Roman"/>
          <w:sz w:val="24"/>
          <w:szCs w:val="24"/>
        </w:rPr>
      </w:pPr>
      <w:r w:rsidRPr="00D5096C">
        <w:rPr>
          <w:rFonts w:ascii="Times New Roman" w:hAnsi="Times New Roman" w:cs="Times New Roman"/>
          <w:sz w:val="24"/>
          <w:szCs w:val="24"/>
        </w:rPr>
        <w:t>С 3 октября </w:t>
      </w:r>
      <w:hyperlink r:id="rId13" w:tgtFrame="_blank" w:tooltip="Федеральный закон от 03.07.2016 N 272-ФЗ&amp;#10;&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10;------------------ Не в" w:history="1">
        <w:r w:rsidRPr="00D5096C">
          <w:rPr>
            <w:rStyle w:val="a3"/>
            <w:rFonts w:ascii="Times New Roman" w:hAnsi="Times New Roman" w:cs="Times New Roman"/>
            <w:sz w:val="24"/>
            <w:szCs w:val="24"/>
          </w:rPr>
          <w:t>уточняются</w:t>
        </w:r>
      </w:hyperlink>
      <w:r w:rsidRPr="00D5096C">
        <w:rPr>
          <w:rFonts w:ascii="Times New Roman" w:hAnsi="Times New Roman" w:cs="Times New Roman"/>
          <w:sz w:val="24"/>
          <w:szCs w:val="24"/>
        </w:rPr>
        <w:t> требования к срокам выплаты зарплаты. Возникает вопрос, коснутся ли изменения стимулирующих выплат, в число которых входят премии? На сайте Минтруда появился комментарий на этот счет.</w:t>
      </w:r>
    </w:p>
    <w:p w:rsidR="00D5096C" w:rsidRPr="00D5096C" w:rsidRDefault="00D5096C" w:rsidP="00D5096C">
      <w:pPr>
        <w:ind w:firstLine="567"/>
        <w:jc w:val="both"/>
        <w:rPr>
          <w:rFonts w:ascii="Times New Roman" w:hAnsi="Times New Roman" w:cs="Times New Roman"/>
          <w:sz w:val="24"/>
          <w:szCs w:val="24"/>
        </w:rPr>
      </w:pPr>
      <w:r w:rsidRPr="00D5096C">
        <w:rPr>
          <w:rFonts w:ascii="Times New Roman" w:hAnsi="Times New Roman" w:cs="Times New Roman"/>
          <w:sz w:val="24"/>
          <w:szCs w:val="24"/>
        </w:rPr>
        <w:t>Новое правило предусматривает, что со дня окончания периода, за который начислена зарплата, есть не более 15 календарных дней на ее выплату. Конкретные даты закрепляются в </w:t>
      </w:r>
      <w:hyperlink r:id="rId14" w:tgtFrame="_blank" w:tooltip="&quot;Трудовой кодекс Российской Федерации&quot; от 30.12.2001 N 197-ФЗ&amp;#10;(ред. от 03.07.2016)&amp;#10;(с изм. и доп., вступ. в силу с 31.07.2016)" w:history="1">
        <w:r w:rsidRPr="00D5096C">
          <w:rPr>
            <w:rStyle w:val="a3"/>
            <w:rFonts w:ascii="Times New Roman" w:hAnsi="Times New Roman" w:cs="Times New Roman"/>
            <w:sz w:val="24"/>
            <w:szCs w:val="24"/>
          </w:rPr>
          <w:t>ПВТР</w:t>
        </w:r>
      </w:hyperlink>
      <w:r w:rsidRPr="00D5096C">
        <w:rPr>
          <w:rFonts w:ascii="Times New Roman" w:hAnsi="Times New Roman" w:cs="Times New Roman"/>
          <w:sz w:val="24"/>
          <w:szCs w:val="24"/>
        </w:rPr>
        <w:t>, коллективном или трудовом договоре.</w:t>
      </w:r>
    </w:p>
    <w:p w:rsidR="00D5096C" w:rsidRPr="00D5096C" w:rsidRDefault="00D5096C" w:rsidP="00D5096C">
      <w:pPr>
        <w:ind w:firstLine="567"/>
        <w:jc w:val="both"/>
        <w:rPr>
          <w:rFonts w:ascii="Times New Roman" w:hAnsi="Times New Roman" w:cs="Times New Roman"/>
          <w:sz w:val="24"/>
          <w:szCs w:val="24"/>
        </w:rPr>
      </w:pPr>
      <w:r w:rsidRPr="00D5096C">
        <w:rPr>
          <w:rFonts w:ascii="Times New Roman" w:hAnsi="Times New Roman" w:cs="Times New Roman"/>
          <w:sz w:val="24"/>
          <w:szCs w:val="24"/>
        </w:rPr>
        <w:t>По информации Минтруда, такое ограничение срока распространяется на выплаты, которые производятся не реже чем каждые полмесяца. Премии же выдаются за более продолжительные периоды. При этом учитываются результаты труда, достижение определенных показателей. Начисление происходит после их оценки.</w:t>
      </w:r>
    </w:p>
    <w:p w:rsidR="00D5096C" w:rsidRPr="00D5096C" w:rsidRDefault="00D5096C" w:rsidP="00D5096C">
      <w:pPr>
        <w:ind w:firstLine="567"/>
        <w:jc w:val="both"/>
        <w:rPr>
          <w:rFonts w:ascii="Times New Roman" w:hAnsi="Times New Roman" w:cs="Times New Roman"/>
          <w:sz w:val="24"/>
          <w:szCs w:val="24"/>
        </w:rPr>
      </w:pPr>
      <w:r w:rsidRPr="00D5096C">
        <w:rPr>
          <w:rFonts w:ascii="Times New Roman" w:hAnsi="Times New Roman" w:cs="Times New Roman"/>
          <w:sz w:val="24"/>
          <w:szCs w:val="24"/>
        </w:rPr>
        <w:t xml:space="preserve">На сайте ведомства отражено: сроки </w:t>
      </w:r>
      <w:proofErr w:type="gramStart"/>
      <w:r w:rsidRPr="00D5096C">
        <w:rPr>
          <w:rFonts w:ascii="Times New Roman" w:hAnsi="Times New Roman" w:cs="Times New Roman"/>
          <w:sz w:val="24"/>
          <w:szCs w:val="24"/>
        </w:rPr>
        <w:t>выплаты квартальных</w:t>
      </w:r>
      <w:proofErr w:type="gramEnd"/>
      <w:r w:rsidRPr="00D5096C">
        <w:rPr>
          <w:rFonts w:ascii="Times New Roman" w:hAnsi="Times New Roman" w:cs="Times New Roman"/>
          <w:sz w:val="24"/>
          <w:szCs w:val="24"/>
        </w:rPr>
        <w:t>, годовых и иных премий могут устанавливаться в коллективном договоре, локальном нормативном акте. Так, если в положении о премировании закреплено, что премия по итогам работы за год выплачивается в марте следующего года, менять этот порядок не придется, несмотря на вступление в силу нового правила.</w:t>
      </w:r>
    </w:p>
    <w:p w:rsidR="00D5096C" w:rsidRPr="00D5096C" w:rsidRDefault="00D5096C" w:rsidP="00D5096C">
      <w:pPr>
        <w:ind w:firstLine="567"/>
        <w:jc w:val="both"/>
        <w:rPr>
          <w:rFonts w:ascii="Times New Roman" w:hAnsi="Times New Roman" w:cs="Times New Roman"/>
          <w:sz w:val="24"/>
          <w:szCs w:val="24"/>
        </w:rPr>
      </w:pPr>
      <w:r w:rsidRPr="00D5096C">
        <w:rPr>
          <w:rFonts w:ascii="Times New Roman" w:hAnsi="Times New Roman" w:cs="Times New Roman"/>
          <w:sz w:val="24"/>
          <w:szCs w:val="24"/>
        </w:rPr>
        <w:t xml:space="preserve">Недавно в Минтруд направлялся вопрос о конкретных сроках, которые с 3 октября нужно соблюдать при выдаче ежемесячных и годовых премий. В ответе </w:t>
      </w:r>
      <w:r w:rsidRPr="00D5096C">
        <w:rPr>
          <w:rFonts w:ascii="Times New Roman" w:hAnsi="Times New Roman" w:cs="Times New Roman"/>
          <w:sz w:val="24"/>
          <w:szCs w:val="24"/>
        </w:rPr>
        <w:lastRenderedPageBreak/>
        <w:t>ведомства </w:t>
      </w:r>
      <w:hyperlink r:id="rId15" w:tgtFrame="_blank" w:tooltip="Вопрос: ...О сроках выплаты ежемесячных и годовых премий с 03.10.2016.&amp;#10;(Письмо Минтруда России от 23.08.2016 N 14-1/В-800)" w:history="1">
        <w:r w:rsidRPr="00D5096C">
          <w:rPr>
            <w:rStyle w:val="a3"/>
            <w:rFonts w:ascii="Times New Roman" w:hAnsi="Times New Roman" w:cs="Times New Roman"/>
            <w:sz w:val="24"/>
            <w:szCs w:val="24"/>
          </w:rPr>
          <w:t>указано</w:t>
        </w:r>
      </w:hyperlink>
      <w:r w:rsidRPr="00D5096C">
        <w:rPr>
          <w:rFonts w:ascii="Times New Roman" w:hAnsi="Times New Roman" w:cs="Times New Roman"/>
          <w:sz w:val="24"/>
          <w:szCs w:val="24"/>
        </w:rPr>
        <w:t>: "Мнение Минтруда России по вопросам, содержащимся в письме, не является разъяснением и нормативным правовым актом".</w:t>
      </w:r>
    </w:p>
    <w:p w:rsidR="00D5096C" w:rsidRPr="00D5096C" w:rsidRDefault="00D5096C" w:rsidP="00D5096C">
      <w:pPr>
        <w:ind w:firstLine="567"/>
        <w:rPr>
          <w:rFonts w:ascii="Times New Roman" w:hAnsi="Times New Roman" w:cs="Times New Roman"/>
          <w:sz w:val="24"/>
          <w:szCs w:val="24"/>
        </w:rPr>
      </w:pPr>
      <w:r w:rsidRPr="00D5096C">
        <w:rPr>
          <w:rFonts w:ascii="Times New Roman" w:hAnsi="Times New Roman" w:cs="Times New Roman"/>
          <w:i/>
          <w:iCs/>
          <w:sz w:val="24"/>
          <w:szCs w:val="24"/>
        </w:rPr>
        <w:t>Документ: Информация Минтруда России (</w:t>
      </w:r>
      <w:hyperlink r:id="rId16" w:tgtFrame="_blank" w:tooltip="Ссылка на ресурс http://www.rosmintrud.ru/labour/salary/78/" w:history="1">
        <w:r w:rsidRPr="00D5096C">
          <w:rPr>
            <w:rStyle w:val="a3"/>
            <w:rFonts w:ascii="Times New Roman" w:hAnsi="Times New Roman" w:cs="Times New Roman"/>
            <w:i/>
            <w:iCs/>
            <w:sz w:val="24"/>
            <w:szCs w:val="24"/>
          </w:rPr>
          <w:t>http://www.rosmintrud.ru/labour/salary/78/</w:t>
        </w:r>
      </w:hyperlink>
      <w:r w:rsidRPr="00D5096C">
        <w:rPr>
          <w:rFonts w:ascii="Times New Roman" w:hAnsi="Times New Roman" w:cs="Times New Roman"/>
          <w:i/>
          <w:iCs/>
          <w:sz w:val="24"/>
          <w:szCs w:val="24"/>
        </w:rPr>
        <w:t>)</w:t>
      </w:r>
    </w:p>
    <w:p w:rsidR="00BF68BD" w:rsidRDefault="00BF68BD" w:rsidP="00AB2F12">
      <w:pPr>
        <w:ind w:firstLine="567"/>
        <w:jc w:val="both"/>
        <w:rPr>
          <w:rFonts w:ascii="Times New Roman" w:hAnsi="Times New Roman" w:cs="Times New Roman"/>
          <w:b/>
          <w:bCs/>
          <w:sz w:val="24"/>
          <w:szCs w:val="24"/>
        </w:rPr>
      </w:pPr>
    </w:p>
    <w:p w:rsidR="00AB2F12" w:rsidRPr="00AB2F12" w:rsidRDefault="00AB2F12" w:rsidP="00AB2F12">
      <w:pPr>
        <w:ind w:firstLine="567"/>
        <w:jc w:val="both"/>
        <w:rPr>
          <w:rFonts w:ascii="Times New Roman" w:hAnsi="Times New Roman" w:cs="Times New Roman"/>
          <w:sz w:val="24"/>
          <w:szCs w:val="24"/>
        </w:rPr>
      </w:pPr>
      <w:r w:rsidRPr="00AB2F12">
        <w:rPr>
          <w:rFonts w:ascii="Times New Roman" w:hAnsi="Times New Roman" w:cs="Times New Roman"/>
          <w:b/>
          <w:bCs/>
          <w:sz w:val="24"/>
          <w:szCs w:val="24"/>
        </w:rPr>
        <w:t>Чтобы учитывать выдачу инструкций по охране труда, вести специальный журнал необязательно</w:t>
      </w:r>
    </w:p>
    <w:p w:rsidR="00AB2F12" w:rsidRPr="00AB2F12" w:rsidRDefault="00AB2F12" w:rsidP="00AB2F12">
      <w:pPr>
        <w:ind w:firstLine="567"/>
        <w:jc w:val="both"/>
        <w:rPr>
          <w:rFonts w:ascii="Times New Roman" w:hAnsi="Times New Roman" w:cs="Times New Roman"/>
          <w:sz w:val="24"/>
          <w:szCs w:val="24"/>
        </w:rPr>
      </w:pPr>
      <w:r w:rsidRPr="00AB2F12">
        <w:rPr>
          <w:rFonts w:ascii="Times New Roman" w:hAnsi="Times New Roman" w:cs="Times New Roman"/>
          <w:sz w:val="24"/>
          <w:szCs w:val="24"/>
        </w:rPr>
        <w:t>Минтруд указал, что выдача работникам инструкций по охране труда должна фиксироваться под подпись. Форму и порядок выдачи определяет сам работодатель. Он не обязан вести </w:t>
      </w:r>
      <w:hyperlink r:id="rId17" w:tgtFrame="_blank" w:tooltip="Постановление Минтруда РФ от 17.12.2002 N 80&amp;#10;&quot;Об утверждении Методических рекомендаций по разработке государственных нормативных требований охраны труда&quot;" w:history="1">
        <w:r w:rsidRPr="00AB2F12">
          <w:rPr>
            <w:rStyle w:val="a3"/>
            <w:rFonts w:ascii="Times New Roman" w:hAnsi="Times New Roman" w:cs="Times New Roman"/>
            <w:sz w:val="24"/>
            <w:szCs w:val="24"/>
          </w:rPr>
          <w:t>журнал</w:t>
        </w:r>
      </w:hyperlink>
      <w:r w:rsidRPr="00AB2F12">
        <w:rPr>
          <w:rFonts w:ascii="Times New Roman" w:hAnsi="Times New Roman" w:cs="Times New Roman"/>
          <w:sz w:val="24"/>
          <w:szCs w:val="24"/>
        </w:rPr>
        <w:t> учета инструкций и </w:t>
      </w:r>
      <w:hyperlink r:id="rId18" w:tgtFrame="_blank" w:tooltip="Постановление Минтруда РФ от 17.12.2002 N 80&amp;#10;&quot;Об утверждении Методических рекомендаций по разработке государственных нормативных требований охраны труда&quot;" w:history="1">
        <w:r w:rsidRPr="00AB2F12">
          <w:rPr>
            <w:rStyle w:val="a3"/>
            <w:rFonts w:ascii="Times New Roman" w:hAnsi="Times New Roman" w:cs="Times New Roman"/>
            <w:sz w:val="24"/>
            <w:szCs w:val="24"/>
          </w:rPr>
          <w:t>журнал</w:t>
        </w:r>
      </w:hyperlink>
      <w:r w:rsidRPr="00AB2F12">
        <w:rPr>
          <w:rFonts w:ascii="Times New Roman" w:hAnsi="Times New Roman" w:cs="Times New Roman"/>
          <w:sz w:val="24"/>
          <w:szCs w:val="24"/>
        </w:rPr>
        <w:t> учета их выдачи. Методические </w:t>
      </w:r>
      <w:hyperlink r:id="rId19" w:tgtFrame="_blank" w:history="1">
        <w:r w:rsidRPr="00AB2F12">
          <w:rPr>
            <w:rStyle w:val="a3"/>
            <w:rFonts w:ascii="Times New Roman" w:hAnsi="Times New Roman" w:cs="Times New Roman"/>
            <w:sz w:val="24"/>
            <w:szCs w:val="24"/>
          </w:rPr>
          <w:t>рекомендации</w:t>
        </w:r>
      </w:hyperlink>
      <w:r w:rsidRPr="00AB2F12">
        <w:rPr>
          <w:rFonts w:ascii="Times New Roman" w:hAnsi="Times New Roman" w:cs="Times New Roman"/>
          <w:sz w:val="24"/>
          <w:szCs w:val="24"/>
        </w:rPr>
        <w:t>, в которых предусмотрены примерные формы таких журналов, не зарегистрированы Минюстом, поэтому не являются НПА.</w:t>
      </w:r>
    </w:p>
    <w:p w:rsidR="00AB2F12" w:rsidRPr="00AB2F12" w:rsidRDefault="00AB2F12" w:rsidP="00AB2F12">
      <w:pPr>
        <w:ind w:firstLine="567"/>
        <w:rPr>
          <w:rFonts w:ascii="Times New Roman" w:hAnsi="Times New Roman" w:cs="Times New Roman"/>
          <w:sz w:val="24"/>
          <w:szCs w:val="24"/>
        </w:rPr>
      </w:pPr>
      <w:r w:rsidRPr="00AB2F12">
        <w:rPr>
          <w:rFonts w:ascii="Times New Roman" w:hAnsi="Times New Roman" w:cs="Times New Roman"/>
          <w:i/>
          <w:iCs/>
          <w:sz w:val="24"/>
          <w:szCs w:val="24"/>
        </w:rPr>
        <w:t>Документ: </w:t>
      </w:r>
      <w:hyperlink r:id="rId20" w:tgtFrame="_blank" w:tooltip="Вопрос: О ведении журналов учета и выдачи инструкций по охране труда для работников.&amp;#10;(Письмо Минтруда России от 15.09.2016 N 15-2/ООГ-3318)" w:history="1">
        <w:r w:rsidRPr="00AB2F12">
          <w:rPr>
            <w:rStyle w:val="a3"/>
            <w:rFonts w:ascii="Times New Roman" w:hAnsi="Times New Roman" w:cs="Times New Roman"/>
            <w:i/>
            <w:iCs/>
            <w:sz w:val="24"/>
            <w:szCs w:val="24"/>
          </w:rPr>
          <w:t>Письмо</w:t>
        </w:r>
      </w:hyperlink>
      <w:r w:rsidRPr="00AB2F12">
        <w:rPr>
          <w:rFonts w:ascii="Times New Roman" w:hAnsi="Times New Roman" w:cs="Times New Roman"/>
          <w:i/>
          <w:iCs/>
          <w:sz w:val="24"/>
          <w:szCs w:val="24"/>
        </w:rPr>
        <w:t> Минтруда России от 15.09.2016 N 15-2/ООГ-3318</w:t>
      </w:r>
    </w:p>
    <w:p w:rsidR="00BF68BD" w:rsidRPr="00BF68BD" w:rsidRDefault="00BF68BD" w:rsidP="00BF68BD">
      <w:pPr>
        <w:ind w:firstLine="567"/>
        <w:jc w:val="both"/>
        <w:rPr>
          <w:rFonts w:ascii="Times New Roman" w:hAnsi="Times New Roman" w:cs="Times New Roman"/>
          <w:sz w:val="24"/>
          <w:szCs w:val="24"/>
        </w:rPr>
      </w:pPr>
      <w:r w:rsidRPr="00BF68BD">
        <w:rPr>
          <w:rFonts w:ascii="Times New Roman" w:hAnsi="Times New Roman" w:cs="Times New Roman"/>
          <w:b/>
          <w:bCs/>
          <w:sz w:val="24"/>
          <w:szCs w:val="24"/>
        </w:rPr>
        <w:t>Работодатель сам определяет перечень необходимых инструкций по охране труда</w:t>
      </w:r>
    </w:p>
    <w:p w:rsidR="00BF68BD" w:rsidRPr="00BF68BD" w:rsidRDefault="00BF68BD" w:rsidP="00BF68BD">
      <w:pPr>
        <w:ind w:firstLine="567"/>
        <w:jc w:val="both"/>
        <w:rPr>
          <w:rFonts w:ascii="Times New Roman" w:hAnsi="Times New Roman" w:cs="Times New Roman"/>
          <w:sz w:val="24"/>
          <w:szCs w:val="24"/>
        </w:rPr>
      </w:pPr>
      <w:r w:rsidRPr="00BF68BD">
        <w:rPr>
          <w:rFonts w:ascii="Times New Roman" w:hAnsi="Times New Roman" w:cs="Times New Roman"/>
          <w:sz w:val="24"/>
          <w:szCs w:val="24"/>
        </w:rPr>
        <w:t>Вопрос, в отношении каких профессий и видов работ требуется утвердить инструкции по охране труда, решается в зависимости от специфики деятельности работодателя. К такому выводу пришел Минтруд. Принимать эти акты необходимо с </w:t>
      </w:r>
      <w:hyperlink r:id="rId21" w:tgtFrame="_blank" w:history="1">
        <w:r w:rsidRPr="00BF68BD">
          <w:rPr>
            <w:rStyle w:val="a3"/>
            <w:rFonts w:ascii="Times New Roman" w:hAnsi="Times New Roman" w:cs="Times New Roman"/>
            <w:sz w:val="24"/>
            <w:szCs w:val="24"/>
          </w:rPr>
          <w:t>учетом мнения</w:t>
        </w:r>
      </w:hyperlink>
      <w:r w:rsidRPr="00BF68BD">
        <w:rPr>
          <w:rFonts w:ascii="Times New Roman" w:hAnsi="Times New Roman" w:cs="Times New Roman"/>
          <w:sz w:val="24"/>
          <w:szCs w:val="24"/>
        </w:rPr>
        <w:t> выборного органа первичной профсоюзной организации или иного уполномоченного работниками органа.</w:t>
      </w:r>
    </w:p>
    <w:p w:rsidR="00BF68BD" w:rsidRPr="00BF68BD" w:rsidRDefault="00BF68BD" w:rsidP="00BF68BD">
      <w:pPr>
        <w:ind w:firstLine="567"/>
        <w:jc w:val="both"/>
        <w:rPr>
          <w:rFonts w:ascii="Times New Roman" w:hAnsi="Times New Roman" w:cs="Times New Roman"/>
          <w:sz w:val="24"/>
          <w:szCs w:val="24"/>
        </w:rPr>
      </w:pPr>
      <w:r w:rsidRPr="00BF68BD">
        <w:rPr>
          <w:rFonts w:ascii="Times New Roman" w:hAnsi="Times New Roman" w:cs="Times New Roman"/>
          <w:i/>
          <w:iCs/>
          <w:sz w:val="24"/>
          <w:szCs w:val="24"/>
        </w:rPr>
        <w:t>Документ: </w:t>
      </w:r>
      <w:hyperlink r:id="rId22" w:tgtFrame="_blank" w:tooltip="Вопрос: О разработке работодателем инструкций по охране труда.&amp;#10;(Письмо Минтруда России от 30.06.2016 N 15-2/ООГ-2373)" w:history="1">
        <w:r w:rsidRPr="00BF68BD">
          <w:rPr>
            <w:rStyle w:val="a3"/>
            <w:rFonts w:ascii="Times New Roman" w:hAnsi="Times New Roman" w:cs="Times New Roman"/>
            <w:i/>
            <w:iCs/>
            <w:sz w:val="24"/>
            <w:szCs w:val="24"/>
          </w:rPr>
          <w:t>Письмо</w:t>
        </w:r>
      </w:hyperlink>
      <w:r w:rsidRPr="00BF68BD">
        <w:rPr>
          <w:rFonts w:ascii="Times New Roman" w:hAnsi="Times New Roman" w:cs="Times New Roman"/>
          <w:i/>
          <w:iCs/>
          <w:sz w:val="24"/>
          <w:szCs w:val="24"/>
        </w:rPr>
        <w:t> Минтруда России от 30.06.2016 N 15-2/ООГ-2373</w:t>
      </w:r>
    </w:p>
    <w:p w:rsidR="001D6364" w:rsidRPr="001D6364" w:rsidRDefault="001D6364" w:rsidP="001D6364">
      <w:pPr>
        <w:ind w:firstLine="567"/>
        <w:jc w:val="both"/>
        <w:rPr>
          <w:rFonts w:ascii="Times New Roman" w:hAnsi="Times New Roman" w:cs="Times New Roman"/>
          <w:sz w:val="24"/>
          <w:szCs w:val="24"/>
        </w:rPr>
      </w:pPr>
      <w:proofErr w:type="spellStart"/>
      <w:r w:rsidRPr="001D6364">
        <w:rPr>
          <w:rFonts w:ascii="Times New Roman" w:hAnsi="Times New Roman" w:cs="Times New Roman"/>
          <w:b/>
          <w:bCs/>
          <w:sz w:val="24"/>
          <w:szCs w:val="24"/>
        </w:rPr>
        <w:t>Спецоценка</w:t>
      </w:r>
      <w:proofErr w:type="spellEnd"/>
      <w:r w:rsidRPr="001D6364">
        <w:rPr>
          <w:rFonts w:ascii="Times New Roman" w:hAnsi="Times New Roman" w:cs="Times New Roman"/>
          <w:b/>
          <w:bCs/>
          <w:sz w:val="24"/>
          <w:szCs w:val="24"/>
        </w:rPr>
        <w:t xml:space="preserve"> еще не </w:t>
      </w:r>
      <w:proofErr w:type="gramStart"/>
      <w:r w:rsidRPr="001D6364">
        <w:rPr>
          <w:rFonts w:ascii="Times New Roman" w:hAnsi="Times New Roman" w:cs="Times New Roman"/>
          <w:b/>
          <w:bCs/>
          <w:sz w:val="24"/>
          <w:szCs w:val="24"/>
        </w:rPr>
        <w:t>проведена</w:t>
      </w:r>
      <w:proofErr w:type="gramEnd"/>
      <w:r w:rsidRPr="001D6364">
        <w:rPr>
          <w:rFonts w:ascii="Times New Roman" w:hAnsi="Times New Roman" w:cs="Times New Roman"/>
          <w:b/>
          <w:bCs/>
          <w:sz w:val="24"/>
          <w:szCs w:val="24"/>
        </w:rPr>
        <w:t xml:space="preserve"> - можно внести в трудовой договор описание рабочего места</w:t>
      </w:r>
    </w:p>
    <w:p w:rsidR="001D6364" w:rsidRPr="001D6364" w:rsidRDefault="001D6364" w:rsidP="001D6364">
      <w:pPr>
        <w:ind w:firstLine="567"/>
        <w:jc w:val="both"/>
        <w:rPr>
          <w:rFonts w:ascii="Times New Roman" w:hAnsi="Times New Roman" w:cs="Times New Roman"/>
          <w:sz w:val="24"/>
          <w:szCs w:val="24"/>
        </w:rPr>
      </w:pPr>
      <w:r w:rsidRPr="001D6364">
        <w:rPr>
          <w:rFonts w:ascii="Times New Roman" w:hAnsi="Times New Roman" w:cs="Times New Roman"/>
          <w:sz w:val="24"/>
          <w:szCs w:val="24"/>
        </w:rPr>
        <w:t>Если сотрудник устраивается на работу с вредными и (или) опасными условиями труда, в договор с ним </w:t>
      </w:r>
      <w:proofErr w:type="spellStart"/>
      <w:r w:rsidRPr="001D6364">
        <w:rPr>
          <w:rFonts w:ascii="Times New Roman" w:hAnsi="Times New Roman" w:cs="Times New Roman"/>
          <w:sz w:val="24"/>
          <w:szCs w:val="24"/>
        </w:rPr>
        <w:fldChar w:fldCharType="begin"/>
      </w:r>
      <w:r w:rsidRPr="001D6364">
        <w:rPr>
          <w:rFonts w:ascii="Times New Roman" w:hAnsi="Times New Roman" w:cs="Times New Roman"/>
          <w:sz w:val="24"/>
          <w:szCs w:val="24"/>
        </w:rPr>
        <w:instrText xml:space="preserve"> HYPERLINK "http://www.consultant.ru/cabinet/stat/nw/2016-09-09/click/consultant/?dst=http%3A%2F%2Fwww.consultant.ru%2Fcons%2Fcgi%2Fonline.cgi%3Freq%3Ddoc%3Bbase%3DLAW%3Bn%3D197517%3Bdst%3D102505%23utm_campaign%3Dnw%26utm_source%3Dconsultant%26utm_medium%3Demail%26utm_content%3Dbody" \o "\"Трудовой кодекс Российской Федерации\" от 30.12.2001 N 197-ФЗ&amp;#10;(ред. от 03.07.2016)&amp;#10;(с изм. и доп., вступ. в силу с 31.07.2016)" \t "_blank" </w:instrText>
      </w:r>
      <w:r w:rsidRPr="001D6364">
        <w:rPr>
          <w:rFonts w:ascii="Times New Roman" w:hAnsi="Times New Roman" w:cs="Times New Roman"/>
          <w:sz w:val="24"/>
          <w:szCs w:val="24"/>
        </w:rPr>
        <w:fldChar w:fldCharType="separate"/>
      </w:r>
      <w:r w:rsidRPr="001D6364">
        <w:rPr>
          <w:rStyle w:val="a3"/>
          <w:rFonts w:ascii="Times New Roman" w:hAnsi="Times New Roman" w:cs="Times New Roman"/>
          <w:sz w:val="24"/>
          <w:szCs w:val="24"/>
        </w:rPr>
        <w:t>требуется</w:t>
      </w:r>
      <w:r w:rsidRPr="001D6364">
        <w:rPr>
          <w:rFonts w:ascii="Times New Roman" w:hAnsi="Times New Roman" w:cs="Times New Roman"/>
          <w:sz w:val="24"/>
          <w:szCs w:val="24"/>
        </w:rPr>
        <w:fldChar w:fldCharType="end"/>
      </w:r>
      <w:r w:rsidRPr="001D6364">
        <w:rPr>
          <w:rFonts w:ascii="Times New Roman" w:hAnsi="Times New Roman" w:cs="Times New Roman"/>
          <w:sz w:val="24"/>
          <w:szCs w:val="24"/>
        </w:rPr>
        <w:t>включить</w:t>
      </w:r>
      <w:proofErr w:type="spellEnd"/>
      <w:r w:rsidRPr="001D6364">
        <w:rPr>
          <w:rFonts w:ascii="Times New Roman" w:hAnsi="Times New Roman" w:cs="Times New Roman"/>
          <w:sz w:val="24"/>
          <w:szCs w:val="24"/>
        </w:rPr>
        <w:t xml:space="preserve"> соответствующие гарантии и компенсации, а также характеристики условий труда на рабочем месте.</w:t>
      </w:r>
    </w:p>
    <w:p w:rsidR="001D6364" w:rsidRPr="001D6364" w:rsidRDefault="001D6364" w:rsidP="001D6364">
      <w:pPr>
        <w:ind w:firstLine="567"/>
        <w:jc w:val="both"/>
        <w:rPr>
          <w:rFonts w:ascii="Times New Roman" w:hAnsi="Times New Roman" w:cs="Times New Roman"/>
          <w:sz w:val="24"/>
          <w:szCs w:val="24"/>
        </w:rPr>
      </w:pPr>
      <w:r w:rsidRPr="001D6364">
        <w:rPr>
          <w:rFonts w:ascii="Times New Roman" w:hAnsi="Times New Roman" w:cs="Times New Roman"/>
          <w:sz w:val="24"/>
          <w:szCs w:val="24"/>
        </w:rPr>
        <w:t xml:space="preserve">Возможна ситуация, когда сотрудник принимается на вновь организованное рабочее место, на котором ранее не осуществлялась оценка условий труда. Минтруд разъяснил, что до проведения </w:t>
      </w:r>
      <w:proofErr w:type="spellStart"/>
      <w:r w:rsidRPr="001D6364">
        <w:rPr>
          <w:rFonts w:ascii="Times New Roman" w:hAnsi="Times New Roman" w:cs="Times New Roman"/>
          <w:sz w:val="24"/>
          <w:szCs w:val="24"/>
        </w:rPr>
        <w:t>спецоценки</w:t>
      </w:r>
      <w:proofErr w:type="spellEnd"/>
      <w:r w:rsidRPr="001D6364">
        <w:rPr>
          <w:rFonts w:ascii="Times New Roman" w:hAnsi="Times New Roman" w:cs="Times New Roman"/>
          <w:sz w:val="24"/>
          <w:szCs w:val="24"/>
        </w:rPr>
        <w:t xml:space="preserve"> можно указать в трудовом договоре общие характеристики рабочего места: его описание, используемое оборудование и особенности работы с ним.</w:t>
      </w:r>
    </w:p>
    <w:p w:rsidR="001D6364" w:rsidRPr="001D6364" w:rsidRDefault="001D6364" w:rsidP="001D6364">
      <w:pPr>
        <w:ind w:firstLine="567"/>
        <w:jc w:val="both"/>
        <w:rPr>
          <w:rFonts w:ascii="Times New Roman" w:hAnsi="Times New Roman" w:cs="Times New Roman"/>
          <w:sz w:val="24"/>
          <w:szCs w:val="24"/>
        </w:rPr>
      </w:pPr>
      <w:r w:rsidRPr="001D6364">
        <w:rPr>
          <w:rFonts w:ascii="Times New Roman" w:hAnsi="Times New Roman" w:cs="Times New Roman"/>
          <w:sz w:val="24"/>
          <w:szCs w:val="24"/>
        </w:rPr>
        <w:t xml:space="preserve">Когда </w:t>
      </w:r>
      <w:proofErr w:type="spellStart"/>
      <w:r w:rsidRPr="001D6364">
        <w:rPr>
          <w:rFonts w:ascii="Times New Roman" w:hAnsi="Times New Roman" w:cs="Times New Roman"/>
          <w:sz w:val="24"/>
          <w:szCs w:val="24"/>
        </w:rPr>
        <w:t>спецоценка</w:t>
      </w:r>
      <w:proofErr w:type="spellEnd"/>
      <w:r w:rsidRPr="001D6364">
        <w:rPr>
          <w:rFonts w:ascii="Times New Roman" w:hAnsi="Times New Roman" w:cs="Times New Roman"/>
          <w:sz w:val="24"/>
          <w:szCs w:val="24"/>
        </w:rPr>
        <w:t xml:space="preserve"> будет завершена, в договор потребуется внести недостающие сведения. К ним относятся класс (подкласс) условий труда, полагающиеся сотруднику гарантии и компенсации.</w:t>
      </w:r>
    </w:p>
    <w:p w:rsidR="001D6364" w:rsidRPr="001D6364" w:rsidRDefault="001D6364" w:rsidP="001D6364">
      <w:pPr>
        <w:ind w:firstLine="567"/>
        <w:rPr>
          <w:rFonts w:ascii="Times New Roman" w:hAnsi="Times New Roman" w:cs="Times New Roman"/>
          <w:sz w:val="24"/>
          <w:szCs w:val="24"/>
        </w:rPr>
      </w:pPr>
      <w:r w:rsidRPr="001D6364">
        <w:rPr>
          <w:rFonts w:ascii="Times New Roman" w:hAnsi="Times New Roman" w:cs="Times New Roman"/>
          <w:i/>
          <w:iCs/>
          <w:sz w:val="24"/>
          <w:szCs w:val="24"/>
        </w:rPr>
        <w:t>Документ: </w:t>
      </w:r>
      <w:hyperlink r:id="rId23" w:tgtFrame="_blank" w:tooltip="Вопрос: О внесении изменений в трудовой договор по результатам проведения специальной оценки условий труда.&amp;#10;(Письмо Минтруда России от 14.07.2016 N 15-1/ООГ-2516)" w:history="1">
        <w:r w:rsidRPr="001D6364">
          <w:rPr>
            <w:rStyle w:val="a3"/>
            <w:rFonts w:ascii="Times New Roman" w:hAnsi="Times New Roman" w:cs="Times New Roman"/>
            <w:i/>
            <w:iCs/>
            <w:sz w:val="24"/>
            <w:szCs w:val="24"/>
          </w:rPr>
          <w:t>Письмо</w:t>
        </w:r>
      </w:hyperlink>
      <w:r w:rsidRPr="001D6364">
        <w:rPr>
          <w:rFonts w:ascii="Times New Roman" w:hAnsi="Times New Roman" w:cs="Times New Roman"/>
          <w:i/>
          <w:iCs/>
          <w:sz w:val="24"/>
          <w:szCs w:val="24"/>
        </w:rPr>
        <w:t> Минтруда России от 14.07.2016 N 15-1/ООГ-2516</w:t>
      </w:r>
    </w:p>
    <w:p w:rsidR="001D6364" w:rsidRDefault="001D6364" w:rsidP="001D6364">
      <w:pPr>
        <w:ind w:firstLine="567"/>
        <w:jc w:val="both"/>
        <w:rPr>
          <w:rFonts w:ascii="Times New Roman" w:hAnsi="Times New Roman" w:cs="Times New Roman"/>
          <w:b/>
          <w:bCs/>
          <w:sz w:val="24"/>
          <w:szCs w:val="24"/>
        </w:rPr>
      </w:pPr>
    </w:p>
    <w:p w:rsidR="001D6364" w:rsidRPr="001D6364" w:rsidRDefault="001D6364" w:rsidP="001D6364">
      <w:pPr>
        <w:ind w:firstLine="567"/>
        <w:jc w:val="both"/>
        <w:rPr>
          <w:rFonts w:ascii="Times New Roman" w:hAnsi="Times New Roman" w:cs="Times New Roman"/>
          <w:sz w:val="24"/>
          <w:szCs w:val="24"/>
        </w:rPr>
      </w:pPr>
      <w:r w:rsidRPr="001D6364">
        <w:rPr>
          <w:rFonts w:ascii="Times New Roman" w:hAnsi="Times New Roman" w:cs="Times New Roman"/>
          <w:b/>
          <w:bCs/>
          <w:sz w:val="24"/>
          <w:szCs w:val="24"/>
        </w:rPr>
        <w:t>Чтобы проводить вводный инструктаж по охране труда, работник должен пройти обучение</w:t>
      </w:r>
    </w:p>
    <w:p w:rsidR="001D6364" w:rsidRPr="001D6364" w:rsidRDefault="001D6364" w:rsidP="001D6364">
      <w:pPr>
        <w:ind w:firstLine="567"/>
        <w:jc w:val="both"/>
        <w:rPr>
          <w:rFonts w:ascii="Times New Roman" w:hAnsi="Times New Roman" w:cs="Times New Roman"/>
          <w:sz w:val="24"/>
          <w:szCs w:val="24"/>
        </w:rPr>
      </w:pPr>
      <w:r w:rsidRPr="001D6364">
        <w:rPr>
          <w:rFonts w:ascii="Times New Roman" w:hAnsi="Times New Roman" w:cs="Times New Roman"/>
          <w:sz w:val="24"/>
          <w:szCs w:val="24"/>
        </w:rPr>
        <w:t xml:space="preserve">Даже если в организации есть специалист по охране труда, работодатель вправе поручить другому сотруднику обязанности по проведению вводного инструктажа. </w:t>
      </w:r>
      <w:r w:rsidRPr="001D6364">
        <w:rPr>
          <w:rFonts w:ascii="Times New Roman" w:hAnsi="Times New Roman" w:cs="Times New Roman"/>
          <w:sz w:val="24"/>
          <w:szCs w:val="24"/>
        </w:rPr>
        <w:lastRenderedPageBreak/>
        <w:t xml:space="preserve">Минтруд разъяснил: эти обязанности можно возложить только на сотрудника, который прошел </w:t>
      </w:r>
      <w:proofErr w:type="gramStart"/>
      <w:r w:rsidRPr="001D6364">
        <w:rPr>
          <w:rFonts w:ascii="Times New Roman" w:hAnsi="Times New Roman" w:cs="Times New Roman"/>
          <w:sz w:val="24"/>
          <w:szCs w:val="24"/>
        </w:rPr>
        <w:t>обучение по охране</w:t>
      </w:r>
      <w:proofErr w:type="gramEnd"/>
      <w:r w:rsidRPr="001D6364">
        <w:rPr>
          <w:rFonts w:ascii="Times New Roman" w:hAnsi="Times New Roman" w:cs="Times New Roman"/>
          <w:sz w:val="24"/>
          <w:szCs w:val="24"/>
        </w:rPr>
        <w:t xml:space="preserve"> труда и проверку знаний в </w:t>
      </w:r>
      <w:hyperlink r:id="rId24" w:tgtFrame="_blank" w:history="1">
        <w:r w:rsidRPr="001D6364">
          <w:rPr>
            <w:rStyle w:val="a3"/>
            <w:rFonts w:ascii="Times New Roman" w:hAnsi="Times New Roman" w:cs="Times New Roman"/>
            <w:sz w:val="24"/>
            <w:szCs w:val="24"/>
          </w:rPr>
          <w:t>аккредитованной</w:t>
        </w:r>
      </w:hyperlink>
      <w:r w:rsidRPr="001D6364">
        <w:rPr>
          <w:rFonts w:ascii="Times New Roman" w:hAnsi="Times New Roman" w:cs="Times New Roman"/>
          <w:sz w:val="24"/>
          <w:szCs w:val="24"/>
        </w:rPr>
        <w:t> обучающей организации.</w:t>
      </w:r>
    </w:p>
    <w:p w:rsidR="001D6364" w:rsidRPr="001D6364" w:rsidRDefault="001D6364" w:rsidP="001D6364">
      <w:pPr>
        <w:ind w:firstLine="567"/>
        <w:rPr>
          <w:rFonts w:ascii="Times New Roman" w:hAnsi="Times New Roman" w:cs="Times New Roman"/>
          <w:sz w:val="24"/>
          <w:szCs w:val="24"/>
        </w:rPr>
      </w:pPr>
      <w:r w:rsidRPr="001D6364">
        <w:rPr>
          <w:rFonts w:ascii="Times New Roman" w:hAnsi="Times New Roman" w:cs="Times New Roman"/>
          <w:i/>
          <w:iCs/>
          <w:sz w:val="24"/>
          <w:szCs w:val="24"/>
        </w:rPr>
        <w:t>Документ: </w:t>
      </w:r>
      <w:hyperlink r:id="rId25" w:tgtFrame="_blank" w:history="1">
        <w:r w:rsidRPr="001D6364">
          <w:rPr>
            <w:rStyle w:val="a3"/>
            <w:rFonts w:ascii="Times New Roman" w:hAnsi="Times New Roman" w:cs="Times New Roman"/>
            <w:i/>
            <w:iCs/>
            <w:sz w:val="24"/>
            <w:szCs w:val="24"/>
          </w:rPr>
          <w:t>Письмо</w:t>
        </w:r>
      </w:hyperlink>
      <w:r w:rsidRPr="001D6364">
        <w:rPr>
          <w:rFonts w:ascii="Times New Roman" w:hAnsi="Times New Roman" w:cs="Times New Roman"/>
          <w:i/>
          <w:iCs/>
          <w:sz w:val="24"/>
          <w:szCs w:val="24"/>
        </w:rPr>
        <w:t> Минтруда России от 09.08.2016 N 15-2/ООГ-2884</w:t>
      </w:r>
    </w:p>
    <w:p w:rsidR="00151ED0" w:rsidRDefault="00151ED0" w:rsidP="00D84560">
      <w:pPr>
        <w:ind w:firstLine="567"/>
        <w:jc w:val="both"/>
        <w:rPr>
          <w:rFonts w:ascii="Times New Roman" w:hAnsi="Times New Roman" w:cs="Times New Roman"/>
          <w:sz w:val="24"/>
          <w:szCs w:val="24"/>
        </w:rPr>
      </w:pPr>
    </w:p>
    <w:p w:rsidR="00611976" w:rsidRPr="00611976" w:rsidRDefault="00611976" w:rsidP="00611976">
      <w:pPr>
        <w:ind w:firstLine="567"/>
        <w:jc w:val="both"/>
        <w:rPr>
          <w:rFonts w:ascii="Times New Roman" w:hAnsi="Times New Roman" w:cs="Times New Roman"/>
          <w:b/>
          <w:bCs/>
          <w:sz w:val="24"/>
          <w:szCs w:val="24"/>
        </w:rPr>
      </w:pPr>
      <w:r w:rsidRPr="00611976">
        <w:rPr>
          <w:rFonts w:ascii="Times New Roman" w:hAnsi="Times New Roman" w:cs="Times New Roman"/>
          <w:b/>
          <w:bCs/>
          <w:sz w:val="24"/>
          <w:szCs w:val="24"/>
        </w:rPr>
        <w:t xml:space="preserve">Утверждена типовая форма трудового договора с работником </w:t>
      </w:r>
      <w:proofErr w:type="spellStart"/>
      <w:r w:rsidRPr="00611976">
        <w:rPr>
          <w:rFonts w:ascii="Times New Roman" w:hAnsi="Times New Roman" w:cs="Times New Roman"/>
          <w:b/>
          <w:bCs/>
          <w:sz w:val="24"/>
          <w:szCs w:val="24"/>
        </w:rPr>
        <w:t>микропредприятия</w:t>
      </w:r>
      <w:proofErr w:type="spellEnd"/>
    </w:p>
    <w:p w:rsidR="00611976" w:rsidRPr="00611976" w:rsidRDefault="00611976" w:rsidP="00611976">
      <w:pPr>
        <w:ind w:firstLine="567"/>
        <w:jc w:val="both"/>
        <w:rPr>
          <w:rFonts w:ascii="Times New Roman" w:hAnsi="Times New Roman" w:cs="Times New Roman"/>
          <w:bCs/>
          <w:sz w:val="24"/>
          <w:szCs w:val="24"/>
        </w:rPr>
      </w:pPr>
      <w:r w:rsidRPr="00611976">
        <w:rPr>
          <w:rFonts w:ascii="Times New Roman" w:hAnsi="Times New Roman" w:cs="Times New Roman"/>
          <w:bCs/>
          <w:sz w:val="24"/>
          <w:szCs w:val="24"/>
        </w:rPr>
        <w:t>Форма предусматривает различные варианты заполнения отдельных пунктов договора. Это позволит учесть особенности труда каждого работника.</w:t>
      </w:r>
    </w:p>
    <w:p w:rsidR="00611976" w:rsidRPr="00611976" w:rsidRDefault="00611976" w:rsidP="00611976">
      <w:pPr>
        <w:ind w:firstLine="567"/>
        <w:jc w:val="both"/>
        <w:rPr>
          <w:rFonts w:ascii="Times New Roman" w:hAnsi="Times New Roman" w:cs="Times New Roman"/>
          <w:bCs/>
          <w:sz w:val="24"/>
          <w:szCs w:val="24"/>
        </w:rPr>
      </w:pPr>
      <w:r w:rsidRPr="00611976">
        <w:rPr>
          <w:rFonts w:ascii="Times New Roman" w:hAnsi="Times New Roman" w:cs="Times New Roman"/>
          <w:bCs/>
          <w:sz w:val="24"/>
          <w:szCs w:val="24"/>
        </w:rPr>
        <w:t>Утверждение типовой формы договора связано с тем, что с 2017 года работодатели-</w:t>
      </w:r>
      <w:proofErr w:type="spellStart"/>
      <w:r w:rsidRPr="00611976">
        <w:rPr>
          <w:rFonts w:ascii="Times New Roman" w:hAnsi="Times New Roman" w:cs="Times New Roman"/>
          <w:bCs/>
          <w:sz w:val="24"/>
          <w:szCs w:val="24"/>
        </w:rPr>
        <w:t>микропредприятия</w:t>
      </w:r>
      <w:proofErr w:type="spellEnd"/>
      <w:r w:rsidRPr="00611976">
        <w:rPr>
          <w:rFonts w:ascii="Times New Roman" w:hAnsi="Times New Roman" w:cs="Times New Roman"/>
          <w:bCs/>
          <w:sz w:val="24"/>
          <w:szCs w:val="24"/>
        </w:rPr>
        <w:t> </w:t>
      </w:r>
      <w:proofErr w:type="spellStart"/>
      <w:r w:rsidRPr="00611976">
        <w:rPr>
          <w:rFonts w:ascii="Times New Roman" w:hAnsi="Times New Roman" w:cs="Times New Roman"/>
          <w:bCs/>
          <w:sz w:val="24"/>
          <w:szCs w:val="24"/>
        </w:rPr>
        <w:fldChar w:fldCharType="begin"/>
      </w:r>
      <w:r w:rsidRPr="00611976">
        <w:rPr>
          <w:rFonts w:ascii="Times New Roman" w:hAnsi="Times New Roman" w:cs="Times New Roman"/>
          <w:bCs/>
          <w:sz w:val="24"/>
          <w:szCs w:val="24"/>
        </w:rPr>
        <w:instrText xml:space="preserve"> HYPERLINK "http://www.consultant.ru/cabinet/stat/nw/2016-09-01/click/consultant/?dst=http%3A%2F%2Fwww.consultant.ru%2Fcons%2Fcgi%2Fonline.cgi%3Freq%3Ddoc%3Bbase%3DLAW%3Bn%3D200723%3Bdst%3D100015%23utm_campaign%3Dnw%26utm_source%3Dconsultant%26utm_medium%3Demail%26utm_content%3Dbody" \o "Федеральный закон от 03.07.2016 N 348-ФЗ&amp;#10;\"О внесении изменения в Трудовой кодекс Российской Федерации в части особенностей регулирования труда лиц, работающих у работодателей - субъектов малого предпринимательства, которые отнесены к микропредприятиям\" ------------------ Не вступил в силу" \t "_blank" </w:instrText>
      </w:r>
      <w:r w:rsidRPr="00611976">
        <w:rPr>
          <w:rFonts w:ascii="Times New Roman" w:hAnsi="Times New Roman" w:cs="Times New Roman"/>
          <w:bCs/>
          <w:sz w:val="24"/>
          <w:szCs w:val="24"/>
        </w:rPr>
        <w:fldChar w:fldCharType="separate"/>
      </w:r>
      <w:r w:rsidRPr="00611976">
        <w:rPr>
          <w:rStyle w:val="a3"/>
          <w:rFonts w:ascii="Times New Roman" w:hAnsi="Times New Roman" w:cs="Times New Roman"/>
          <w:bCs/>
          <w:sz w:val="24"/>
          <w:szCs w:val="24"/>
        </w:rPr>
        <w:t>смогут</w:t>
      </w:r>
      <w:r w:rsidRPr="00611976">
        <w:rPr>
          <w:rFonts w:ascii="Times New Roman" w:hAnsi="Times New Roman" w:cs="Times New Roman"/>
          <w:bCs/>
          <w:sz w:val="24"/>
          <w:szCs w:val="24"/>
        </w:rPr>
        <w:fldChar w:fldCharType="end"/>
      </w:r>
      <w:r w:rsidRPr="00611976">
        <w:rPr>
          <w:rFonts w:ascii="Times New Roman" w:hAnsi="Times New Roman" w:cs="Times New Roman"/>
          <w:bCs/>
          <w:sz w:val="24"/>
          <w:szCs w:val="24"/>
        </w:rPr>
        <w:t>полностью</w:t>
      </w:r>
      <w:proofErr w:type="spellEnd"/>
      <w:r w:rsidRPr="00611976">
        <w:rPr>
          <w:rFonts w:ascii="Times New Roman" w:hAnsi="Times New Roman" w:cs="Times New Roman"/>
          <w:bCs/>
          <w:sz w:val="24"/>
          <w:szCs w:val="24"/>
        </w:rPr>
        <w:t xml:space="preserve"> или частично отказаться принимать локальные нормативные акты. При этом условия по вопросам, которые по трудовому законодательству регулируются такими актами, потребуется вносить в трудовые договоры. Заключать договоры нужно будет на основе типовой формы.</w:t>
      </w:r>
    </w:p>
    <w:p w:rsidR="00611976" w:rsidRPr="00611976" w:rsidRDefault="00611976" w:rsidP="00611976">
      <w:pPr>
        <w:ind w:firstLine="567"/>
        <w:jc w:val="both"/>
        <w:rPr>
          <w:rFonts w:ascii="Times New Roman" w:hAnsi="Times New Roman" w:cs="Times New Roman"/>
          <w:bCs/>
          <w:sz w:val="24"/>
          <w:szCs w:val="24"/>
        </w:rPr>
      </w:pPr>
      <w:r w:rsidRPr="00611976">
        <w:rPr>
          <w:rFonts w:ascii="Times New Roman" w:hAnsi="Times New Roman" w:cs="Times New Roman"/>
          <w:bCs/>
          <w:sz w:val="24"/>
          <w:szCs w:val="24"/>
        </w:rPr>
        <w:t>На момент подготовки материала документ, которым она утверждена, опубликован не был. Из положений документа следует, что он вступает в силу 1 января 2017 года.</w:t>
      </w:r>
    </w:p>
    <w:p w:rsidR="00611976" w:rsidRPr="00611976" w:rsidRDefault="00611976" w:rsidP="00611976">
      <w:pPr>
        <w:ind w:firstLine="567"/>
        <w:jc w:val="both"/>
        <w:rPr>
          <w:rFonts w:ascii="Times New Roman" w:hAnsi="Times New Roman" w:cs="Times New Roman"/>
          <w:bCs/>
          <w:sz w:val="24"/>
          <w:szCs w:val="24"/>
        </w:rPr>
      </w:pPr>
      <w:r w:rsidRPr="00611976">
        <w:rPr>
          <w:rFonts w:ascii="Times New Roman" w:hAnsi="Times New Roman" w:cs="Times New Roman"/>
          <w:bCs/>
          <w:i/>
          <w:iCs/>
          <w:sz w:val="24"/>
          <w:szCs w:val="24"/>
        </w:rPr>
        <w:t>Документ: </w:t>
      </w:r>
      <w:hyperlink r:id="rId26" w:tgtFrame="_blank" w:history="1">
        <w:r w:rsidRPr="00611976">
          <w:rPr>
            <w:rStyle w:val="a3"/>
            <w:rFonts w:ascii="Times New Roman" w:hAnsi="Times New Roman" w:cs="Times New Roman"/>
            <w:bCs/>
            <w:i/>
            <w:iCs/>
            <w:sz w:val="24"/>
            <w:szCs w:val="24"/>
          </w:rPr>
          <w:t>Постановление</w:t>
        </w:r>
      </w:hyperlink>
      <w:r w:rsidRPr="00611976">
        <w:rPr>
          <w:rFonts w:ascii="Times New Roman" w:hAnsi="Times New Roman" w:cs="Times New Roman"/>
          <w:bCs/>
          <w:i/>
          <w:iCs/>
          <w:sz w:val="24"/>
          <w:szCs w:val="24"/>
        </w:rPr>
        <w:t> Правительства РФ от 27.08.2016 N 858</w:t>
      </w:r>
    </w:p>
    <w:p w:rsidR="00611976" w:rsidRDefault="00611976" w:rsidP="00611976">
      <w:pPr>
        <w:ind w:firstLine="567"/>
        <w:jc w:val="both"/>
        <w:rPr>
          <w:rFonts w:ascii="Times New Roman" w:hAnsi="Times New Roman" w:cs="Times New Roman"/>
          <w:b/>
          <w:bCs/>
          <w:sz w:val="24"/>
          <w:szCs w:val="24"/>
        </w:rPr>
      </w:pPr>
    </w:p>
    <w:p w:rsidR="00611976" w:rsidRPr="00611976" w:rsidRDefault="00611976" w:rsidP="00611976">
      <w:pPr>
        <w:ind w:firstLine="567"/>
        <w:jc w:val="both"/>
        <w:rPr>
          <w:rFonts w:ascii="Times New Roman" w:hAnsi="Times New Roman" w:cs="Times New Roman"/>
          <w:b/>
          <w:bCs/>
          <w:sz w:val="24"/>
          <w:szCs w:val="24"/>
        </w:rPr>
      </w:pPr>
      <w:r w:rsidRPr="00611976">
        <w:rPr>
          <w:rFonts w:ascii="Times New Roman" w:hAnsi="Times New Roman" w:cs="Times New Roman"/>
          <w:b/>
          <w:bCs/>
          <w:sz w:val="24"/>
          <w:szCs w:val="24"/>
        </w:rPr>
        <w:t>Минтруд разъяснил вопрос об указании в трудовом договоре норм выдачи смывающих средств</w:t>
      </w:r>
    </w:p>
    <w:p w:rsidR="00611976" w:rsidRPr="00611976" w:rsidRDefault="00611976" w:rsidP="00611976">
      <w:pPr>
        <w:ind w:firstLine="567"/>
        <w:jc w:val="both"/>
        <w:rPr>
          <w:rFonts w:ascii="Times New Roman" w:hAnsi="Times New Roman" w:cs="Times New Roman"/>
          <w:bCs/>
          <w:sz w:val="24"/>
          <w:szCs w:val="24"/>
        </w:rPr>
      </w:pPr>
      <w:r w:rsidRPr="00611976">
        <w:rPr>
          <w:rFonts w:ascii="Times New Roman" w:hAnsi="Times New Roman" w:cs="Times New Roman"/>
          <w:bCs/>
          <w:sz w:val="24"/>
          <w:szCs w:val="24"/>
        </w:rPr>
        <w:t>Нормы выдачи смывающих и (или) обезвреживающих средств, соответствующие условиям труда на рабочем месте, указываются в трудовом договоре. По </w:t>
      </w:r>
      <w:hyperlink r:id="rId27" w:tgtFrame="_blank" w:history="1">
        <w:r w:rsidRPr="00611976">
          <w:rPr>
            <w:rStyle w:val="a3"/>
            <w:rFonts w:ascii="Times New Roman" w:hAnsi="Times New Roman" w:cs="Times New Roman"/>
            <w:bCs/>
            <w:sz w:val="24"/>
            <w:szCs w:val="24"/>
          </w:rPr>
          <w:t>мнению</w:t>
        </w:r>
      </w:hyperlink>
      <w:r w:rsidRPr="00611976">
        <w:rPr>
          <w:rFonts w:ascii="Times New Roman" w:hAnsi="Times New Roman" w:cs="Times New Roman"/>
          <w:bCs/>
          <w:sz w:val="24"/>
          <w:szCs w:val="24"/>
        </w:rPr>
        <w:t> Минтруда, включать эти положения в договор не требуется, если работнику такие средства не предоставляются согласно </w:t>
      </w:r>
      <w:hyperlink r:id="rId28" w:tgtFrame="_blank" w:history="1">
        <w:r w:rsidRPr="00611976">
          <w:rPr>
            <w:rStyle w:val="a3"/>
            <w:rFonts w:ascii="Times New Roman" w:hAnsi="Times New Roman" w:cs="Times New Roman"/>
            <w:bCs/>
            <w:sz w:val="24"/>
            <w:szCs w:val="24"/>
          </w:rPr>
          <w:t>Типовым нормам</w:t>
        </w:r>
      </w:hyperlink>
      <w:r w:rsidRPr="00611976">
        <w:rPr>
          <w:rFonts w:ascii="Times New Roman" w:hAnsi="Times New Roman" w:cs="Times New Roman"/>
          <w:bCs/>
          <w:sz w:val="24"/>
          <w:szCs w:val="24"/>
        </w:rPr>
        <w:t>.</w:t>
      </w:r>
    </w:p>
    <w:p w:rsidR="00611976" w:rsidRPr="00611976" w:rsidRDefault="00611976" w:rsidP="00611976">
      <w:pPr>
        <w:ind w:firstLine="567"/>
        <w:rPr>
          <w:rFonts w:ascii="Times New Roman" w:hAnsi="Times New Roman" w:cs="Times New Roman"/>
          <w:bCs/>
          <w:sz w:val="24"/>
          <w:szCs w:val="24"/>
        </w:rPr>
      </w:pPr>
      <w:r w:rsidRPr="00611976">
        <w:rPr>
          <w:rFonts w:ascii="Times New Roman" w:hAnsi="Times New Roman" w:cs="Times New Roman"/>
          <w:bCs/>
          <w:i/>
          <w:iCs/>
          <w:sz w:val="24"/>
          <w:szCs w:val="24"/>
        </w:rPr>
        <w:t>Документ: </w:t>
      </w:r>
      <w:hyperlink r:id="rId29" w:tgtFrame="_blank" w:history="1">
        <w:r w:rsidRPr="00611976">
          <w:rPr>
            <w:rStyle w:val="a3"/>
            <w:rFonts w:ascii="Times New Roman" w:hAnsi="Times New Roman" w:cs="Times New Roman"/>
            <w:bCs/>
            <w:i/>
            <w:iCs/>
            <w:sz w:val="24"/>
            <w:szCs w:val="24"/>
          </w:rPr>
          <w:t>Письмо</w:t>
        </w:r>
      </w:hyperlink>
      <w:r w:rsidRPr="00611976">
        <w:rPr>
          <w:rFonts w:ascii="Times New Roman" w:hAnsi="Times New Roman" w:cs="Times New Roman"/>
          <w:bCs/>
          <w:i/>
          <w:iCs/>
          <w:sz w:val="24"/>
          <w:szCs w:val="24"/>
        </w:rPr>
        <w:t> Минтруда России от 18.08.2016 N 15-2/ООГ-3000</w:t>
      </w:r>
    </w:p>
    <w:p w:rsidR="00611976" w:rsidRDefault="00611976" w:rsidP="00611976">
      <w:pPr>
        <w:ind w:firstLine="567"/>
        <w:jc w:val="both"/>
        <w:rPr>
          <w:rFonts w:ascii="Times New Roman" w:hAnsi="Times New Roman" w:cs="Times New Roman"/>
          <w:bCs/>
          <w:sz w:val="24"/>
          <w:szCs w:val="24"/>
        </w:rPr>
      </w:pPr>
    </w:p>
    <w:p w:rsidR="00411CB5" w:rsidRPr="00411CB5" w:rsidRDefault="00411CB5" w:rsidP="00411CB5">
      <w:pPr>
        <w:ind w:firstLine="567"/>
        <w:jc w:val="both"/>
        <w:rPr>
          <w:rFonts w:ascii="Times New Roman" w:hAnsi="Times New Roman" w:cs="Times New Roman"/>
          <w:bCs/>
          <w:sz w:val="24"/>
          <w:szCs w:val="24"/>
        </w:rPr>
      </w:pPr>
      <w:r w:rsidRPr="00411CB5">
        <w:rPr>
          <w:rFonts w:ascii="Times New Roman" w:hAnsi="Times New Roman" w:cs="Times New Roman"/>
          <w:b/>
          <w:bCs/>
          <w:sz w:val="24"/>
          <w:szCs w:val="24"/>
        </w:rPr>
        <w:t>Минтруд разъяснил, что правила безопасности при работе с инструментами частично применимы</w:t>
      </w:r>
    </w:p>
    <w:p w:rsidR="00411CB5" w:rsidRPr="00411CB5" w:rsidRDefault="00411CB5" w:rsidP="00411CB5">
      <w:pPr>
        <w:ind w:firstLine="567"/>
        <w:jc w:val="both"/>
        <w:rPr>
          <w:rFonts w:ascii="Times New Roman" w:hAnsi="Times New Roman" w:cs="Times New Roman"/>
          <w:bCs/>
          <w:sz w:val="24"/>
          <w:szCs w:val="24"/>
        </w:rPr>
      </w:pPr>
      <w:r w:rsidRPr="00411CB5">
        <w:rPr>
          <w:rFonts w:ascii="Times New Roman" w:hAnsi="Times New Roman" w:cs="Times New Roman"/>
          <w:bCs/>
          <w:sz w:val="24"/>
          <w:szCs w:val="24"/>
        </w:rPr>
        <w:t>Министерство изменило позицию по вопросу, применяются ли </w:t>
      </w:r>
      <w:hyperlink r:id="rId30" w:tgtFrame="_blank" w:history="1">
        <w:r w:rsidRPr="00411CB5">
          <w:rPr>
            <w:rStyle w:val="a3"/>
            <w:rFonts w:ascii="Times New Roman" w:hAnsi="Times New Roman" w:cs="Times New Roman"/>
            <w:bCs/>
            <w:sz w:val="24"/>
            <w:szCs w:val="24"/>
          </w:rPr>
          <w:t>Правила</w:t>
        </w:r>
      </w:hyperlink>
      <w:r w:rsidRPr="00411CB5">
        <w:rPr>
          <w:rFonts w:ascii="Times New Roman" w:hAnsi="Times New Roman" w:cs="Times New Roman"/>
          <w:bCs/>
          <w:sz w:val="24"/>
          <w:szCs w:val="24"/>
        </w:rPr>
        <w:t> безопасности при работе с инструментом и приспособлениями (РД 34.03.204).</w:t>
      </w:r>
    </w:p>
    <w:p w:rsidR="00411CB5" w:rsidRPr="00411CB5" w:rsidRDefault="00411CB5" w:rsidP="00411CB5">
      <w:pPr>
        <w:ind w:firstLine="567"/>
        <w:jc w:val="both"/>
        <w:rPr>
          <w:rFonts w:ascii="Times New Roman" w:hAnsi="Times New Roman" w:cs="Times New Roman"/>
          <w:bCs/>
          <w:sz w:val="24"/>
          <w:szCs w:val="24"/>
        </w:rPr>
      </w:pPr>
      <w:r w:rsidRPr="00411CB5">
        <w:rPr>
          <w:rFonts w:ascii="Times New Roman" w:hAnsi="Times New Roman" w:cs="Times New Roman"/>
          <w:bCs/>
          <w:sz w:val="24"/>
          <w:szCs w:val="24"/>
        </w:rPr>
        <w:t>Документ принят в 1985 году. Он не был отменен, хотя с 8 января 2016 года действуют </w:t>
      </w:r>
      <w:hyperlink r:id="rId31" w:tgtFrame="_blank" w:tooltip="Приказ Минтруда России от 17.08.2015 N 552н&amp;#10;&quot;Об утверждении Правил по охране труда при работе с инструментом и приспособлениями&quot;&amp;#10;(Зарегистрировано в Минюсте России 02.10.2015 N 39125)" w:history="1">
        <w:r w:rsidRPr="00411CB5">
          <w:rPr>
            <w:rStyle w:val="a3"/>
            <w:rFonts w:ascii="Times New Roman" w:hAnsi="Times New Roman" w:cs="Times New Roman"/>
            <w:bCs/>
            <w:sz w:val="24"/>
            <w:szCs w:val="24"/>
          </w:rPr>
          <w:t>Правила</w:t>
        </w:r>
      </w:hyperlink>
      <w:r w:rsidRPr="00411CB5">
        <w:rPr>
          <w:rFonts w:ascii="Times New Roman" w:hAnsi="Times New Roman" w:cs="Times New Roman"/>
          <w:bCs/>
          <w:sz w:val="24"/>
          <w:szCs w:val="24"/>
        </w:rPr>
        <w:t> по охране труда при работе с инструментом и приспособлениями.</w:t>
      </w:r>
    </w:p>
    <w:p w:rsidR="00411CB5" w:rsidRPr="00411CB5" w:rsidRDefault="00411CB5" w:rsidP="00411CB5">
      <w:pPr>
        <w:ind w:firstLine="567"/>
        <w:jc w:val="both"/>
        <w:rPr>
          <w:rFonts w:ascii="Times New Roman" w:hAnsi="Times New Roman" w:cs="Times New Roman"/>
          <w:bCs/>
          <w:sz w:val="24"/>
          <w:szCs w:val="24"/>
        </w:rPr>
      </w:pPr>
      <w:r w:rsidRPr="00411CB5">
        <w:rPr>
          <w:rFonts w:ascii="Times New Roman" w:hAnsi="Times New Roman" w:cs="Times New Roman"/>
          <w:bCs/>
          <w:sz w:val="24"/>
          <w:szCs w:val="24"/>
        </w:rPr>
        <w:t>Минтруд </w:t>
      </w:r>
      <w:hyperlink r:id="rId32" w:tgtFrame="_blank" w:tooltip="&lt;Письмо&gt; Минтруда России от 16.08.2016 N 15-2/ООГ-2956&amp;#10;&lt;По вопросу применения Правил безопасности при работе с инструментом и приспособлениями, утв. Минэнерго СССР 30.04.1985, Постановлением Президиума ЦК профсоюза рабочих электростанций и электротехническ" w:history="1">
        <w:r w:rsidRPr="00411CB5">
          <w:rPr>
            <w:rStyle w:val="a3"/>
            <w:rFonts w:ascii="Times New Roman" w:hAnsi="Times New Roman" w:cs="Times New Roman"/>
            <w:bCs/>
            <w:sz w:val="24"/>
            <w:szCs w:val="24"/>
          </w:rPr>
          <w:t>разъяснил</w:t>
        </w:r>
      </w:hyperlink>
      <w:r w:rsidRPr="00411CB5">
        <w:rPr>
          <w:rFonts w:ascii="Times New Roman" w:hAnsi="Times New Roman" w:cs="Times New Roman"/>
          <w:bCs/>
          <w:sz w:val="24"/>
          <w:szCs w:val="24"/>
        </w:rPr>
        <w:t>: работодатели могут применять </w:t>
      </w:r>
      <w:hyperlink r:id="rId33" w:tgtFrame="_blank" w:history="1">
        <w:r w:rsidRPr="00411CB5">
          <w:rPr>
            <w:rStyle w:val="a3"/>
            <w:rFonts w:ascii="Times New Roman" w:hAnsi="Times New Roman" w:cs="Times New Roman"/>
            <w:bCs/>
            <w:sz w:val="24"/>
            <w:szCs w:val="24"/>
          </w:rPr>
          <w:t>Правила</w:t>
        </w:r>
      </w:hyperlink>
      <w:r w:rsidRPr="00411CB5">
        <w:rPr>
          <w:rFonts w:ascii="Times New Roman" w:hAnsi="Times New Roman" w:cs="Times New Roman"/>
          <w:bCs/>
          <w:sz w:val="24"/>
          <w:szCs w:val="24"/>
        </w:rPr>
        <w:t> (РД 34.03.204) в части, которая не противоречит </w:t>
      </w:r>
      <w:proofErr w:type="spellStart"/>
      <w:r w:rsidRPr="00411CB5">
        <w:rPr>
          <w:rFonts w:ascii="Times New Roman" w:hAnsi="Times New Roman" w:cs="Times New Roman"/>
          <w:bCs/>
          <w:sz w:val="24"/>
          <w:szCs w:val="24"/>
        </w:rPr>
        <w:fldChar w:fldCharType="begin"/>
      </w:r>
      <w:r w:rsidRPr="00411CB5">
        <w:rPr>
          <w:rFonts w:ascii="Times New Roman" w:hAnsi="Times New Roman" w:cs="Times New Roman"/>
          <w:bCs/>
          <w:sz w:val="24"/>
          <w:szCs w:val="24"/>
        </w:rPr>
        <w:instrText xml:space="preserve"> HYPERLINK "http://www.consultant.ru/cabinet/stat/nw/2016-08-25/click/consultant/?dst=http%3A%2F%2Fwww.consultant.ru%2Fcons%2Fcgi%2Fonline.cgi%3Freq%3Ddoc%3Bbase%3DLAW%3Bn%3D187102%23utm_campaign%3Dnw%26utm_source%3Dconsultant%26utm_medium%3Demail%26utm_content%3Dbody" \o "Приказ Минтруда России от 17.08.2015 N 552н&amp;#10;\"Об утверждении Правил по охране труда при работе с инструментом и приспособлениями\"&amp;#10;(Зарегистрировано в Минюсте России 02.10.2015 N 39125)" \t "_blank" </w:instrText>
      </w:r>
      <w:r w:rsidRPr="00411CB5">
        <w:rPr>
          <w:rFonts w:ascii="Times New Roman" w:hAnsi="Times New Roman" w:cs="Times New Roman"/>
          <w:bCs/>
          <w:sz w:val="24"/>
          <w:szCs w:val="24"/>
        </w:rPr>
        <w:fldChar w:fldCharType="separate"/>
      </w:r>
      <w:r w:rsidRPr="00411CB5">
        <w:rPr>
          <w:rStyle w:val="a3"/>
          <w:rFonts w:ascii="Times New Roman" w:hAnsi="Times New Roman" w:cs="Times New Roman"/>
          <w:bCs/>
          <w:sz w:val="24"/>
          <w:szCs w:val="24"/>
        </w:rPr>
        <w:t>Правилам</w:t>
      </w:r>
      <w:r w:rsidRPr="00411CB5">
        <w:rPr>
          <w:rFonts w:ascii="Times New Roman" w:hAnsi="Times New Roman" w:cs="Times New Roman"/>
          <w:bCs/>
          <w:sz w:val="24"/>
          <w:szCs w:val="24"/>
        </w:rPr>
        <w:fldChar w:fldCharType="end"/>
      </w:r>
      <w:r w:rsidRPr="00411CB5">
        <w:rPr>
          <w:rFonts w:ascii="Times New Roman" w:hAnsi="Times New Roman" w:cs="Times New Roman"/>
          <w:bCs/>
          <w:sz w:val="24"/>
          <w:szCs w:val="24"/>
        </w:rPr>
        <w:t>по</w:t>
      </w:r>
      <w:proofErr w:type="spellEnd"/>
      <w:r w:rsidRPr="00411CB5">
        <w:rPr>
          <w:rFonts w:ascii="Times New Roman" w:hAnsi="Times New Roman" w:cs="Times New Roman"/>
          <w:bCs/>
          <w:sz w:val="24"/>
          <w:szCs w:val="24"/>
        </w:rPr>
        <w:t xml:space="preserve"> охране труда. Однако несколько месяцев назад министерство </w:t>
      </w:r>
      <w:hyperlink r:id="rId34" w:tgtFrame="_blank" w:history="1">
        <w:r w:rsidRPr="00411CB5">
          <w:rPr>
            <w:rStyle w:val="a3"/>
            <w:rFonts w:ascii="Times New Roman" w:hAnsi="Times New Roman" w:cs="Times New Roman"/>
            <w:bCs/>
            <w:sz w:val="24"/>
            <w:szCs w:val="24"/>
          </w:rPr>
          <w:t>считало</w:t>
        </w:r>
      </w:hyperlink>
      <w:r w:rsidRPr="00411CB5">
        <w:rPr>
          <w:rFonts w:ascii="Times New Roman" w:hAnsi="Times New Roman" w:cs="Times New Roman"/>
          <w:bCs/>
          <w:sz w:val="24"/>
          <w:szCs w:val="24"/>
        </w:rPr>
        <w:t>, что Правила (РД 34.03.204) с 8 января 2016 года не применяются вовсе.</w:t>
      </w:r>
    </w:p>
    <w:p w:rsidR="00411CB5" w:rsidRPr="00411CB5" w:rsidRDefault="00411CB5" w:rsidP="00411CB5">
      <w:pPr>
        <w:ind w:firstLine="567"/>
        <w:rPr>
          <w:rFonts w:ascii="Times New Roman" w:hAnsi="Times New Roman" w:cs="Times New Roman"/>
          <w:bCs/>
          <w:sz w:val="24"/>
          <w:szCs w:val="24"/>
        </w:rPr>
      </w:pPr>
      <w:r w:rsidRPr="00411CB5">
        <w:rPr>
          <w:rFonts w:ascii="Times New Roman" w:hAnsi="Times New Roman" w:cs="Times New Roman"/>
          <w:bCs/>
          <w:i/>
          <w:iCs/>
          <w:sz w:val="24"/>
          <w:szCs w:val="24"/>
        </w:rPr>
        <w:t>Документ: </w:t>
      </w:r>
      <w:hyperlink r:id="rId35" w:tgtFrame="_blank" w:tooltip="&lt;Письмо&gt; Минтруда России от 16.08.2016 N 15-2/ООГ-2956&amp;#10;&lt;По вопросу применения Правил безопасности при работе с инструментом и приспособлениями, утв. Минэнерго СССР 30.04.1985, Постановлением Президиума ЦК профсоюза рабочих электростанций и электротехническ" w:history="1">
        <w:r w:rsidRPr="00411CB5">
          <w:rPr>
            <w:rStyle w:val="a3"/>
            <w:rFonts w:ascii="Times New Roman" w:hAnsi="Times New Roman" w:cs="Times New Roman"/>
            <w:bCs/>
            <w:i/>
            <w:iCs/>
            <w:sz w:val="24"/>
            <w:szCs w:val="24"/>
          </w:rPr>
          <w:t>Письмо</w:t>
        </w:r>
      </w:hyperlink>
      <w:r w:rsidRPr="00411CB5">
        <w:rPr>
          <w:rFonts w:ascii="Times New Roman" w:hAnsi="Times New Roman" w:cs="Times New Roman"/>
          <w:bCs/>
          <w:i/>
          <w:iCs/>
          <w:sz w:val="24"/>
          <w:szCs w:val="24"/>
        </w:rPr>
        <w:t> Минтруда России от 16.08.2016 N 15-2/ООГ-2956</w:t>
      </w:r>
    </w:p>
    <w:p w:rsidR="00411CB5" w:rsidRPr="00411CB5" w:rsidRDefault="00411CB5" w:rsidP="00411CB5">
      <w:pPr>
        <w:ind w:firstLine="567"/>
        <w:jc w:val="both"/>
        <w:rPr>
          <w:rFonts w:ascii="Times New Roman" w:hAnsi="Times New Roman" w:cs="Times New Roman"/>
          <w:bCs/>
          <w:sz w:val="24"/>
          <w:szCs w:val="24"/>
        </w:rPr>
      </w:pPr>
      <w:r w:rsidRPr="00411CB5">
        <w:rPr>
          <w:rFonts w:ascii="Times New Roman" w:hAnsi="Times New Roman" w:cs="Times New Roman"/>
          <w:b/>
          <w:bCs/>
          <w:sz w:val="24"/>
          <w:szCs w:val="24"/>
        </w:rPr>
        <w:lastRenderedPageBreak/>
        <w:t>С 1 сентября в АПК РФ и ГПК РФ появятся перечни споров, не разрешаемых третейским судом</w:t>
      </w:r>
    </w:p>
    <w:p w:rsidR="00411CB5" w:rsidRPr="00411CB5" w:rsidRDefault="00277A0F" w:rsidP="00411CB5">
      <w:pPr>
        <w:ind w:firstLine="567"/>
        <w:jc w:val="both"/>
        <w:rPr>
          <w:rFonts w:ascii="Times New Roman" w:hAnsi="Times New Roman" w:cs="Times New Roman"/>
          <w:bCs/>
          <w:sz w:val="24"/>
          <w:szCs w:val="24"/>
        </w:rPr>
      </w:pPr>
      <w:hyperlink r:id="rId36" w:tgtFrame="_blank" w:history="1">
        <w:r w:rsidR="00411CB5" w:rsidRPr="00411CB5">
          <w:rPr>
            <w:rStyle w:val="a3"/>
            <w:rFonts w:ascii="Times New Roman" w:hAnsi="Times New Roman" w:cs="Times New Roman"/>
            <w:bCs/>
            <w:sz w:val="24"/>
            <w:szCs w:val="24"/>
          </w:rPr>
          <w:t>Указаны</w:t>
        </w:r>
      </w:hyperlink>
      <w:r w:rsidR="00411CB5" w:rsidRPr="00411CB5">
        <w:rPr>
          <w:rFonts w:ascii="Times New Roman" w:hAnsi="Times New Roman" w:cs="Times New Roman"/>
          <w:bCs/>
          <w:sz w:val="24"/>
          <w:szCs w:val="24"/>
        </w:rPr>
        <w:t xml:space="preserve">, в частности, споры об отказе в </w:t>
      </w:r>
      <w:proofErr w:type="spellStart"/>
      <w:r w:rsidR="00411CB5" w:rsidRPr="00411CB5">
        <w:rPr>
          <w:rFonts w:ascii="Times New Roman" w:hAnsi="Times New Roman" w:cs="Times New Roman"/>
          <w:bCs/>
          <w:sz w:val="24"/>
          <w:szCs w:val="24"/>
        </w:rPr>
        <w:t>госрегистрации</w:t>
      </w:r>
      <w:proofErr w:type="spellEnd"/>
      <w:r w:rsidR="00411CB5" w:rsidRPr="00411CB5">
        <w:rPr>
          <w:rFonts w:ascii="Times New Roman" w:hAnsi="Times New Roman" w:cs="Times New Roman"/>
          <w:bCs/>
          <w:sz w:val="24"/>
          <w:szCs w:val="24"/>
        </w:rPr>
        <w:t xml:space="preserve"> </w:t>
      </w:r>
      <w:proofErr w:type="spellStart"/>
      <w:r w:rsidR="00411CB5" w:rsidRPr="00411CB5">
        <w:rPr>
          <w:rFonts w:ascii="Times New Roman" w:hAnsi="Times New Roman" w:cs="Times New Roman"/>
          <w:bCs/>
          <w:sz w:val="24"/>
          <w:szCs w:val="24"/>
        </w:rPr>
        <w:t>юрлица</w:t>
      </w:r>
      <w:proofErr w:type="spellEnd"/>
      <w:r w:rsidR="00411CB5" w:rsidRPr="00411CB5">
        <w:rPr>
          <w:rFonts w:ascii="Times New Roman" w:hAnsi="Times New Roman" w:cs="Times New Roman"/>
          <w:bCs/>
          <w:sz w:val="24"/>
          <w:szCs w:val="24"/>
        </w:rPr>
        <w:t xml:space="preserve"> или ИП, о несостоятельности (банкротстве) и отдельные корпоративные споры. Среди прочих </w:t>
      </w:r>
      <w:hyperlink r:id="rId37" w:tgtFrame="_blank" w:history="1">
        <w:r w:rsidR="00411CB5" w:rsidRPr="00411CB5">
          <w:rPr>
            <w:rStyle w:val="a3"/>
            <w:rFonts w:ascii="Times New Roman" w:hAnsi="Times New Roman" w:cs="Times New Roman"/>
            <w:bCs/>
            <w:sz w:val="24"/>
            <w:szCs w:val="24"/>
          </w:rPr>
          <w:t>названы</w:t>
        </w:r>
      </w:hyperlink>
      <w:r w:rsidR="00411CB5" w:rsidRPr="00411CB5">
        <w:rPr>
          <w:rFonts w:ascii="Times New Roman" w:hAnsi="Times New Roman" w:cs="Times New Roman"/>
          <w:bCs/>
          <w:sz w:val="24"/>
          <w:szCs w:val="24"/>
        </w:rPr>
        <w:t> также споры о возмещении вреда, причиненного жизни и здоровью, и споры, которые возникают из трудовых отношений.</w:t>
      </w:r>
    </w:p>
    <w:p w:rsidR="00411CB5" w:rsidRPr="00411CB5" w:rsidRDefault="00411CB5" w:rsidP="00411CB5">
      <w:pPr>
        <w:ind w:firstLine="567"/>
        <w:rPr>
          <w:rFonts w:ascii="Times New Roman" w:hAnsi="Times New Roman" w:cs="Times New Roman"/>
          <w:bCs/>
          <w:sz w:val="24"/>
          <w:szCs w:val="24"/>
        </w:rPr>
      </w:pPr>
      <w:r w:rsidRPr="00411CB5">
        <w:rPr>
          <w:rFonts w:ascii="Times New Roman" w:hAnsi="Times New Roman" w:cs="Times New Roman"/>
          <w:bCs/>
          <w:i/>
          <w:iCs/>
          <w:sz w:val="24"/>
          <w:szCs w:val="24"/>
        </w:rPr>
        <w:t>Документ: Федеральный </w:t>
      </w:r>
      <w:hyperlink r:id="rId38" w:tgtFrame="_blank" w:tooltip="Федеральный закон от 29.12.2015 N 409-ФЗ&amp;#10;&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 w:history="1">
        <w:r w:rsidRPr="00411CB5">
          <w:rPr>
            <w:rStyle w:val="a3"/>
            <w:rFonts w:ascii="Times New Roman" w:hAnsi="Times New Roman" w:cs="Times New Roman"/>
            <w:bCs/>
            <w:i/>
            <w:iCs/>
            <w:sz w:val="24"/>
            <w:szCs w:val="24"/>
          </w:rPr>
          <w:t>закон</w:t>
        </w:r>
      </w:hyperlink>
      <w:r w:rsidRPr="00411CB5">
        <w:rPr>
          <w:rFonts w:ascii="Times New Roman" w:hAnsi="Times New Roman" w:cs="Times New Roman"/>
          <w:bCs/>
          <w:i/>
          <w:iCs/>
          <w:sz w:val="24"/>
          <w:szCs w:val="24"/>
        </w:rPr>
        <w:t> от 29.12.2015 N 409-ФЗ (вступает в силу 1 сентября 2016 года)</w:t>
      </w:r>
    </w:p>
    <w:p w:rsidR="00411CB5" w:rsidRDefault="00411CB5" w:rsidP="00611976">
      <w:pPr>
        <w:ind w:firstLine="567"/>
        <w:jc w:val="both"/>
        <w:rPr>
          <w:rFonts w:ascii="Times New Roman" w:hAnsi="Times New Roman" w:cs="Times New Roman"/>
          <w:bCs/>
          <w:sz w:val="24"/>
          <w:szCs w:val="24"/>
        </w:rPr>
      </w:pPr>
    </w:p>
    <w:p w:rsidR="00411CB5" w:rsidRPr="00411CB5" w:rsidRDefault="00411CB5" w:rsidP="00411CB5">
      <w:pPr>
        <w:ind w:firstLine="567"/>
        <w:jc w:val="both"/>
        <w:rPr>
          <w:rFonts w:ascii="Times New Roman" w:hAnsi="Times New Roman" w:cs="Times New Roman"/>
          <w:bCs/>
          <w:sz w:val="24"/>
          <w:szCs w:val="24"/>
        </w:rPr>
      </w:pPr>
      <w:r w:rsidRPr="00411CB5">
        <w:rPr>
          <w:rFonts w:ascii="Times New Roman" w:hAnsi="Times New Roman" w:cs="Times New Roman"/>
          <w:b/>
          <w:bCs/>
          <w:sz w:val="24"/>
          <w:szCs w:val="24"/>
        </w:rPr>
        <w:t>С 2017 года работодатели должны соблюдать новые санитарные требования к рабочим местам</w:t>
      </w:r>
    </w:p>
    <w:p w:rsidR="00411CB5" w:rsidRPr="00411CB5" w:rsidRDefault="00411CB5" w:rsidP="00411CB5">
      <w:pPr>
        <w:ind w:firstLine="567"/>
        <w:jc w:val="both"/>
        <w:rPr>
          <w:rFonts w:ascii="Times New Roman" w:hAnsi="Times New Roman" w:cs="Times New Roman"/>
          <w:bCs/>
          <w:sz w:val="24"/>
          <w:szCs w:val="24"/>
        </w:rPr>
      </w:pPr>
      <w:r w:rsidRPr="00411CB5">
        <w:rPr>
          <w:rFonts w:ascii="Times New Roman" w:hAnsi="Times New Roman" w:cs="Times New Roman"/>
          <w:bCs/>
          <w:sz w:val="24"/>
          <w:szCs w:val="24"/>
        </w:rPr>
        <w:t>Санитарно-эпидемиологические правила и нормативы (</w:t>
      </w:r>
      <w:hyperlink r:id="rId39" w:tgtFrame="_blank" w:tooltip="Постановление Главного государственного санитарного врача РФ от 21.06.2016 N 81&amp;#10;&quot;Об утверждении СанПиН 2.2.4.3359-16 &quot;Санитарно-эпидемиологические требования к физическим факторам на рабочих местах&quot;&amp;#10;(вместе с &quot;СанПиН 2.2.4.3359-16. Санитарно-эпидемиоло" w:history="1">
        <w:r w:rsidRPr="00411CB5">
          <w:rPr>
            <w:rStyle w:val="a3"/>
            <w:rFonts w:ascii="Times New Roman" w:hAnsi="Times New Roman" w:cs="Times New Roman"/>
            <w:bCs/>
            <w:sz w:val="24"/>
            <w:szCs w:val="24"/>
          </w:rPr>
          <w:t>СанПиН 2.2.4.3359-16</w:t>
        </w:r>
      </w:hyperlink>
      <w:r w:rsidRPr="00411CB5">
        <w:rPr>
          <w:rFonts w:ascii="Times New Roman" w:hAnsi="Times New Roman" w:cs="Times New Roman"/>
          <w:bCs/>
          <w:sz w:val="24"/>
          <w:szCs w:val="24"/>
        </w:rPr>
        <w:t>) устанавливают требования к физическим факторам на рабочих местах: к микроклимату, освещению, уровню шума и др. В документе определены меры, которые нужно предпринимать, чтобы снизить негативное воздействие этих факторов.</w:t>
      </w:r>
    </w:p>
    <w:p w:rsidR="00411CB5" w:rsidRPr="00411CB5" w:rsidRDefault="00411CB5" w:rsidP="00411CB5">
      <w:pPr>
        <w:ind w:firstLine="567"/>
        <w:jc w:val="both"/>
        <w:rPr>
          <w:rFonts w:ascii="Times New Roman" w:hAnsi="Times New Roman" w:cs="Times New Roman"/>
          <w:bCs/>
          <w:sz w:val="24"/>
          <w:szCs w:val="24"/>
        </w:rPr>
      </w:pPr>
      <w:r w:rsidRPr="00411CB5">
        <w:rPr>
          <w:rFonts w:ascii="Times New Roman" w:hAnsi="Times New Roman" w:cs="Times New Roman"/>
          <w:bCs/>
          <w:sz w:val="24"/>
          <w:szCs w:val="24"/>
        </w:rPr>
        <w:t>С введением 1 января 2017 года названных требований ряд действующих СанПиНов применяться не будет. Среди них санитарные требования к уровням электромагнитных полей в производственных условиях (</w:t>
      </w:r>
      <w:hyperlink r:id="rId40" w:tgtFrame="_blank" w:history="1">
        <w:r w:rsidRPr="00411CB5">
          <w:rPr>
            <w:rStyle w:val="a3"/>
            <w:rFonts w:ascii="Times New Roman" w:hAnsi="Times New Roman" w:cs="Times New Roman"/>
            <w:bCs/>
            <w:sz w:val="24"/>
            <w:szCs w:val="24"/>
          </w:rPr>
          <w:t>СанПиН 2.2.4.1191-03</w:t>
        </w:r>
      </w:hyperlink>
      <w:r w:rsidRPr="00411CB5">
        <w:rPr>
          <w:rFonts w:ascii="Times New Roman" w:hAnsi="Times New Roman" w:cs="Times New Roman"/>
          <w:bCs/>
          <w:sz w:val="24"/>
          <w:szCs w:val="24"/>
        </w:rPr>
        <w:t>) и</w:t>
      </w:r>
      <w:r w:rsidR="00A61455">
        <w:rPr>
          <w:rFonts w:ascii="Times New Roman" w:hAnsi="Times New Roman" w:cs="Times New Roman"/>
          <w:bCs/>
          <w:sz w:val="24"/>
          <w:szCs w:val="24"/>
        </w:rPr>
        <w:t xml:space="preserve"> </w:t>
      </w:r>
      <w:hyperlink r:id="rId41" w:tgtFrame="_blank" w:tooltip="Постановление Главного государственного санитарного врача РФ от 03.06.2003 N 118&amp;#10;(ред. от 03.09.2010)&amp;#10;&quot;О введении в действие санитарно-эпидемиологических правил и нормативов СанПиН 2.2.2/2.4.1340-03&quot;&amp;#10;(вместе с &quot;СанПиН 2.2.2/2.4.1340-03. 2.2.2. Гиги" w:history="1">
        <w:r w:rsidRPr="00411CB5">
          <w:rPr>
            <w:rStyle w:val="a3"/>
            <w:rFonts w:ascii="Times New Roman" w:hAnsi="Times New Roman" w:cs="Times New Roman"/>
            <w:bCs/>
            <w:sz w:val="24"/>
            <w:szCs w:val="24"/>
          </w:rPr>
          <w:t>Методика</w:t>
        </w:r>
      </w:hyperlink>
      <w:r w:rsidRPr="00411CB5">
        <w:rPr>
          <w:rFonts w:ascii="Times New Roman" w:hAnsi="Times New Roman" w:cs="Times New Roman"/>
          <w:bCs/>
          <w:sz w:val="24"/>
          <w:szCs w:val="24"/>
        </w:rPr>
        <w:t xml:space="preserve"> контроля и оценки </w:t>
      </w:r>
      <w:proofErr w:type="gramStart"/>
      <w:r w:rsidRPr="00411CB5">
        <w:rPr>
          <w:rFonts w:ascii="Times New Roman" w:hAnsi="Times New Roman" w:cs="Times New Roman"/>
          <w:bCs/>
          <w:sz w:val="24"/>
          <w:szCs w:val="24"/>
        </w:rPr>
        <w:t>уровней</w:t>
      </w:r>
      <w:proofErr w:type="gramEnd"/>
      <w:r w:rsidRPr="00411CB5">
        <w:rPr>
          <w:rFonts w:ascii="Times New Roman" w:hAnsi="Times New Roman" w:cs="Times New Roman"/>
          <w:bCs/>
          <w:sz w:val="24"/>
          <w:szCs w:val="24"/>
        </w:rPr>
        <w:t xml:space="preserve"> электромагнитных полей на рабочих местах (приложение 3 к </w:t>
      </w:r>
      <w:hyperlink r:id="rId42" w:tgtFrame="_blank" w:history="1">
        <w:r w:rsidRPr="00411CB5">
          <w:rPr>
            <w:rStyle w:val="a3"/>
            <w:rFonts w:ascii="Times New Roman" w:hAnsi="Times New Roman" w:cs="Times New Roman"/>
            <w:bCs/>
            <w:sz w:val="24"/>
            <w:szCs w:val="24"/>
          </w:rPr>
          <w:t>СанПиН 2.2.2/2.4.1340-03</w:t>
        </w:r>
      </w:hyperlink>
      <w:r w:rsidRPr="00411CB5">
        <w:rPr>
          <w:rFonts w:ascii="Times New Roman" w:hAnsi="Times New Roman" w:cs="Times New Roman"/>
          <w:bCs/>
          <w:sz w:val="24"/>
          <w:szCs w:val="24"/>
        </w:rPr>
        <w:t>). Вместе с тем санитарные нормы, применимые к отдельным физическим факторам, например к уровню </w:t>
      </w:r>
      <w:hyperlink r:id="rId43" w:tgtFrame="_blank"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amp;#10;(утв. Постанов" w:history="1">
        <w:r w:rsidRPr="00411CB5">
          <w:rPr>
            <w:rStyle w:val="a3"/>
            <w:rFonts w:ascii="Times New Roman" w:hAnsi="Times New Roman" w:cs="Times New Roman"/>
            <w:bCs/>
            <w:sz w:val="24"/>
            <w:szCs w:val="24"/>
          </w:rPr>
          <w:t>шума</w:t>
        </w:r>
      </w:hyperlink>
      <w:r w:rsidRPr="00411CB5">
        <w:rPr>
          <w:rFonts w:ascii="Times New Roman" w:hAnsi="Times New Roman" w:cs="Times New Roman"/>
          <w:bCs/>
          <w:sz w:val="24"/>
          <w:szCs w:val="24"/>
        </w:rPr>
        <w:t>, </w:t>
      </w:r>
      <w:hyperlink r:id="rId44" w:tgtFrame="_blank" w:tooltip="&quot;СанПиН 2.2.4.548-96. 2.2.4. Физические факторы производственной среды. Гигиенические требования к микроклимату производственных помещений. Санитарные правила и нормы&quot;&amp;#10;(утв. Постановлением Госкомсанэпиднадзора РФ от 01.10.1996 N 21)" w:history="1">
        <w:r w:rsidRPr="00411CB5">
          <w:rPr>
            <w:rStyle w:val="a3"/>
            <w:rFonts w:ascii="Times New Roman" w:hAnsi="Times New Roman" w:cs="Times New Roman"/>
            <w:bCs/>
            <w:sz w:val="24"/>
            <w:szCs w:val="24"/>
          </w:rPr>
          <w:t>микроклимату</w:t>
        </w:r>
      </w:hyperlink>
      <w:r w:rsidRPr="00411CB5">
        <w:rPr>
          <w:rFonts w:ascii="Times New Roman" w:hAnsi="Times New Roman" w:cs="Times New Roman"/>
          <w:bCs/>
          <w:sz w:val="24"/>
          <w:szCs w:val="24"/>
        </w:rPr>
        <w:t>, пока продолжают действовать.</w:t>
      </w:r>
      <w:bookmarkStart w:id="0" w:name="_GoBack"/>
      <w:bookmarkEnd w:id="0"/>
    </w:p>
    <w:p w:rsidR="00411CB5" w:rsidRPr="00411CB5" w:rsidRDefault="00411CB5" w:rsidP="00411CB5">
      <w:pPr>
        <w:ind w:firstLine="567"/>
        <w:jc w:val="both"/>
        <w:rPr>
          <w:rFonts w:ascii="Times New Roman" w:hAnsi="Times New Roman" w:cs="Times New Roman"/>
          <w:bCs/>
          <w:sz w:val="24"/>
          <w:szCs w:val="24"/>
        </w:rPr>
      </w:pPr>
      <w:r w:rsidRPr="00411CB5">
        <w:rPr>
          <w:rFonts w:ascii="Times New Roman" w:hAnsi="Times New Roman" w:cs="Times New Roman"/>
          <w:bCs/>
          <w:sz w:val="24"/>
          <w:szCs w:val="24"/>
        </w:rPr>
        <w:t>Напомним, за </w:t>
      </w:r>
      <w:hyperlink r:id="rId45" w:tgtFrame="_blank" w:tooltip="&quot;Кодекс Российской Федерации об административных правонарушениях&quot; от 30.12.2001 N 195-ФЗ&amp;#10;(ред. от 06.07.2016)" w:history="1">
        <w:r w:rsidRPr="00411CB5">
          <w:rPr>
            <w:rStyle w:val="a3"/>
            <w:rFonts w:ascii="Times New Roman" w:hAnsi="Times New Roman" w:cs="Times New Roman"/>
            <w:bCs/>
            <w:sz w:val="24"/>
            <w:szCs w:val="24"/>
          </w:rPr>
          <w:t>нарушение</w:t>
        </w:r>
      </w:hyperlink>
      <w:r w:rsidRPr="00411CB5">
        <w:rPr>
          <w:rFonts w:ascii="Times New Roman" w:hAnsi="Times New Roman" w:cs="Times New Roman"/>
          <w:bCs/>
          <w:sz w:val="24"/>
          <w:szCs w:val="24"/>
        </w:rPr>
        <w:t> государственных нормативных требований охраны труда (в числе которых СанПиНы) может быть вынесено предупреждение или наложен административный штраф. Для компаний его размер составляет от 50 тыс. до 80 тыс. руб.</w:t>
      </w:r>
    </w:p>
    <w:p w:rsidR="00411CB5" w:rsidRPr="00411CB5" w:rsidRDefault="00411CB5" w:rsidP="00411CB5">
      <w:pPr>
        <w:ind w:firstLine="567"/>
        <w:jc w:val="both"/>
        <w:rPr>
          <w:rFonts w:ascii="Times New Roman" w:hAnsi="Times New Roman" w:cs="Times New Roman"/>
          <w:bCs/>
          <w:sz w:val="24"/>
          <w:szCs w:val="24"/>
        </w:rPr>
      </w:pPr>
      <w:r w:rsidRPr="00411CB5">
        <w:rPr>
          <w:rFonts w:ascii="Times New Roman" w:hAnsi="Times New Roman" w:cs="Times New Roman"/>
          <w:bCs/>
          <w:sz w:val="24"/>
          <w:szCs w:val="24"/>
        </w:rPr>
        <w:t>Кроме того, КоАП РФ предусматривает ответственность за </w:t>
      </w:r>
      <w:hyperlink r:id="rId46" w:tgtFrame="_blank" w:tooltip="&quot;Кодекс Российской Федерации об административных правонарушениях&quot; от 30.12.2001 N 195-ФЗ&amp;#10;(ред. от 06.07.2016)" w:history="1">
        <w:r w:rsidRPr="00411CB5">
          <w:rPr>
            <w:rStyle w:val="a3"/>
            <w:rFonts w:ascii="Times New Roman" w:hAnsi="Times New Roman" w:cs="Times New Roman"/>
            <w:bCs/>
            <w:sz w:val="24"/>
            <w:szCs w:val="24"/>
          </w:rPr>
          <w:t>нарушение</w:t>
        </w:r>
      </w:hyperlink>
      <w:r w:rsidRPr="00411CB5">
        <w:rPr>
          <w:rFonts w:ascii="Times New Roman" w:hAnsi="Times New Roman" w:cs="Times New Roman"/>
          <w:bCs/>
          <w:sz w:val="24"/>
          <w:szCs w:val="24"/>
        </w:rPr>
        <w:t> именно санитарных правил. В этом случае организации грозит предупреждение, либо штраф на сумму от 10 тыс. до 20 тыс. руб., либо приостановление деятельности на срок до 90 дней.</w:t>
      </w:r>
    </w:p>
    <w:p w:rsidR="00411CB5" w:rsidRPr="00411CB5" w:rsidRDefault="00411CB5" w:rsidP="00411CB5">
      <w:pPr>
        <w:ind w:firstLine="567"/>
        <w:rPr>
          <w:rFonts w:ascii="Times New Roman" w:hAnsi="Times New Roman" w:cs="Times New Roman"/>
          <w:bCs/>
          <w:sz w:val="24"/>
          <w:szCs w:val="24"/>
        </w:rPr>
      </w:pPr>
      <w:r w:rsidRPr="00411CB5">
        <w:rPr>
          <w:rFonts w:ascii="Times New Roman" w:hAnsi="Times New Roman" w:cs="Times New Roman"/>
          <w:bCs/>
          <w:i/>
          <w:iCs/>
          <w:sz w:val="24"/>
          <w:szCs w:val="24"/>
        </w:rPr>
        <w:t>Документ: </w:t>
      </w:r>
      <w:hyperlink r:id="rId47" w:tgtFrame="_blank" w:history="1">
        <w:r w:rsidRPr="00411CB5">
          <w:rPr>
            <w:rStyle w:val="a3"/>
            <w:rFonts w:ascii="Times New Roman" w:hAnsi="Times New Roman" w:cs="Times New Roman"/>
            <w:bCs/>
            <w:i/>
            <w:iCs/>
            <w:sz w:val="24"/>
            <w:szCs w:val="24"/>
          </w:rPr>
          <w:t>Постановление</w:t>
        </w:r>
      </w:hyperlink>
      <w:r w:rsidRPr="00411CB5">
        <w:rPr>
          <w:rFonts w:ascii="Times New Roman" w:hAnsi="Times New Roman" w:cs="Times New Roman"/>
          <w:bCs/>
          <w:i/>
          <w:iCs/>
          <w:sz w:val="24"/>
          <w:szCs w:val="24"/>
        </w:rPr>
        <w:t> Главного государственного санитарного врача РФ от 21.06.2016 N 81 (вступает в силу 1 января 2017 года)</w:t>
      </w:r>
    </w:p>
    <w:p w:rsidR="00411CB5" w:rsidRDefault="00411CB5" w:rsidP="00611976">
      <w:pPr>
        <w:ind w:firstLine="567"/>
        <w:jc w:val="both"/>
        <w:rPr>
          <w:rFonts w:ascii="Times New Roman" w:hAnsi="Times New Roman" w:cs="Times New Roman"/>
          <w:bCs/>
          <w:sz w:val="24"/>
          <w:szCs w:val="24"/>
        </w:rPr>
      </w:pPr>
    </w:p>
    <w:p w:rsidR="00A970BB" w:rsidRPr="00A970BB" w:rsidRDefault="00277A0F" w:rsidP="00A970BB">
      <w:pPr>
        <w:ind w:firstLine="567"/>
        <w:jc w:val="both"/>
        <w:rPr>
          <w:rFonts w:ascii="Times New Roman" w:hAnsi="Times New Roman" w:cs="Times New Roman"/>
          <w:bCs/>
          <w:sz w:val="24"/>
          <w:szCs w:val="24"/>
        </w:rPr>
      </w:pPr>
      <w:hyperlink r:id="rId48" w:tgtFrame="_blank" w:history="1">
        <w:r w:rsidR="00A970BB" w:rsidRPr="00A970BB">
          <w:rPr>
            <w:rStyle w:val="a3"/>
            <w:rFonts w:ascii="Times New Roman" w:hAnsi="Times New Roman" w:cs="Times New Roman"/>
            <w:b/>
            <w:bCs/>
            <w:color w:val="auto"/>
            <w:sz w:val="24"/>
            <w:szCs w:val="24"/>
            <w:u w:val="none"/>
          </w:rPr>
          <w:t>Постановление Правительства РФ от 13.08.2016 N 793</w:t>
        </w:r>
        <w:r w:rsidR="00A970BB" w:rsidRPr="00A970BB">
          <w:rPr>
            <w:rStyle w:val="a3"/>
            <w:rFonts w:ascii="Times New Roman" w:hAnsi="Times New Roman" w:cs="Times New Roman"/>
            <w:b/>
            <w:bCs/>
            <w:color w:val="auto"/>
            <w:sz w:val="24"/>
            <w:szCs w:val="24"/>
            <w:u w:val="none"/>
          </w:rPr>
          <w:br/>
          <w:t>"О внесении изменений в Положение о порядке выплаты страховой пенсии лицам, выезжающим (выехавшим) на постоянное жительство за пределы территории Российской Федерации"</w:t>
        </w:r>
      </w:hyperlink>
    </w:p>
    <w:p w:rsidR="00A970BB" w:rsidRPr="00A970BB" w:rsidRDefault="00A970BB" w:rsidP="00A970BB">
      <w:pPr>
        <w:ind w:firstLine="567"/>
        <w:jc w:val="both"/>
        <w:rPr>
          <w:rFonts w:ascii="Times New Roman" w:hAnsi="Times New Roman" w:cs="Times New Roman"/>
          <w:bCs/>
          <w:sz w:val="24"/>
          <w:szCs w:val="24"/>
        </w:rPr>
      </w:pPr>
      <w:r w:rsidRPr="00A970BB">
        <w:rPr>
          <w:rFonts w:ascii="Times New Roman" w:hAnsi="Times New Roman" w:cs="Times New Roman"/>
          <w:bCs/>
          <w:sz w:val="24"/>
          <w:szCs w:val="24"/>
        </w:rPr>
        <w:t>Уточнен порядок выплаты пенсий лицам, проживающим за границей</w:t>
      </w:r>
    </w:p>
    <w:p w:rsidR="00A970BB" w:rsidRPr="00A970BB" w:rsidRDefault="00A970BB" w:rsidP="00A970BB">
      <w:pPr>
        <w:ind w:firstLine="567"/>
        <w:jc w:val="both"/>
        <w:rPr>
          <w:rFonts w:ascii="Times New Roman" w:hAnsi="Times New Roman" w:cs="Times New Roman"/>
          <w:bCs/>
          <w:sz w:val="24"/>
          <w:szCs w:val="24"/>
        </w:rPr>
      </w:pPr>
      <w:r w:rsidRPr="00A970BB">
        <w:rPr>
          <w:rFonts w:ascii="Times New Roman" w:hAnsi="Times New Roman" w:cs="Times New Roman"/>
          <w:bCs/>
          <w:sz w:val="24"/>
          <w:szCs w:val="24"/>
        </w:rPr>
        <w:t>Гражданам, проживающим и осуществляющим работу и (или) иную деятельность за пределами РФ, выплата суммы страховой пенсии, фиксированной выплаты к страховой пенсии, производится без учета индексации (увеличения) размера фиксированной выплаты к страховой пенсии и корректировки размера страховой пенсии.</w:t>
      </w:r>
    </w:p>
    <w:p w:rsidR="00A970BB" w:rsidRPr="00A970BB" w:rsidRDefault="00A970BB" w:rsidP="00A970BB">
      <w:pPr>
        <w:ind w:firstLine="567"/>
        <w:jc w:val="both"/>
        <w:rPr>
          <w:rFonts w:ascii="Times New Roman" w:hAnsi="Times New Roman" w:cs="Times New Roman"/>
          <w:bCs/>
          <w:sz w:val="24"/>
          <w:szCs w:val="24"/>
        </w:rPr>
      </w:pPr>
      <w:r w:rsidRPr="00A970BB">
        <w:rPr>
          <w:rFonts w:ascii="Times New Roman" w:hAnsi="Times New Roman" w:cs="Times New Roman"/>
          <w:bCs/>
          <w:sz w:val="24"/>
          <w:szCs w:val="24"/>
        </w:rPr>
        <w:lastRenderedPageBreak/>
        <w:t>В случае прекращения работы и (или) иной деятельности за пределами территории РФ выплата таких сумм производится с учетом индексации (увеличения) размера фиксированной выплаты к страховой пенсии и корректировки размера страховой пенсии с месяца, следующего за месяцем прекращения указанной работы.</w:t>
      </w:r>
    </w:p>
    <w:p w:rsidR="00A970BB" w:rsidRPr="00A970BB" w:rsidRDefault="00A970BB" w:rsidP="00A970BB">
      <w:pPr>
        <w:ind w:firstLine="567"/>
        <w:jc w:val="both"/>
        <w:rPr>
          <w:rFonts w:ascii="Times New Roman" w:hAnsi="Times New Roman" w:cs="Times New Roman"/>
          <w:bCs/>
          <w:sz w:val="24"/>
          <w:szCs w:val="24"/>
        </w:rPr>
      </w:pPr>
      <w:r w:rsidRPr="00A970BB">
        <w:rPr>
          <w:rFonts w:ascii="Times New Roman" w:hAnsi="Times New Roman" w:cs="Times New Roman"/>
          <w:bCs/>
          <w:sz w:val="24"/>
          <w:szCs w:val="24"/>
        </w:rPr>
        <w:t>Выплата производится не более чем за три года, предшествующие дате представления в орган, осуществляющий пенсионное обеспечение:</w:t>
      </w:r>
    </w:p>
    <w:p w:rsidR="00A970BB" w:rsidRPr="00A970BB" w:rsidRDefault="00A970BB" w:rsidP="00A970BB">
      <w:pPr>
        <w:ind w:firstLine="567"/>
        <w:jc w:val="both"/>
        <w:rPr>
          <w:rFonts w:ascii="Times New Roman" w:hAnsi="Times New Roman" w:cs="Times New Roman"/>
          <w:bCs/>
          <w:sz w:val="24"/>
          <w:szCs w:val="24"/>
        </w:rPr>
      </w:pPr>
      <w:r w:rsidRPr="00A970BB">
        <w:rPr>
          <w:rFonts w:ascii="Times New Roman" w:hAnsi="Times New Roman" w:cs="Times New Roman"/>
          <w:bCs/>
          <w:sz w:val="24"/>
          <w:szCs w:val="24"/>
        </w:rPr>
        <w:t>документа, подтверждающего факт осуществления (прекращения) работы и (или) иной деятельности за пределами Российской Федерации, выданного компетентным органом (должностным лицом) иностранного государства;</w:t>
      </w:r>
    </w:p>
    <w:p w:rsidR="00A970BB" w:rsidRPr="00A970BB" w:rsidRDefault="00A970BB" w:rsidP="00A970BB">
      <w:pPr>
        <w:ind w:firstLine="567"/>
        <w:jc w:val="both"/>
        <w:rPr>
          <w:rFonts w:ascii="Times New Roman" w:hAnsi="Times New Roman" w:cs="Times New Roman"/>
          <w:bCs/>
          <w:sz w:val="24"/>
          <w:szCs w:val="24"/>
        </w:rPr>
      </w:pPr>
      <w:r w:rsidRPr="00A970BB">
        <w:rPr>
          <w:rFonts w:ascii="Times New Roman" w:hAnsi="Times New Roman" w:cs="Times New Roman"/>
          <w:bCs/>
          <w:sz w:val="24"/>
          <w:szCs w:val="24"/>
        </w:rPr>
        <w:t>либо справки о выполнении (невыполнении) оплачиваемой работы за пределами РФ по утвержденной форме, выданной дипломатическим представительством или консульским учреждением Российской Федерации.</w:t>
      </w:r>
    </w:p>
    <w:p w:rsidR="00447705" w:rsidRDefault="00447705" w:rsidP="00AE749B">
      <w:pPr>
        <w:ind w:firstLine="567"/>
        <w:jc w:val="both"/>
        <w:rPr>
          <w:rFonts w:ascii="Times New Roman" w:hAnsi="Times New Roman" w:cs="Times New Roman"/>
          <w:b/>
          <w:bCs/>
          <w:sz w:val="24"/>
          <w:szCs w:val="24"/>
        </w:rPr>
      </w:pPr>
    </w:p>
    <w:p w:rsidR="00AE749B" w:rsidRPr="00AE749B" w:rsidRDefault="00AE749B" w:rsidP="00AE749B">
      <w:pPr>
        <w:ind w:firstLine="567"/>
        <w:jc w:val="both"/>
        <w:rPr>
          <w:rFonts w:ascii="Times New Roman" w:hAnsi="Times New Roman" w:cs="Times New Roman"/>
          <w:bCs/>
          <w:sz w:val="24"/>
          <w:szCs w:val="24"/>
        </w:rPr>
      </w:pPr>
      <w:r w:rsidRPr="00AE749B">
        <w:rPr>
          <w:rFonts w:ascii="Times New Roman" w:hAnsi="Times New Roman" w:cs="Times New Roman"/>
          <w:b/>
          <w:bCs/>
          <w:sz w:val="24"/>
          <w:szCs w:val="24"/>
        </w:rPr>
        <w:t>Утверждены правила возмещения ущерба из фонда ответственности туроператора</w:t>
      </w:r>
    </w:p>
    <w:p w:rsidR="00AE749B" w:rsidRPr="00AE749B" w:rsidRDefault="00AE749B" w:rsidP="00AE749B">
      <w:pPr>
        <w:ind w:firstLine="567"/>
        <w:jc w:val="both"/>
        <w:rPr>
          <w:rFonts w:ascii="Times New Roman" w:hAnsi="Times New Roman" w:cs="Times New Roman"/>
          <w:bCs/>
          <w:sz w:val="24"/>
          <w:szCs w:val="24"/>
        </w:rPr>
      </w:pPr>
      <w:r w:rsidRPr="00AE749B">
        <w:rPr>
          <w:rFonts w:ascii="Times New Roman" w:hAnsi="Times New Roman" w:cs="Times New Roman"/>
          <w:bCs/>
          <w:sz w:val="24"/>
          <w:szCs w:val="24"/>
        </w:rPr>
        <w:t>Порядок и условия возмещения, например, туристам </w:t>
      </w:r>
      <w:hyperlink r:id="rId49" w:tgtFrame="_blank" w:history="1">
        <w:r w:rsidRPr="00AE749B">
          <w:rPr>
            <w:rStyle w:val="a3"/>
            <w:rFonts w:ascii="Times New Roman" w:hAnsi="Times New Roman" w:cs="Times New Roman"/>
            <w:bCs/>
            <w:sz w:val="24"/>
            <w:szCs w:val="24"/>
          </w:rPr>
          <w:t>реального ущерба</w:t>
        </w:r>
      </w:hyperlink>
      <w:r w:rsidRPr="00AE749B">
        <w:rPr>
          <w:rFonts w:ascii="Times New Roman" w:hAnsi="Times New Roman" w:cs="Times New Roman"/>
          <w:bCs/>
          <w:sz w:val="24"/>
          <w:szCs w:val="24"/>
        </w:rPr>
        <w:t> из </w:t>
      </w:r>
      <w:hyperlink r:id="rId50" w:tgtFrame="_blank" w:history="1">
        <w:r w:rsidRPr="00AE749B">
          <w:rPr>
            <w:rStyle w:val="a3"/>
            <w:rFonts w:ascii="Times New Roman" w:hAnsi="Times New Roman" w:cs="Times New Roman"/>
            <w:bCs/>
            <w:sz w:val="24"/>
            <w:szCs w:val="24"/>
          </w:rPr>
          <w:t>фонда</w:t>
        </w:r>
      </w:hyperlink>
      <w:r w:rsidRPr="00AE749B">
        <w:rPr>
          <w:rFonts w:ascii="Times New Roman" w:hAnsi="Times New Roman" w:cs="Times New Roman"/>
          <w:bCs/>
          <w:sz w:val="24"/>
          <w:szCs w:val="24"/>
        </w:rPr>
        <w:t> персональной ответственности туроператора в сфере выездного туризма начнут действовать 1 января. Правила будут применяться, если туроператор не исполнит обязательства по </w:t>
      </w:r>
      <w:hyperlink r:id="rId51" w:tgtFrame="_blank" w:history="1">
        <w:r w:rsidRPr="00AE749B">
          <w:rPr>
            <w:rStyle w:val="a3"/>
            <w:rFonts w:ascii="Times New Roman" w:hAnsi="Times New Roman" w:cs="Times New Roman"/>
            <w:bCs/>
            <w:sz w:val="24"/>
            <w:szCs w:val="24"/>
          </w:rPr>
          <w:t>договору</w:t>
        </w:r>
      </w:hyperlink>
      <w:r w:rsidRPr="00AE749B">
        <w:rPr>
          <w:rFonts w:ascii="Times New Roman" w:hAnsi="Times New Roman" w:cs="Times New Roman"/>
          <w:bCs/>
          <w:sz w:val="24"/>
          <w:szCs w:val="24"/>
        </w:rPr>
        <w:t>.</w:t>
      </w:r>
    </w:p>
    <w:p w:rsidR="00AE749B" w:rsidRPr="00AE749B" w:rsidRDefault="00AE749B" w:rsidP="00AE749B">
      <w:pPr>
        <w:ind w:firstLine="567"/>
        <w:rPr>
          <w:rFonts w:ascii="Times New Roman" w:hAnsi="Times New Roman" w:cs="Times New Roman"/>
          <w:bCs/>
          <w:sz w:val="24"/>
          <w:szCs w:val="24"/>
        </w:rPr>
      </w:pPr>
      <w:r w:rsidRPr="00AE749B">
        <w:rPr>
          <w:rFonts w:ascii="Times New Roman" w:hAnsi="Times New Roman" w:cs="Times New Roman"/>
          <w:bCs/>
          <w:i/>
          <w:iCs/>
          <w:sz w:val="24"/>
          <w:szCs w:val="24"/>
        </w:rPr>
        <w:t>Документ: </w:t>
      </w:r>
      <w:hyperlink r:id="rId52" w:tgtFrame="_blank" w:history="1">
        <w:r w:rsidRPr="00AE749B">
          <w:rPr>
            <w:rStyle w:val="a3"/>
            <w:rFonts w:ascii="Times New Roman" w:hAnsi="Times New Roman" w:cs="Times New Roman"/>
            <w:bCs/>
            <w:i/>
            <w:iCs/>
            <w:sz w:val="24"/>
            <w:szCs w:val="24"/>
          </w:rPr>
          <w:t>Постановление</w:t>
        </w:r>
      </w:hyperlink>
      <w:r w:rsidRPr="00AE749B">
        <w:rPr>
          <w:rFonts w:ascii="Times New Roman" w:hAnsi="Times New Roman" w:cs="Times New Roman"/>
          <w:bCs/>
          <w:i/>
          <w:iCs/>
          <w:sz w:val="24"/>
          <w:szCs w:val="24"/>
        </w:rPr>
        <w:t> Правительства РФ от 10.08.2016 N 779 (вступает в силу 1 января 2017 года)</w:t>
      </w:r>
    </w:p>
    <w:p w:rsidR="00A970BB" w:rsidRDefault="00A970BB" w:rsidP="00611976">
      <w:pPr>
        <w:ind w:firstLine="567"/>
        <w:jc w:val="both"/>
        <w:rPr>
          <w:rFonts w:ascii="Times New Roman" w:hAnsi="Times New Roman" w:cs="Times New Roman"/>
          <w:bCs/>
          <w:sz w:val="24"/>
          <w:szCs w:val="24"/>
        </w:rPr>
      </w:pPr>
    </w:p>
    <w:p w:rsidR="00AE749B" w:rsidRPr="00AE749B" w:rsidRDefault="00AE749B" w:rsidP="00AE749B">
      <w:pPr>
        <w:ind w:firstLine="567"/>
        <w:jc w:val="both"/>
        <w:rPr>
          <w:rFonts w:ascii="Times New Roman" w:hAnsi="Times New Roman" w:cs="Times New Roman"/>
          <w:bCs/>
          <w:sz w:val="24"/>
          <w:szCs w:val="24"/>
        </w:rPr>
      </w:pPr>
      <w:r w:rsidRPr="00AE749B">
        <w:rPr>
          <w:rFonts w:ascii="Times New Roman" w:hAnsi="Times New Roman" w:cs="Times New Roman"/>
          <w:b/>
          <w:bCs/>
          <w:sz w:val="24"/>
          <w:szCs w:val="24"/>
        </w:rPr>
        <w:t>Уточнены правила, по которым заверяются сообщения о приеме на работу бывших госслужащих</w:t>
      </w:r>
    </w:p>
    <w:p w:rsidR="00AE749B" w:rsidRPr="00AE749B" w:rsidRDefault="00AE749B" w:rsidP="00AE749B">
      <w:pPr>
        <w:ind w:firstLine="567"/>
        <w:jc w:val="both"/>
        <w:rPr>
          <w:rFonts w:ascii="Times New Roman" w:hAnsi="Times New Roman" w:cs="Times New Roman"/>
          <w:bCs/>
          <w:sz w:val="24"/>
          <w:szCs w:val="24"/>
        </w:rPr>
      </w:pPr>
      <w:r w:rsidRPr="00AE749B">
        <w:rPr>
          <w:rFonts w:ascii="Times New Roman" w:hAnsi="Times New Roman" w:cs="Times New Roman"/>
          <w:bCs/>
          <w:sz w:val="24"/>
          <w:szCs w:val="24"/>
        </w:rPr>
        <w:t>Правительство скорректировало порядок, согласно которому нужно уведомить прежнего работодателя госслужащего о заключении с ним трудового или гражданско-правового договора. Измененные правила начнут действовать с 19 августа.</w:t>
      </w:r>
    </w:p>
    <w:p w:rsidR="00AE749B" w:rsidRPr="00AE749B" w:rsidRDefault="00AE749B" w:rsidP="00AE749B">
      <w:pPr>
        <w:ind w:firstLine="567"/>
        <w:jc w:val="both"/>
        <w:rPr>
          <w:rFonts w:ascii="Times New Roman" w:hAnsi="Times New Roman" w:cs="Times New Roman"/>
          <w:bCs/>
          <w:sz w:val="24"/>
          <w:szCs w:val="24"/>
        </w:rPr>
      </w:pPr>
      <w:r w:rsidRPr="00AE749B">
        <w:rPr>
          <w:rFonts w:ascii="Times New Roman" w:hAnsi="Times New Roman" w:cs="Times New Roman"/>
          <w:bCs/>
          <w:sz w:val="24"/>
          <w:szCs w:val="24"/>
        </w:rPr>
        <w:t>До внесения поправок было </w:t>
      </w:r>
      <w:hyperlink r:id="rId53" w:tgtFrame="_blank" w:history="1">
        <w:r w:rsidRPr="00AE749B">
          <w:rPr>
            <w:rStyle w:val="a3"/>
            <w:rFonts w:ascii="Times New Roman" w:hAnsi="Times New Roman" w:cs="Times New Roman"/>
            <w:bCs/>
            <w:sz w:val="24"/>
            <w:szCs w:val="24"/>
          </w:rPr>
          <w:t>установлено</w:t>
        </w:r>
      </w:hyperlink>
      <w:r w:rsidRPr="00AE749B">
        <w:rPr>
          <w:rFonts w:ascii="Times New Roman" w:hAnsi="Times New Roman" w:cs="Times New Roman"/>
          <w:bCs/>
          <w:sz w:val="24"/>
          <w:szCs w:val="24"/>
        </w:rPr>
        <w:t>: новый работодатель заверяет свою подпись на </w:t>
      </w:r>
      <w:hyperlink r:id="rId54" w:tgtFrame="_blank" w:tooltip="Постановление Правительства РФ от 21.01.2015 N 29&amp;#10;(ред. от 09.08.2016)&amp;#10;&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 w:history="1">
        <w:r w:rsidRPr="00AE749B">
          <w:rPr>
            <w:rStyle w:val="a3"/>
            <w:rFonts w:ascii="Times New Roman" w:hAnsi="Times New Roman" w:cs="Times New Roman"/>
            <w:bCs/>
            <w:sz w:val="24"/>
            <w:szCs w:val="24"/>
          </w:rPr>
          <w:t>сообщении</w:t>
        </w:r>
      </w:hyperlink>
      <w:r w:rsidRPr="00AE749B">
        <w:rPr>
          <w:rFonts w:ascii="Times New Roman" w:hAnsi="Times New Roman" w:cs="Times New Roman"/>
          <w:bCs/>
          <w:sz w:val="24"/>
          <w:szCs w:val="24"/>
        </w:rPr>
        <w:t> печатью организации или кадровой службы. Теперь уточнено, что печать ставится при ее наличии.</w:t>
      </w:r>
    </w:p>
    <w:p w:rsidR="00AE749B" w:rsidRPr="00AE749B" w:rsidRDefault="00AE749B" w:rsidP="00AE749B">
      <w:pPr>
        <w:ind w:firstLine="567"/>
        <w:jc w:val="both"/>
        <w:rPr>
          <w:rFonts w:ascii="Times New Roman" w:hAnsi="Times New Roman" w:cs="Times New Roman"/>
          <w:bCs/>
          <w:sz w:val="24"/>
          <w:szCs w:val="24"/>
        </w:rPr>
      </w:pPr>
      <w:r w:rsidRPr="00AE749B">
        <w:rPr>
          <w:rFonts w:ascii="Times New Roman" w:hAnsi="Times New Roman" w:cs="Times New Roman"/>
          <w:bCs/>
          <w:sz w:val="24"/>
          <w:szCs w:val="24"/>
        </w:rPr>
        <w:t>Обращаем внимание, с 7 апреля 2015 год</w:t>
      </w:r>
      <w:proofErr w:type="gramStart"/>
      <w:r w:rsidRPr="00AE749B">
        <w:rPr>
          <w:rFonts w:ascii="Times New Roman" w:hAnsi="Times New Roman" w:cs="Times New Roman"/>
          <w:bCs/>
          <w:sz w:val="24"/>
          <w:szCs w:val="24"/>
        </w:rPr>
        <w:t>а ООО и</w:t>
      </w:r>
      <w:proofErr w:type="gramEnd"/>
      <w:r w:rsidRPr="00AE749B">
        <w:rPr>
          <w:rFonts w:ascii="Times New Roman" w:hAnsi="Times New Roman" w:cs="Times New Roman"/>
          <w:bCs/>
          <w:sz w:val="24"/>
          <w:szCs w:val="24"/>
        </w:rPr>
        <w:t xml:space="preserve"> АО </w:t>
      </w:r>
      <w:hyperlink r:id="rId55" w:tgtFrame="_blank" w:tooltip="Федеральный закон от 06.04.2015 N 82-ФЗ&amp;#10;&quot;О внесении изменений в отдельные законодательные акты Российской Федерации в части отмены обязательности печати хозяйственных обществ&quot;" w:history="1">
        <w:r w:rsidRPr="00AE749B">
          <w:rPr>
            <w:rStyle w:val="a3"/>
            <w:rFonts w:ascii="Times New Roman" w:hAnsi="Times New Roman" w:cs="Times New Roman"/>
            <w:bCs/>
            <w:sz w:val="24"/>
            <w:szCs w:val="24"/>
          </w:rPr>
          <w:t>не обязаны</w:t>
        </w:r>
      </w:hyperlink>
      <w:r w:rsidRPr="00AE749B">
        <w:rPr>
          <w:rFonts w:ascii="Times New Roman" w:hAnsi="Times New Roman" w:cs="Times New Roman"/>
          <w:bCs/>
          <w:sz w:val="24"/>
          <w:szCs w:val="24"/>
        </w:rPr>
        <w:t> иметь круглую печать. Общества вправе самостоятельно решить, использовать ли печать при ведении деятельности, если такая обязанность не предусмотрена федеральным законом. Требование о наличии печати на документах, установленное подзаконным актом, формально не является обязательным для О</w:t>
      </w:r>
      <w:proofErr w:type="gramStart"/>
      <w:r w:rsidRPr="00AE749B">
        <w:rPr>
          <w:rFonts w:ascii="Times New Roman" w:hAnsi="Times New Roman" w:cs="Times New Roman"/>
          <w:bCs/>
          <w:sz w:val="24"/>
          <w:szCs w:val="24"/>
        </w:rPr>
        <w:t>ОО и АО</w:t>
      </w:r>
      <w:proofErr w:type="gramEnd"/>
      <w:r w:rsidRPr="00AE749B">
        <w:rPr>
          <w:rFonts w:ascii="Times New Roman" w:hAnsi="Times New Roman" w:cs="Times New Roman"/>
          <w:bCs/>
          <w:sz w:val="24"/>
          <w:szCs w:val="24"/>
        </w:rPr>
        <w:t>.</w:t>
      </w:r>
    </w:p>
    <w:p w:rsidR="00AE749B" w:rsidRPr="00AE749B" w:rsidRDefault="00AE749B" w:rsidP="00AE749B">
      <w:pPr>
        <w:ind w:firstLine="567"/>
        <w:rPr>
          <w:rFonts w:ascii="Times New Roman" w:hAnsi="Times New Roman" w:cs="Times New Roman"/>
          <w:bCs/>
          <w:sz w:val="24"/>
          <w:szCs w:val="24"/>
        </w:rPr>
      </w:pPr>
      <w:r w:rsidRPr="00AE749B">
        <w:rPr>
          <w:rFonts w:ascii="Times New Roman" w:hAnsi="Times New Roman" w:cs="Times New Roman"/>
          <w:bCs/>
          <w:i/>
          <w:iCs/>
          <w:sz w:val="24"/>
          <w:szCs w:val="24"/>
        </w:rPr>
        <w:t>Документ: </w:t>
      </w:r>
      <w:hyperlink r:id="rId56" w:tgtFrame="_blank" w:history="1">
        <w:r w:rsidRPr="00AE749B">
          <w:rPr>
            <w:rStyle w:val="a3"/>
            <w:rFonts w:ascii="Times New Roman" w:hAnsi="Times New Roman" w:cs="Times New Roman"/>
            <w:bCs/>
            <w:i/>
            <w:iCs/>
            <w:sz w:val="24"/>
            <w:szCs w:val="24"/>
          </w:rPr>
          <w:t>Постановление</w:t>
        </w:r>
      </w:hyperlink>
      <w:r w:rsidRPr="00AE749B">
        <w:rPr>
          <w:rFonts w:ascii="Times New Roman" w:hAnsi="Times New Roman" w:cs="Times New Roman"/>
          <w:bCs/>
          <w:i/>
          <w:iCs/>
          <w:sz w:val="24"/>
          <w:szCs w:val="24"/>
        </w:rPr>
        <w:t> Правительства РФ от 09.08.2016 N 762 (Вступает в силу 19 августа 2016 года)</w:t>
      </w:r>
    </w:p>
    <w:p w:rsidR="00AE749B" w:rsidRDefault="00AE749B" w:rsidP="00611976">
      <w:pPr>
        <w:ind w:firstLine="567"/>
        <w:jc w:val="both"/>
        <w:rPr>
          <w:rFonts w:ascii="Times New Roman" w:hAnsi="Times New Roman" w:cs="Times New Roman"/>
          <w:bCs/>
          <w:sz w:val="24"/>
          <w:szCs w:val="24"/>
        </w:rPr>
      </w:pPr>
    </w:p>
    <w:p w:rsidR="00D50266" w:rsidRPr="00D50266" w:rsidRDefault="00D50266" w:rsidP="00D50266">
      <w:pPr>
        <w:ind w:firstLine="567"/>
        <w:jc w:val="both"/>
        <w:rPr>
          <w:rFonts w:ascii="Times New Roman" w:hAnsi="Times New Roman" w:cs="Times New Roman"/>
          <w:bCs/>
          <w:sz w:val="24"/>
          <w:szCs w:val="24"/>
        </w:rPr>
      </w:pPr>
      <w:r w:rsidRPr="00D50266">
        <w:rPr>
          <w:rFonts w:ascii="Times New Roman" w:hAnsi="Times New Roman" w:cs="Times New Roman"/>
          <w:b/>
          <w:bCs/>
          <w:sz w:val="24"/>
          <w:szCs w:val="24"/>
        </w:rPr>
        <w:lastRenderedPageBreak/>
        <w:t xml:space="preserve">Минтруд разъяснил отдельные положения о </w:t>
      </w:r>
      <w:proofErr w:type="spellStart"/>
      <w:r w:rsidRPr="00D50266">
        <w:rPr>
          <w:rFonts w:ascii="Times New Roman" w:hAnsi="Times New Roman" w:cs="Times New Roman"/>
          <w:b/>
          <w:bCs/>
          <w:sz w:val="24"/>
          <w:szCs w:val="24"/>
        </w:rPr>
        <w:t>спецоценке</w:t>
      </w:r>
      <w:proofErr w:type="spellEnd"/>
      <w:r w:rsidRPr="00D50266">
        <w:rPr>
          <w:rFonts w:ascii="Times New Roman" w:hAnsi="Times New Roman" w:cs="Times New Roman"/>
          <w:b/>
          <w:bCs/>
          <w:sz w:val="24"/>
          <w:szCs w:val="24"/>
        </w:rPr>
        <w:t>, касающиеся декларирования</w:t>
      </w:r>
    </w:p>
    <w:p w:rsidR="00D50266" w:rsidRPr="00D50266" w:rsidRDefault="00D50266" w:rsidP="00D50266">
      <w:pPr>
        <w:ind w:firstLine="567"/>
        <w:jc w:val="both"/>
        <w:rPr>
          <w:rFonts w:ascii="Times New Roman" w:hAnsi="Times New Roman" w:cs="Times New Roman"/>
          <w:bCs/>
          <w:sz w:val="24"/>
          <w:szCs w:val="24"/>
        </w:rPr>
      </w:pPr>
      <w:r w:rsidRPr="00D50266">
        <w:rPr>
          <w:rFonts w:ascii="Times New Roman" w:hAnsi="Times New Roman" w:cs="Times New Roman"/>
          <w:bCs/>
          <w:sz w:val="24"/>
          <w:szCs w:val="24"/>
        </w:rPr>
        <w:t>Декларация подтверждает, что условия труда соответствуют государственным нормативным требованиям охраны труда.</w:t>
      </w:r>
    </w:p>
    <w:p w:rsidR="00D50266" w:rsidRPr="00D50266" w:rsidRDefault="00D50266" w:rsidP="00D50266">
      <w:pPr>
        <w:ind w:firstLine="567"/>
        <w:jc w:val="both"/>
        <w:rPr>
          <w:rFonts w:ascii="Times New Roman" w:hAnsi="Times New Roman" w:cs="Times New Roman"/>
          <w:bCs/>
          <w:sz w:val="24"/>
          <w:szCs w:val="24"/>
        </w:rPr>
      </w:pPr>
      <w:r w:rsidRPr="00D50266">
        <w:rPr>
          <w:rFonts w:ascii="Times New Roman" w:hAnsi="Times New Roman" w:cs="Times New Roman"/>
          <w:bCs/>
          <w:sz w:val="24"/>
          <w:szCs w:val="24"/>
        </w:rPr>
        <w:t>С 1 мая 2016 года предусмотрено, что декларированию подлежат не только рабочие места, на которых не выявлены вредные и опасные производственные факторы. Такая процедура распространена и на рабочие места с оптимальными или допустимыми условиями труда. Новое правило имеет обратную силу и регулирует отношения, возникшие с 2014 года.</w:t>
      </w:r>
    </w:p>
    <w:p w:rsidR="00D50266" w:rsidRPr="00D50266" w:rsidRDefault="00D50266" w:rsidP="00D50266">
      <w:pPr>
        <w:ind w:firstLine="567"/>
        <w:jc w:val="both"/>
        <w:rPr>
          <w:rFonts w:ascii="Times New Roman" w:hAnsi="Times New Roman" w:cs="Times New Roman"/>
          <w:bCs/>
          <w:sz w:val="24"/>
          <w:szCs w:val="24"/>
        </w:rPr>
      </w:pPr>
      <w:r w:rsidRPr="00D50266">
        <w:rPr>
          <w:rFonts w:ascii="Times New Roman" w:hAnsi="Times New Roman" w:cs="Times New Roman"/>
          <w:bCs/>
          <w:sz w:val="24"/>
          <w:szCs w:val="24"/>
        </w:rPr>
        <w:t xml:space="preserve">Минтруд пояснил, что в связи с этими изменениями </w:t>
      </w:r>
      <w:proofErr w:type="gramStart"/>
      <w:r w:rsidRPr="00D50266">
        <w:rPr>
          <w:rFonts w:ascii="Times New Roman" w:hAnsi="Times New Roman" w:cs="Times New Roman"/>
          <w:bCs/>
          <w:sz w:val="24"/>
          <w:szCs w:val="24"/>
        </w:rPr>
        <w:t>планируется</w:t>
      </w:r>
      <w:proofErr w:type="gramEnd"/>
      <w:r w:rsidRPr="00D50266">
        <w:rPr>
          <w:rFonts w:ascii="Times New Roman" w:hAnsi="Times New Roman" w:cs="Times New Roman"/>
          <w:bCs/>
          <w:sz w:val="24"/>
          <w:szCs w:val="24"/>
        </w:rPr>
        <w:t xml:space="preserve"> в том числе скорректировать </w:t>
      </w:r>
      <w:hyperlink r:id="rId57" w:tgtFrame="_blank" w:tooltip="Приказ Минтруда России от 07.02.2014 N 80н&amp;#10;&quot;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 w:history="1">
        <w:r w:rsidRPr="00D50266">
          <w:rPr>
            <w:rStyle w:val="a3"/>
            <w:rFonts w:ascii="Times New Roman" w:hAnsi="Times New Roman" w:cs="Times New Roman"/>
            <w:bCs/>
            <w:sz w:val="24"/>
            <w:szCs w:val="24"/>
          </w:rPr>
          <w:t>приказ</w:t>
        </w:r>
      </w:hyperlink>
      <w:r w:rsidRPr="00D50266">
        <w:rPr>
          <w:rFonts w:ascii="Times New Roman" w:hAnsi="Times New Roman" w:cs="Times New Roman"/>
          <w:bCs/>
          <w:sz w:val="24"/>
          <w:szCs w:val="24"/>
        </w:rPr>
        <w:t>, который закрепляет форму декларации, порядок подачи и др.</w:t>
      </w:r>
    </w:p>
    <w:p w:rsidR="00D50266" w:rsidRPr="00D50266" w:rsidRDefault="00D50266" w:rsidP="00D50266">
      <w:pPr>
        <w:ind w:firstLine="567"/>
        <w:jc w:val="both"/>
        <w:rPr>
          <w:rFonts w:ascii="Times New Roman" w:hAnsi="Times New Roman" w:cs="Times New Roman"/>
          <w:bCs/>
          <w:sz w:val="24"/>
          <w:szCs w:val="24"/>
        </w:rPr>
      </w:pPr>
      <w:r w:rsidRPr="00D50266">
        <w:rPr>
          <w:rFonts w:ascii="Times New Roman" w:hAnsi="Times New Roman" w:cs="Times New Roman"/>
          <w:bCs/>
          <w:sz w:val="24"/>
          <w:szCs w:val="24"/>
        </w:rPr>
        <w:t>При рассмотрении конкретного обращения был сделан вывод о том, что подать декларацию целесообразно после того, как в приказ будут внесены необходимые изменения.</w:t>
      </w:r>
    </w:p>
    <w:p w:rsidR="00D50266" w:rsidRPr="00D50266" w:rsidRDefault="00D50266" w:rsidP="00D50266">
      <w:pPr>
        <w:ind w:firstLine="567"/>
        <w:rPr>
          <w:rFonts w:ascii="Times New Roman" w:hAnsi="Times New Roman" w:cs="Times New Roman"/>
          <w:bCs/>
          <w:sz w:val="24"/>
          <w:szCs w:val="24"/>
        </w:rPr>
      </w:pPr>
      <w:r w:rsidRPr="00D50266">
        <w:rPr>
          <w:rFonts w:ascii="Times New Roman" w:hAnsi="Times New Roman" w:cs="Times New Roman"/>
          <w:bCs/>
          <w:i/>
          <w:iCs/>
          <w:sz w:val="24"/>
          <w:szCs w:val="24"/>
        </w:rPr>
        <w:t>Документ: </w:t>
      </w:r>
      <w:hyperlink r:id="rId58" w:tgtFrame="_blank" w:tooltip="Вопрос: О декларировании соответствия условий труда государственным нормативным требованиям охраны труда.&amp;#10;(Письмо Минтруда России от 07.06.2016 N 15-1/ООГ-2092)" w:history="1">
        <w:r w:rsidRPr="00D50266">
          <w:rPr>
            <w:rStyle w:val="a3"/>
            <w:rFonts w:ascii="Times New Roman" w:hAnsi="Times New Roman" w:cs="Times New Roman"/>
            <w:bCs/>
            <w:i/>
            <w:iCs/>
            <w:sz w:val="24"/>
            <w:szCs w:val="24"/>
          </w:rPr>
          <w:t>Письмо</w:t>
        </w:r>
      </w:hyperlink>
      <w:r w:rsidRPr="00D50266">
        <w:rPr>
          <w:rFonts w:ascii="Times New Roman" w:hAnsi="Times New Roman" w:cs="Times New Roman"/>
          <w:bCs/>
          <w:i/>
          <w:iCs/>
          <w:sz w:val="24"/>
          <w:szCs w:val="24"/>
        </w:rPr>
        <w:t> Минтруда России от 07.06.2016 N 15-1/ООГ-2092</w:t>
      </w:r>
    </w:p>
    <w:p w:rsidR="00AE749B" w:rsidRDefault="00AE749B" w:rsidP="00611976">
      <w:pPr>
        <w:ind w:firstLine="567"/>
        <w:jc w:val="both"/>
        <w:rPr>
          <w:rFonts w:ascii="Times New Roman" w:hAnsi="Times New Roman" w:cs="Times New Roman"/>
          <w:bCs/>
          <w:sz w:val="24"/>
          <w:szCs w:val="24"/>
        </w:rPr>
      </w:pPr>
    </w:p>
    <w:p w:rsidR="00D50266" w:rsidRPr="00D50266" w:rsidRDefault="00D50266" w:rsidP="00D50266">
      <w:pPr>
        <w:ind w:firstLine="567"/>
        <w:jc w:val="both"/>
        <w:rPr>
          <w:rFonts w:ascii="Times New Roman" w:hAnsi="Times New Roman" w:cs="Times New Roman"/>
          <w:bCs/>
          <w:sz w:val="24"/>
          <w:szCs w:val="24"/>
        </w:rPr>
      </w:pPr>
      <w:r w:rsidRPr="00D50266">
        <w:rPr>
          <w:rFonts w:ascii="Times New Roman" w:hAnsi="Times New Roman" w:cs="Times New Roman"/>
          <w:b/>
          <w:bCs/>
          <w:sz w:val="24"/>
          <w:szCs w:val="24"/>
        </w:rPr>
        <w:t>Разъяснения Минтруда помогут понять правила, по которым бухгалтеру поручается вести кассу</w:t>
      </w:r>
    </w:p>
    <w:p w:rsidR="00D50266" w:rsidRPr="00D50266" w:rsidRDefault="00D50266" w:rsidP="00D50266">
      <w:pPr>
        <w:ind w:firstLine="567"/>
        <w:jc w:val="both"/>
        <w:rPr>
          <w:rFonts w:ascii="Times New Roman" w:hAnsi="Times New Roman" w:cs="Times New Roman"/>
          <w:bCs/>
          <w:sz w:val="24"/>
          <w:szCs w:val="24"/>
        </w:rPr>
      </w:pPr>
      <w:r w:rsidRPr="00D50266">
        <w:rPr>
          <w:rFonts w:ascii="Times New Roman" w:hAnsi="Times New Roman" w:cs="Times New Roman"/>
          <w:bCs/>
          <w:sz w:val="24"/>
          <w:szCs w:val="24"/>
        </w:rPr>
        <w:t>Обязанности по ведению кассы можно возложить на бухгалтера, например, на период отпуска кассира. При этом работодатель должен учесть определенные правила.</w:t>
      </w:r>
    </w:p>
    <w:p w:rsidR="00D50266" w:rsidRPr="00D50266" w:rsidRDefault="00D50266" w:rsidP="00D50266">
      <w:pPr>
        <w:ind w:firstLine="567"/>
        <w:jc w:val="both"/>
        <w:rPr>
          <w:rFonts w:ascii="Times New Roman" w:hAnsi="Times New Roman" w:cs="Times New Roman"/>
          <w:bCs/>
          <w:sz w:val="24"/>
          <w:szCs w:val="24"/>
        </w:rPr>
      </w:pPr>
      <w:r w:rsidRPr="00D50266">
        <w:rPr>
          <w:rFonts w:ascii="Times New Roman" w:hAnsi="Times New Roman" w:cs="Times New Roman"/>
          <w:bCs/>
          <w:sz w:val="24"/>
          <w:szCs w:val="24"/>
        </w:rPr>
        <w:t>Следует заключить с бухгалтером соглашение о совмещении должностей. Минтруд подчеркнул, что в таком документе необходимо установить срок совмещения и </w:t>
      </w:r>
      <w:hyperlink r:id="rId59" w:tgtFrame="_blank" w:tooltip="&quot;Трудовой кодекс Российской Федерации&quot; от 30.12.2001 N 197-ФЗ&amp;#10;(ред. от 03.07.2016)&amp;#10;(с изм. и доп., вступ. в силу с 31.07.2016)" w:history="1">
        <w:r w:rsidRPr="00D50266">
          <w:rPr>
            <w:rStyle w:val="a3"/>
            <w:rFonts w:ascii="Times New Roman" w:hAnsi="Times New Roman" w:cs="Times New Roman"/>
            <w:bCs/>
            <w:sz w:val="24"/>
            <w:szCs w:val="24"/>
          </w:rPr>
          <w:t>размер доплаты</w:t>
        </w:r>
      </w:hyperlink>
      <w:r w:rsidRPr="00D50266">
        <w:rPr>
          <w:rFonts w:ascii="Times New Roman" w:hAnsi="Times New Roman" w:cs="Times New Roman"/>
          <w:bCs/>
          <w:sz w:val="24"/>
          <w:szCs w:val="24"/>
        </w:rPr>
        <w:t>. Бухгалтера нужно под подпись ознакомить с должностной инструкцией кассира.</w:t>
      </w:r>
    </w:p>
    <w:p w:rsidR="00D50266" w:rsidRPr="00D50266" w:rsidRDefault="00D50266" w:rsidP="00D50266">
      <w:pPr>
        <w:ind w:firstLine="567"/>
        <w:jc w:val="both"/>
        <w:rPr>
          <w:rFonts w:ascii="Times New Roman" w:hAnsi="Times New Roman" w:cs="Times New Roman"/>
          <w:bCs/>
          <w:sz w:val="24"/>
          <w:szCs w:val="24"/>
        </w:rPr>
      </w:pPr>
      <w:r w:rsidRPr="00D50266">
        <w:rPr>
          <w:rFonts w:ascii="Times New Roman" w:hAnsi="Times New Roman" w:cs="Times New Roman"/>
          <w:bCs/>
          <w:sz w:val="24"/>
          <w:szCs w:val="24"/>
        </w:rPr>
        <w:t>Для поручения бухгалтеру дополнительных обязанностей работодатель должен издать соответствующий </w:t>
      </w:r>
      <w:hyperlink r:id="rId60" w:tgtFrame="_blank" w:tooltip="Вопрос: ...О совмещении должностей бухгалтера и кассира.&amp;#10;(Письмо Минтруда России от 20.07.2016 N 14-2/В-688)" w:history="1">
        <w:r w:rsidRPr="00D50266">
          <w:rPr>
            <w:rStyle w:val="a3"/>
            <w:rFonts w:ascii="Times New Roman" w:hAnsi="Times New Roman" w:cs="Times New Roman"/>
            <w:bCs/>
            <w:sz w:val="24"/>
            <w:szCs w:val="24"/>
          </w:rPr>
          <w:t>приказ</w:t>
        </w:r>
      </w:hyperlink>
      <w:r w:rsidRPr="00D50266">
        <w:rPr>
          <w:rFonts w:ascii="Times New Roman" w:hAnsi="Times New Roman" w:cs="Times New Roman"/>
          <w:bCs/>
          <w:sz w:val="24"/>
          <w:szCs w:val="24"/>
        </w:rPr>
        <w:t>. Кроме того, требуется оформить прием-передачу кассы.</w:t>
      </w:r>
    </w:p>
    <w:p w:rsidR="00D50266" w:rsidRPr="00D50266" w:rsidRDefault="00D50266" w:rsidP="00D50266">
      <w:pPr>
        <w:ind w:firstLine="567"/>
        <w:rPr>
          <w:rFonts w:ascii="Times New Roman" w:hAnsi="Times New Roman" w:cs="Times New Roman"/>
          <w:bCs/>
          <w:sz w:val="24"/>
          <w:szCs w:val="24"/>
        </w:rPr>
      </w:pPr>
      <w:r w:rsidRPr="00D50266">
        <w:rPr>
          <w:rFonts w:ascii="Times New Roman" w:hAnsi="Times New Roman" w:cs="Times New Roman"/>
          <w:bCs/>
          <w:i/>
          <w:iCs/>
          <w:sz w:val="24"/>
          <w:szCs w:val="24"/>
        </w:rPr>
        <w:t>Документ: </w:t>
      </w:r>
      <w:hyperlink r:id="rId61" w:tgtFrame="_blank" w:tooltip="Вопрос: ...О совмещении должностей бухгалтера и кассира.&amp;#10;(Письмо Минтруда России от 20.07.2016 N 14-2/В-688)" w:history="1">
        <w:r w:rsidRPr="00D50266">
          <w:rPr>
            <w:rStyle w:val="a3"/>
            <w:rFonts w:ascii="Times New Roman" w:hAnsi="Times New Roman" w:cs="Times New Roman"/>
            <w:bCs/>
            <w:i/>
            <w:iCs/>
            <w:sz w:val="24"/>
            <w:szCs w:val="24"/>
          </w:rPr>
          <w:t>Письмо</w:t>
        </w:r>
      </w:hyperlink>
      <w:r w:rsidRPr="00D50266">
        <w:rPr>
          <w:rFonts w:ascii="Times New Roman" w:hAnsi="Times New Roman" w:cs="Times New Roman"/>
          <w:bCs/>
          <w:i/>
          <w:iCs/>
          <w:sz w:val="24"/>
          <w:szCs w:val="24"/>
        </w:rPr>
        <w:t> Минтруда России от 20.07.2016 N 14-2/В-688</w:t>
      </w:r>
    </w:p>
    <w:p w:rsidR="00D50266" w:rsidRDefault="00D50266" w:rsidP="00611976">
      <w:pPr>
        <w:ind w:firstLine="567"/>
        <w:jc w:val="both"/>
        <w:rPr>
          <w:rFonts w:ascii="Times New Roman" w:hAnsi="Times New Roman" w:cs="Times New Roman"/>
          <w:bCs/>
          <w:sz w:val="24"/>
          <w:szCs w:val="24"/>
        </w:rPr>
      </w:pPr>
    </w:p>
    <w:p w:rsidR="00EB4606" w:rsidRPr="00EB4606" w:rsidRDefault="00277A0F" w:rsidP="00EB4606">
      <w:pPr>
        <w:ind w:firstLine="567"/>
        <w:jc w:val="both"/>
        <w:rPr>
          <w:rFonts w:ascii="Times New Roman" w:hAnsi="Times New Roman" w:cs="Times New Roman"/>
          <w:bCs/>
          <w:sz w:val="24"/>
          <w:szCs w:val="24"/>
        </w:rPr>
      </w:pPr>
      <w:hyperlink r:id="rId62" w:tgtFrame="_blank" w:history="1">
        <w:proofErr w:type="gramStart"/>
        <w:r w:rsidR="00EB4606" w:rsidRPr="00EB4606">
          <w:rPr>
            <w:rStyle w:val="a3"/>
            <w:rFonts w:ascii="Times New Roman" w:hAnsi="Times New Roman" w:cs="Times New Roman"/>
            <w:b/>
            <w:bCs/>
            <w:color w:val="auto"/>
            <w:sz w:val="24"/>
            <w:szCs w:val="24"/>
            <w:u w:val="none"/>
          </w:rPr>
          <w:t>Приказ Минтруда России от 14.07.2016 N 353н</w:t>
        </w:r>
        <w:r w:rsidR="00EB4606" w:rsidRPr="00EB4606">
          <w:rPr>
            <w:rStyle w:val="a3"/>
            <w:rFonts w:ascii="Times New Roman" w:hAnsi="Times New Roman" w:cs="Times New Roman"/>
            <w:b/>
            <w:bCs/>
            <w:color w:val="auto"/>
            <w:sz w:val="24"/>
            <w:szCs w:val="24"/>
            <w:u w:val="none"/>
          </w:rPr>
          <w:br/>
          <w: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w:t>
        </w:r>
        <w:r w:rsidR="00EB4606" w:rsidRPr="00EB4606">
          <w:rPr>
            <w:rStyle w:val="a3"/>
            <w:rFonts w:ascii="Times New Roman" w:hAnsi="Times New Roman" w:cs="Times New Roman"/>
            <w:b/>
            <w:bCs/>
            <w:color w:val="auto"/>
            <w:sz w:val="24"/>
            <w:szCs w:val="24"/>
            <w:u w:val="none"/>
          </w:rPr>
          <w:br/>
          <w:t>Зарегистрировано в Минюсте России 08.08.2016 N</w:t>
        </w:r>
        <w:proofErr w:type="gramEnd"/>
        <w:r w:rsidR="00EB4606" w:rsidRPr="00EB4606">
          <w:rPr>
            <w:rStyle w:val="a3"/>
            <w:rFonts w:ascii="Times New Roman" w:hAnsi="Times New Roman" w:cs="Times New Roman"/>
            <w:b/>
            <w:bCs/>
            <w:color w:val="auto"/>
            <w:sz w:val="24"/>
            <w:szCs w:val="24"/>
            <w:u w:val="none"/>
          </w:rPr>
          <w:t xml:space="preserve"> 43140.</w:t>
        </w:r>
      </w:hyperlink>
    </w:p>
    <w:p w:rsidR="00EB4606" w:rsidRPr="00EB4606" w:rsidRDefault="00EB4606" w:rsidP="00EB4606">
      <w:pPr>
        <w:ind w:firstLine="567"/>
        <w:jc w:val="both"/>
        <w:rPr>
          <w:rFonts w:ascii="Times New Roman" w:hAnsi="Times New Roman" w:cs="Times New Roman"/>
          <w:bCs/>
          <w:sz w:val="24"/>
          <w:szCs w:val="24"/>
        </w:rPr>
      </w:pPr>
      <w:r w:rsidRPr="00EB4606">
        <w:rPr>
          <w:rFonts w:ascii="Times New Roman" w:hAnsi="Times New Roman" w:cs="Times New Roman"/>
          <w:bCs/>
          <w:sz w:val="24"/>
          <w:szCs w:val="24"/>
        </w:rPr>
        <w:t>Расширен перечень предупредительных мер по сокращению травматизма и профзаболеваний работников, занятых на работах с вредными и опасными производственными факторами, подлежащих финансовому обеспечению за счет страховых взносов</w:t>
      </w:r>
    </w:p>
    <w:p w:rsidR="00EB4606" w:rsidRPr="00EB4606" w:rsidRDefault="00EB4606" w:rsidP="00EB4606">
      <w:pPr>
        <w:ind w:firstLine="567"/>
        <w:jc w:val="both"/>
        <w:rPr>
          <w:rFonts w:ascii="Times New Roman" w:hAnsi="Times New Roman" w:cs="Times New Roman"/>
          <w:bCs/>
          <w:sz w:val="24"/>
          <w:szCs w:val="24"/>
        </w:rPr>
      </w:pPr>
      <w:r w:rsidRPr="00EB4606">
        <w:rPr>
          <w:rFonts w:ascii="Times New Roman" w:hAnsi="Times New Roman" w:cs="Times New Roman"/>
          <w:bCs/>
          <w:sz w:val="24"/>
          <w:szCs w:val="24"/>
        </w:rPr>
        <w:lastRenderedPageBreak/>
        <w:t>В перечень включены следующие мероприятия:</w:t>
      </w:r>
    </w:p>
    <w:p w:rsidR="00EB4606" w:rsidRPr="00EB4606" w:rsidRDefault="00EB4606" w:rsidP="00EB4606">
      <w:pPr>
        <w:ind w:firstLine="567"/>
        <w:jc w:val="both"/>
        <w:rPr>
          <w:rFonts w:ascii="Times New Roman" w:hAnsi="Times New Roman" w:cs="Times New Roman"/>
          <w:bCs/>
          <w:sz w:val="24"/>
          <w:szCs w:val="24"/>
        </w:rPr>
      </w:pPr>
      <w:r w:rsidRPr="00EB4606">
        <w:rPr>
          <w:rFonts w:ascii="Times New Roman" w:hAnsi="Times New Roman" w:cs="Times New Roman"/>
          <w:bCs/>
          <w:sz w:val="24"/>
          <w:szCs w:val="24"/>
        </w:rPr>
        <w:t xml:space="preserve">приобретение отдельных приборов, устройств, оборудования или комплексов (систем) приборов, устройств, оборудования, непосредственно предназначенных для обеспечения безопасности работников или </w:t>
      </w:r>
      <w:proofErr w:type="gramStart"/>
      <w:r w:rsidRPr="00EB4606">
        <w:rPr>
          <w:rFonts w:ascii="Times New Roman" w:hAnsi="Times New Roman" w:cs="Times New Roman"/>
          <w:bCs/>
          <w:sz w:val="24"/>
          <w:szCs w:val="24"/>
        </w:rPr>
        <w:t>контроля за</w:t>
      </w:r>
      <w:proofErr w:type="gramEnd"/>
      <w:r w:rsidRPr="00EB4606">
        <w:rPr>
          <w:rFonts w:ascii="Times New Roman" w:hAnsi="Times New Roman" w:cs="Times New Roman"/>
          <w:bCs/>
          <w:sz w:val="24"/>
          <w:szCs w:val="24"/>
        </w:rPr>
        <w:t xml:space="preserve"> безопасным ведением работ в рамках технологических процессов, в том числе на подземных работах;</w:t>
      </w:r>
    </w:p>
    <w:p w:rsidR="00EB4606" w:rsidRPr="00EB4606" w:rsidRDefault="00EB4606" w:rsidP="00EB4606">
      <w:pPr>
        <w:ind w:firstLine="567"/>
        <w:jc w:val="both"/>
        <w:rPr>
          <w:rFonts w:ascii="Times New Roman" w:hAnsi="Times New Roman" w:cs="Times New Roman"/>
          <w:bCs/>
          <w:sz w:val="24"/>
          <w:szCs w:val="24"/>
        </w:rPr>
      </w:pPr>
      <w:r w:rsidRPr="00EB4606">
        <w:rPr>
          <w:rFonts w:ascii="Times New Roman" w:hAnsi="Times New Roman" w:cs="Times New Roman"/>
          <w:bCs/>
          <w:sz w:val="24"/>
          <w:szCs w:val="24"/>
        </w:rPr>
        <w:t>приобретение отдельных приборов, устройств, оборудования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или дистанционную виде</w:t>
      </w:r>
      <w:proofErr w:type="gramStart"/>
      <w:r w:rsidRPr="00EB4606">
        <w:rPr>
          <w:rFonts w:ascii="Times New Roman" w:hAnsi="Times New Roman" w:cs="Times New Roman"/>
          <w:bCs/>
          <w:sz w:val="24"/>
          <w:szCs w:val="24"/>
        </w:rPr>
        <w:t>о-</w:t>
      </w:r>
      <w:proofErr w:type="gramEnd"/>
      <w:r w:rsidRPr="00EB4606">
        <w:rPr>
          <w:rFonts w:ascii="Times New Roman" w:hAnsi="Times New Roman" w:cs="Times New Roman"/>
          <w:bCs/>
          <w:sz w:val="24"/>
          <w:szCs w:val="24"/>
        </w:rPr>
        <w:t xml:space="preserve"> и </w:t>
      </w:r>
      <w:proofErr w:type="spellStart"/>
      <w:r w:rsidRPr="00EB4606">
        <w:rPr>
          <w:rFonts w:ascii="Times New Roman" w:hAnsi="Times New Roman" w:cs="Times New Roman"/>
          <w:bCs/>
          <w:sz w:val="24"/>
          <w:szCs w:val="24"/>
        </w:rPr>
        <w:t>аудиофиксацию</w:t>
      </w:r>
      <w:proofErr w:type="spellEnd"/>
      <w:r w:rsidRPr="00EB4606">
        <w:rPr>
          <w:rFonts w:ascii="Times New Roman" w:hAnsi="Times New Roman" w:cs="Times New Roman"/>
          <w:bCs/>
          <w:sz w:val="24"/>
          <w:szCs w:val="24"/>
        </w:rP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EB4606" w:rsidRPr="00EB4606" w:rsidRDefault="00EB4606" w:rsidP="00EB4606">
      <w:pPr>
        <w:ind w:firstLine="567"/>
        <w:jc w:val="both"/>
        <w:rPr>
          <w:rFonts w:ascii="Times New Roman" w:hAnsi="Times New Roman" w:cs="Times New Roman"/>
          <w:bCs/>
          <w:sz w:val="24"/>
          <w:szCs w:val="24"/>
        </w:rPr>
      </w:pPr>
      <w:proofErr w:type="gramStart"/>
      <w:r w:rsidRPr="00EB4606">
        <w:rPr>
          <w:rFonts w:ascii="Times New Roman" w:hAnsi="Times New Roman" w:cs="Times New Roman"/>
          <w:bCs/>
          <w:sz w:val="24"/>
          <w:szCs w:val="24"/>
        </w:rPr>
        <w:t>Также установлено, что финансовому обеспечению за счет сумм страховых взносов подлежат расходы страхователя на обучение по охране труда работников организаций, отнесенных к опасным производственным объектам (в случае, если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проводится с отрывом от производства в организации, осуществляющей образовательную деятельность).</w:t>
      </w:r>
      <w:proofErr w:type="gramEnd"/>
    </w:p>
    <w:p w:rsidR="00EB4606" w:rsidRPr="00EB4606" w:rsidRDefault="00EB4606" w:rsidP="00EB4606">
      <w:pPr>
        <w:ind w:firstLine="567"/>
        <w:jc w:val="both"/>
        <w:rPr>
          <w:rFonts w:ascii="Times New Roman" w:hAnsi="Times New Roman" w:cs="Times New Roman"/>
          <w:bCs/>
          <w:sz w:val="24"/>
          <w:szCs w:val="24"/>
        </w:rPr>
      </w:pPr>
      <w:r w:rsidRPr="00EB4606">
        <w:rPr>
          <w:rFonts w:ascii="Times New Roman" w:hAnsi="Times New Roman" w:cs="Times New Roman"/>
          <w:bCs/>
          <w:sz w:val="24"/>
          <w:szCs w:val="24"/>
        </w:rPr>
        <w:t>Кроме того, скорректирован перечень документов, представляемых с заявлением о финансовом обеспечении предупредительных мер.</w:t>
      </w:r>
    </w:p>
    <w:p w:rsidR="00EB4606" w:rsidRDefault="00EB4606" w:rsidP="00611976">
      <w:pPr>
        <w:ind w:firstLine="567"/>
        <w:jc w:val="both"/>
        <w:rPr>
          <w:rFonts w:ascii="Times New Roman" w:hAnsi="Times New Roman" w:cs="Times New Roman"/>
          <w:bCs/>
          <w:sz w:val="24"/>
          <w:szCs w:val="24"/>
        </w:rPr>
      </w:pPr>
    </w:p>
    <w:p w:rsidR="00EB4606" w:rsidRPr="00EB4606" w:rsidRDefault="00EB4606" w:rsidP="00EB4606">
      <w:pPr>
        <w:ind w:firstLine="567"/>
        <w:jc w:val="both"/>
        <w:rPr>
          <w:rFonts w:ascii="Times New Roman" w:hAnsi="Times New Roman" w:cs="Times New Roman"/>
          <w:bCs/>
          <w:sz w:val="24"/>
          <w:szCs w:val="24"/>
        </w:rPr>
      </w:pPr>
      <w:r w:rsidRPr="00EB4606">
        <w:rPr>
          <w:rFonts w:ascii="Times New Roman" w:hAnsi="Times New Roman" w:cs="Times New Roman"/>
          <w:b/>
          <w:bCs/>
          <w:sz w:val="24"/>
          <w:szCs w:val="24"/>
        </w:rPr>
        <w:t xml:space="preserve">Минтруд скорректировал форму сертификата эксперта на право выполнения работ по </w:t>
      </w:r>
      <w:proofErr w:type="spellStart"/>
      <w:r w:rsidRPr="00EB4606">
        <w:rPr>
          <w:rFonts w:ascii="Times New Roman" w:hAnsi="Times New Roman" w:cs="Times New Roman"/>
          <w:b/>
          <w:bCs/>
          <w:sz w:val="24"/>
          <w:szCs w:val="24"/>
        </w:rPr>
        <w:t>спецоценке</w:t>
      </w:r>
      <w:proofErr w:type="spellEnd"/>
    </w:p>
    <w:p w:rsidR="00EB4606" w:rsidRPr="00EB4606" w:rsidRDefault="00EB4606" w:rsidP="00EB4606">
      <w:pPr>
        <w:ind w:firstLine="567"/>
        <w:jc w:val="both"/>
        <w:rPr>
          <w:rFonts w:ascii="Times New Roman" w:hAnsi="Times New Roman" w:cs="Times New Roman"/>
          <w:bCs/>
          <w:sz w:val="24"/>
          <w:szCs w:val="24"/>
        </w:rPr>
      </w:pPr>
      <w:r w:rsidRPr="00EB4606">
        <w:rPr>
          <w:rFonts w:ascii="Times New Roman" w:hAnsi="Times New Roman" w:cs="Times New Roman"/>
          <w:bCs/>
          <w:sz w:val="24"/>
          <w:szCs w:val="24"/>
        </w:rPr>
        <w:t xml:space="preserve">Изменения вступят в силу 20 августа. Так, форма не будет предусматривать, что в сертификате указывается область деятельности, в рамках которой эксперт может выполнять работы по проведению </w:t>
      </w:r>
      <w:proofErr w:type="spellStart"/>
      <w:r w:rsidRPr="00EB4606">
        <w:rPr>
          <w:rFonts w:ascii="Times New Roman" w:hAnsi="Times New Roman" w:cs="Times New Roman"/>
          <w:bCs/>
          <w:sz w:val="24"/>
          <w:szCs w:val="24"/>
        </w:rPr>
        <w:t>спецоценки</w:t>
      </w:r>
      <w:proofErr w:type="spellEnd"/>
      <w:r w:rsidRPr="00EB4606">
        <w:rPr>
          <w:rFonts w:ascii="Times New Roman" w:hAnsi="Times New Roman" w:cs="Times New Roman"/>
          <w:bCs/>
          <w:sz w:val="24"/>
          <w:szCs w:val="24"/>
        </w:rPr>
        <w:t xml:space="preserve"> условий труда. Сейчас эти сведения </w:t>
      </w:r>
      <w:hyperlink r:id="rId63" w:tgtFrame="_blank" w:history="1">
        <w:r w:rsidRPr="00EB4606">
          <w:rPr>
            <w:rStyle w:val="a3"/>
            <w:rFonts w:ascii="Times New Roman" w:hAnsi="Times New Roman" w:cs="Times New Roman"/>
            <w:bCs/>
            <w:sz w:val="24"/>
            <w:szCs w:val="24"/>
          </w:rPr>
          <w:t>отражаются</w:t>
        </w:r>
      </w:hyperlink>
      <w:r w:rsidRPr="00EB4606">
        <w:rPr>
          <w:rFonts w:ascii="Times New Roman" w:hAnsi="Times New Roman" w:cs="Times New Roman"/>
          <w:bCs/>
          <w:sz w:val="24"/>
          <w:szCs w:val="24"/>
        </w:rPr>
        <w:t> на обороте сертификата.</w:t>
      </w:r>
    </w:p>
    <w:p w:rsidR="00EB4606" w:rsidRPr="00EB4606" w:rsidRDefault="00EB4606" w:rsidP="00EB4606">
      <w:pPr>
        <w:ind w:firstLine="567"/>
        <w:rPr>
          <w:rFonts w:ascii="Times New Roman" w:hAnsi="Times New Roman" w:cs="Times New Roman"/>
          <w:bCs/>
          <w:sz w:val="24"/>
          <w:szCs w:val="24"/>
        </w:rPr>
      </w:pPr>
      <w:r w:rsidRPr="00EB4606">
        <w:rPr>
          <w:rFonts w:ascii="Times New Roman" w:hAnsi="Times New Roman" w:cs="Times New Roman"/>
          <w:bCs/>
          <w:i/>
          <w:iCs/>
          <w:sz w:val="24"/>
          <w:szCs w:val="24"/>
        </w:rPr>
        <w:t>Документ: </w:t>
      </w:r>
      <w:hyperlink r:id="rId64" w:tgtFrame="_blank" w:history="1">
        <w:r w:rsidRPr="00EB4606">
          <w:rPr>
            <w:rStyle w:val="a3"/>
            <w:rFonts w:ascii="Times New Roman" w:hAnsi="Times New Roman" w:cs="Times New Roman"/>
            <w:bCs/>
            <w:i/>
            <w:iCs/>
            <w:sz w:val="24"/>
            <w:szCs w:val="24"/>
          </w:rPr>
          <w:t>Приказ</w:t>
        </w:r>
      </w:hyperlink>
      <w:r w:rsidRPr="00EB4606">
        <w:rPr>
          <w:rFonts w:ascii="Times New Roman" w:hAnsi="Times New Roman" w:cs="Times New Roman"/>
          <w:bCs/>
          <w:i/>
          <w:iCs/>
          <w:sz w:val="24"/>
          <w:szCs w:val="24"/>
        </w:rPr>
        <w:t> Минтруда России от 25.07.2016 N 379н (вступает в силу 20 августа 2016 года)</w:t>
      </w:r>
    </w:p>
    <w:p w:rsidR="00EB4606" w:rsidRDefault="00EB4606" w:rsidP="00611976">
      <w:pPr>
        <w:ind w:firstLine="567"/>
        <w:jc w:val="both"/>
        <w:rPr>
          <w:rFonts w:ascii="Times New Roman" w:hAnsi="Times New Roman" w:cs="Times New Roman"/>
          <w:bCs/>
          <w:sz w:val="24"/>
          <w:szCs w:val="24"/>
        </w:rPr>
      </w:pPr>
    </w:p>
    <w:p w:rsidR="00EB4606" w:rsidRPr="00EB4606" w:rsidRDefault="00EB4606" w:rsidP="00EB4606">
      <w:pPr>
        <w:ind w:firstLine="567"/>
        <w:jc w:val="both"/>
        <w:rPr>
          <w:rFonts w:ascii="Times New Roman" w:hAnsi="Times New Roman" w:cs="Times New Roman"/>
          <w:bCs/>
          <w:sz w:val="24"/>
          <w:szCs w:val="24"/>
        </w:rPr>
      </w:pPr>
      <w:r w:rsidRPr="00EB4606">
        <w:rPr>
          <w:rFonts w:ascii="Times New Roman" w:hAnsi="Times New Roman" w:cs="Times New Roman"/>
          <w:b/>
          <w:bCs/>
          <w:sz w:val="24"/>
          <w:szCs w:val="24"/>
        </w:rPr>
        <w:t>Правительство решило вопрос о переносе выходных дней в следующем году</w:t>
      </w:r>
    </w:p>
    <w:p w:rsidR="00EB4606" w:rsidRPr="00EB4606" w:rsidRDefault="00EB4606" w:rsidP="00EB4606">
      <w:pPr>
        <w:ind w:firstLine="567"/>
        <w:jc w:val="both"/>
        <w:rPr>
          <w:rFonts w:ascii="Times New Roman" w:hAnsi="Times New Roman" w:cs="Times New Roman"/>
          <w:bCs/>
          <w:sz w:val="24"/>
          <w:szCs w:val="24"/>
        </w:rPr>
      </w:pPr>
      <w:r w:rsidRPr="00EB4606">
        <w:rPr>
          <w:rFonts w:ascii="Times New Roman" w:hAnsi="Times New Roman" w:cs="Times New Roman"/>
          <w:bCs/>
          <w:sz w:val="24"/>
          <w:szCs w:val="24"/>
        </w:rPr>
        <w:t>С воскресенья 1 января выходной будет перенесен на 24 февраля, а с субботы 7 января - на 8 мая. В частности, сотрудники, для которых установлена пятидневная рабочая неделя, смогут отдыхать по четыре дня в связи с празднованием Дня защитника Отечества и Дня Победы (с 23 по 26 февраля и с 6 по 9 мая).</w:t>
      </w:r>
    </w:p>
    <w:p w:rsidR="00EB4606" w:rsidRPr="00EB4606" w:rsidRDefault="00EB4606" w:rsidP="00EB4606">
      <w:pPr>
        <w:ind w:firstLine="567"/>
        <w:rPr>
          <w:rFonts w:ascii="Times New Roman" w:hAnsi="Times New Roman" w:cs="Times New Roman"/>
          <w:bCs/>
          <w:sz w:val="24"/>
          <w:szCs w:val="24"/>
        </w:rPr>
      </w:pPr>
      <w:r w:rsidRPr="00EB4606">
        <w:rPr>
          <w:rFonts w:ascii="Times New Roman" w:hAnsi="Times New Roman" w:cs="Times New Roman"/>
          <w:bCs/>
          <w:i/>
          <w:iCs/>
          <w:sz w:val="24"/>
          <w:szCs w:val="24"/>
        </w:rPr>
        <w:t>Документ: </w:t>
      </w:r>
      <w:hyperlink r:id="rId65" w:tgtFrame="_blank" w:history="1">
        <w:r w:rsidRPr="00EB4606">
          <w:rPr>
            <w:rStyle w:val="a3"/>
            <w:rFonts w:ascii="Times New Roman" w:hAnsi="Times New Roman" w:cs="Times New Roman"/>
            <w:bCs/>
            <w:i/>
            <w:iCs/>
            <w:sz w:val="24"/>
            <w:szCs w:val="24"/>
          </w:rPr>
          <w:t>Постановление</w:t>
        </w:r>
      </w:hyperlink>
      <w:r w:rsidRPr="00EB4606">
        <w:rPr>
          <w:rFonts w:ascii="Times New Roman" w:hAnsi="Times New Roman" w:cs="Times New Roman"/>
          <w:bCs/>
          <w:i/>
          <w:iCs/>
          <w:sz w:val="24"/>
          <w:szCs w:val="24"/>
        </w:rPr>
        <w:t> Правительства РФ от 04.08.2016 N 756 (вступает в силу 14 августа 2016 года)</w:t>
      </w:r>
    </w:p>
    <w:p w:rsidR="00EB4606" w:rsidRDefault="00EB4606" w:rsidP="00611976">
      <w:pPr>
        <w:ind w:firstLine="567"/>
        <w:jc w:val="both"/>
        <w:rPr>
          <w:rFonts w:ascii="Times New Roman" w:hAnsi="Times New Roman" w:cs="Times New Roman"/>
          <w:bCs/>
          <w:sz w:val="24"/>
          <w:szCs w:val="24"/>
        </w:rPr>
      </w:pPr>
    </w:p>
    <w:p w:rsidR="00447705" w:rsidRDefault="00447705" w:rsidP="00611976">
      <w:pPr>
        <w:ind w:firstLine="567"/>
        <w:jc w:val="both"/>
        <w:rPr>
          <w:rFonts w:ascii="Times New Roman" w:hAnsi="Times New Roman" w:cs="Times New Roman"/>
          <w:bCs/>
          <w:sz w:val="24"/>
          <w:szCs w:val="24"/>
        </w:rPr>
      </w:pPr>
    </w:p>
    <w:p w:rsidR="00F44B46" w:rsidRPr="00F44B46" w:rsidRDefault="00F44B46" w:rsidP="00F44B46">
      <w:pPr>
        <w:ind w:firstLine="567"/>
        <w:jc w:val="both"/>
        <w:rPr>
          <w:rFonts w:ascii="Times New Roman" w:hAnsi="Times New Roman" w:cs="Times New Roman"/>
          <w:bCs/>
          <w:sz w:val="24"/>
          <w:szCs w:val="24"/>
        </w:rPr>
      </w:pPr>
      <w:r w:rsidRPr="00F44B46">
        <w:rPr>
          <w:rFonts w:ascii="Times New Roman" w:hAnsi="Times New Roman" w:cs="Times New Roman"/>
          <w:b/>
          <w:bCs/>
          <w:sz w:val="24"/>
          <w:szCs w:val="24"/>
        </w:rPr>
        <w:lastRenderedPageBreak/>
        <w:t>Разъяснены особенности направления сведений о приеме на работу бывших госслужащих</w:t>
      </w:r>
    </w:p>
    <w:p w:rsidR="00F44B46" w:rsidRPr="00F44B46" w:rsidRDefault="00F44B46" w:rsidP="00F44B46">
      <w:pPr>
        <w:ind w:firstLine="567"/>
        <w:jc w:val="both"/>
        <w:rPr>
          <w:rFonts w:ascii="Times New Roman" w:hAnsi="Times New Roman" w:cs="Times New Roman"/>
          <w:bCs/>
          <w:sz w:val="24"/>
          <w:szCs w:val="24"/>
        </w:rPr>
      </w:pPr>
      <w:r w:rsidRPr="00F44B46">
        <w:rPr>
          <w:rFonts w:ascii="Times New Roman" w:hAnsi="Times New Roman" w:cs="Times New Roman"/>
          <w:bCs/>
          <w:sz w:val="24"/>
          <w:szCs w:val="24"/>
        </w:rPr>
        <w:t>Минтруд рассмотрел вопрос о заключении трудового или гражданско-правового договора с бывшим госслужащим. Разъяснения касаются ситуации, когда госорган, в котором гражданин ранее замещал должность, упразднен.</w:t>
      </w:r>
    </w:p>
    <w:p w:rsidR="00F44B46" w:rsidRPr="00F44B46" w:rsidRDefault="00F44B46" w:rsidP="00F44B46">
      <w:pPr>
        <w:ind w:firstLine="567"/>
        <w:jc w:val="both"/>
        <w:rPr>
          <w:rFonts w:ascii="Times New Roman" w:hAnsi="Times New Roman" w:cs="Times New Roman"/>
          <w:bCs/>
          <w:sz w:val="24"/>
          <w:szCs w:val="24"/>
        </w:rPr>
      </w:pPr>
      <w:r w:rsidRPr="00F44B46">
        <w:rPr>
          <w:rFonts w:ascii="Times New Roman" w:hAnsi="Times New Roman" w:cs="Times New Roman"/>
          <w:bCs/>
          <w:sz w:val="24"/>
          <w:szCs w:val="24"/>
        </w:rPr>
        <w:t>В частности, если ликвидационная комиссия уже завершила работу, данные о заключении договора с бывшим госслужащим направляются правопреемнику упраздненного госоргана. Когда правопреемников несколько, следует учитывать, какие функции переданы каждому из них. Указанные сведения предоставляются госоргану, выполняющему функции, с реализацией которых были связаны должностные обязанности бывшего госслужащего.</w:t>
      </w:r>
    </w:p>
    <w:p w:rsidR="00F44B46" w:rsidRPr="00F44B46" w:rsidRDefault="00F44B46" w:rsidP="00F44B46">
      <w:pPr>
        <w:ind w:firstLine="567"/>
        <w:jc w:val="both"/>
        <w:rPr>
          <w:rFonts w:ascii="Times New Roman" w:hAnsi="Times New Roman" w:cs="Times New Roman"/>
          <w:bCs/>
          <w:sz w:val="24"/>
          <w:szCs w:val="24"/>
        </w:rPr>
      </w:pPr>
      <w:r w:rsidRPr="00F44B46">
        <w:rPr>
          <w:rFonts w:ascii="Times New Roman" w:hAnsi="Times New Roman" w:cs="Times New Roman"/>
          <w:bCs/>
          <w:sz w:val="24"/>
          <w:szCs w:val="24"/>
        </w:rPr>
        <w:t>Отметим, работодатель должен сообщать о заключении с бывшим госслужащим трудового договора или гражданско-правового договора на сумму более 100 тыс. руб. в месяц. Речь идет о гражданах, ранее замещавших определенные должности государственной или муниципальной службы. Правило действует, если после увольнения со службы прошло не более двух лет.</w:t>
      </w:r>
    </w:p>
    <w:p w:rsidR="00F44B46" w:rsidRPr="00F44B46" w:rsidRDefault="00F44B46" w:rsidP="00F44B46">
      <w:pPr>
        <w:ind w:firstLine="567"/>
        <w:rPr>
          <w:rFonts w:ascii="Times New Roman" w:hAnsi="Times New Roman" w:cs="Times New Roman"/>
          <w:bCs/>
          <w:sz w:val="24"/>
          <w:szCs w:val="24"/>
        </w:rPr>
      </w:pPr>
      <w:r w:rsidRPr="00F44B46">
        <w:rPr>
          <w:rFonts w:ascii="Times New Roman" w:hAnsi="Times New Roman" w:cs="Times New Roman"/>
          <w:bCs/>
          <w:i/>
          <w:iCs/>
          <w:sz w:val="24"/>
          <w:szCs w:val="24"/>
        </w:rPr>
        <w:t>Документ: </w:t>
      </w:r>
      <w:hyperlink r:id="rId66" w:tgtFrame="_blank" w:history="1">
        <w:r w:rsidRPr="00F44B46">
          <w:rPr>
            <w:rStyle w:val="a3"/>
            <w:rFonts w:ascii="Times New Roman" w:hAnsi="Times New Roman" w:cs="Times New Roman"/>
            <w:bCs/>
            <w:i/>
            <w:iCs/>
            <w:sz w:val="24"/>
            <w:szCs w:val="24"/>
          </w:rPr>
          <w:t>Письмо</w:t>
        </w:r>
      </w:hyperlink>
      <w:r w:rsidRPr="00F44B46">
        <w:rPr>
          <w:rFonts w:ascii="Times New Roman" w:hAnsi="Times New Roman" w:cs="Times New Roman"/>
          <w:bCs/>
          <w:i/>
          <w:iCs/>
          <w:sz w:val="24"/>
          <w:szCs w:val="24"/>
        </w:rPr>
        <w:t> Минтруда России от 01.07.2016 N 18-2/В-421</w:t>
      </w:r>
    </w:p>
    <w:p w:rsidR="00447705" w:rsidRDefault="00447705" w:rsidP="007847A1">
      <w:pPr>
        <w:ind w:firstLine="567"/>
        <w:jc w:val="both"/>
        <w:rPr>
          <w:rFonts w:ascii="Times New Roman" w:hAnsi="Times New Roman" w:cs="Times New Roman"/>
          <w:b/>
          <w:bCs/>
          <w:sz w:val="24"/>
          <w:szCs w:val="24"/>
        </w:rPr>
      </w:pPr>
    </w:p>
    <w:p w:rsidR="007847A1" w:rsidRPr="007847A1" w:rsidRDefault="007847A1" w:rsidP="007847A1">
      <w:pPr>
        <w:ind w:firstLine="567"/>
        <w:jc w:val="both"/>
        <w:rPr>
          <w:rFonts w:ascii="Times New Roman" w:hAnsi="Times New Roman" w:cs="Times New Roman"/>
          <w:bCs/>
          <w:sz w:val="24"/>
          <w:szCs w:val="24"/>
        </w:rPr>
      </w:pPr>
      <w:r w:rsidRPr="007847A1">
        <w:rPr>
          <w:rFonts w:ascii="Times New Roman" w:hAnsi="Times New Roman" w:cs="Times New Roman"/>
          <w:b/>
          <w:bCs/>
          <w:sz w:val="24"/>
          <w:szCs w:val="24"/>
        </w:rPr>
        <w:t>С 12 августа вводится порядок прохождения водителями профессионального отбора и обучения</w:t>
      </w:r>
    </w:p>
    <w:p w:rsidR="007847A1" w:rsidRPr="007847A1" w:rsidRDefault="007847A1" w:rsidP="007847A1">
      <w:pPr>
        <w:ind w:firstLine="567"/>
        <w:jc w:val="both"/>
        <w:rPr>
          <w:rFonts w:ascii="Times New Roman" w:hAnsi="Times New Roman" w:cs="Times New Roman"/>
          <w:bCs/>
          <w:sz w:val="24"/>
          <w:szCs w:val="24"/>
        </w:rPr>
      </w:pPr>
      <w:r w:rsidRPr="007847A1">
        <w:rPr>
          <w:rFonts w:ascii="Times New Roman" w:hAnsi="Times New Roman" w:cs="Times New Roman"/>
          <w:bCs/>
          <w:sz w:val="24"/>
          <w:szCs w:val="24"/>
        </w:rPr>
        <w:t xml:space="preserve">Документ содержит правила прохождения профотбора и </w:t>
      </w:r>
      <w:proofErr w:type="spellStart"/>
      <w:r w:rsidRPr="007847A1">
        <w:rPr>
          <w:rFonts w:ascii="Times New Roman" w:hAnsi="Times New Roman" w:cs="Times New Roman"/>
          <w:bCs/>
          <w:sz w:val="24"/>
          <w:szCs w:val="24"/>
        </w:rPr>
        <w:t>профобучения</w:t>
      </w:r>
      <w:proofErr w:type="spellEnd"/>
      <w:r w:rsidRPr="007847A1">
        <w:rPr>
          <w:rFonts w:ascii="Times New Roman" w:hAnsi="Times New Roman" w:cs="Times New Roman"/>
          <w:bCs/>
          <w:sz w:val="24"/>
          <w:szCs w:val="24"/>
        </w:rPr>
        <w:t xml:space="preserve"> лицами, принимаемыми на работу, которая непосредственно связана с движением автобусов, легковых машин, грузовиков и др.</w:t>
      </w:r>
    </w:p>
    <w:p w:rsidR="007847A1" w:rsidRPr="007847A1" w:rsidRDefault="007847A1" w:rsidP="007847A1">
      <w:pPr>
        <w:ind w:firstLine="567"/>
        <w:jc w:val="both"/>
        <w:rPr>
          <w:rFonts w:ascii="Times New Roman" w:hAnsi="Times New Roman" w:cs="Times New Roman"/>
          <w:bCs/>
          <w:sz w:val="24"/>
          <w:szCs w:val="24"/>
        </w:rPr>
      </w:pPr>
      <w:r w:rsidRPr="007847A1">
        <w:rPr>
          <w:rFonts w:ascii="Times New Roman" w:hAnsi="Times New Roman" w:cs="Times New Roman"/>
          <w:bCs/>
          <w:sz w:val="24"/>
          <w:szCs w:val="24"/>
        </w:rPr>
        <w:t xml:space="preserve">Руководствоваться документом должны будут отдельные </w:t>
      </w:r>
      <w:proofErr w:type="spellStart"/>
      <w:r w:rsidRPr="007847A1">
        <w:rPr>
          <w:rFonts w:ascii="Times New Roman" w:hAnsi="Times New Roman" w:cs="Times New Roman"/>
          <w:bCs/>
          <w:sz w:val="24"/>
          <w:szCs w:val="24"/>
        </w:rPr>
        <w:t>юрлица</w:t>
      </w:r>
      <w:proofErr w:type="spellEnd"/>
      <w:r w:rsidRPr="007847A1">
        <w:rPr>
          <w:rFonts w:ascii="Times New Roman" w:hAnsi="Times New Roman" w:cs="Times New Roman"/>
          <w:bCs/>
          <w:sz w:val="24"/>
          <w:szCs w:val="24"/>
        </w:rPr>
        <w:t xml:space="preserve"> и ИП. Речь идет о работодателях, чья деятельность на территории РФ связана с эксплуатацией, в частности, автотранспортных средств.</w:t>
      </w:r>
    </w:p>
    <w:p w:rsidR="007847A1" w:rsidRPr="007847A1" w:rsidRDefault="007847A1" w:rsidP="007847A1">
      <w:pPr>
        <w:ind w:firstLine="567"/>
        <w:jc w:val="both"/>
        <w:rPr>
          <w:rFonts w:ascii="Times New Roman" w:hAnsi="Times New Roman" w:cs="Times New Roman"/>
          <w:bCs/>
          <w:sz w:val="24"/>
          <w:szCs w:val="24"/>
        </w:rPr>
      </w:pPr>
      <w:r w:rsidRPr="007847A1">
        <w:rPr>
          <w:rFonts w:ascii="Times New Roman" w:hAnsi="Times New Roman" w:cs="Times New Roman"/>
          <w:bCs/>
          <w:sz w:val="24"/>
          <w:szCs w:val="24"/>
        </w:rPr>
        <w:t>Среди прочего установлены особенности проведения собеседования и стажировки. Количество часов стажировки определяет работодатель. Она предусмотрена, например, для лиц, которые принимаются на должность водителя впервые.</w:t>
      </w:r>
    </w:p>
    <w:p w:rsidR="007847A1" w:rsidRPr="007847A1" w:rsidRDefault="007847A1" w:rsidP="007847A1">
      <w:pPr>
        <w:ind w:firstLine="567"/>
        <w:rPr>
          <w:rFonts w:ascii="Times New Roman" w:hAnsi="Times New Roman" w:cs="Times New Roman"/>
          <w:bCs/>
          <w:sz w:val="24"/>
          <w:szCs w:val="24"/>
        </w:rPr>
      </w:pPr>
      <w:r w:rsidRPr="007847A1">
        <w:rPr>
          <w:rFonts w:ascii="Times New Roman" w:hAnsi="Times New Roman" w:cs="Times New Roman"/>
          <w:bCs/>
          <w:i/>
          <w:iCs/>
          <w:sz w:val="24"/>
          <w:szCs w:val="24"/>
        </w:rPr>
        <w:t>Документ: </w:t>
      </w:r>
      <w:hyperlink r:id="rId67" w:tgtFrame="_blank" w:history="1">
        <w:r w:rsidRPr="007847A1">
          <w:rPr>
            <w:rStyle w:val="a3"/>
            <w:rFonts w:ascii="Times New Roman" w:hAnsi="Times New Roman" w:cs="Times New Roman"/>
            <w:bCs/>
            <w:i/>
            <w:iCs/>
            <w:sz w:val="24"/>
            <w:szCs w:val="24"/>
          </w:rPr>
          <w:t>Приказ</w:t>
        </w:r>
      </w:hyperlink>
      <w:r w:rsidRPr="007847A1">
        <w:rPr>
          <w:rFonts w:ascii="Times New Roman" w:hAnsi="Times New Roman" w:cs="Times New Roman"/>
          <w:bCs/>
          <w:i/>
          <w:iCs/>
          <w:sz w:val="24"/>
          <w:szCs w:val="24"/>
        </w:rPr>
        <w:t> Минтранса России от 11.03.2016 N 59 (вступает в силу 12 августа 2016 года)</w:t>
      </w:r>
    </w:p>
    <w:p w:rsidR="00F44B46" w:rsidRDefault="00F44B46" w:rsidP="00611976">
      <w:pPr>
        <w:ind w:firstLine="567"/>
        <w:jc w:val="both"/>
        <w:rPr>
          <w:rFonts w:ascii="Times New Roman" w:hAnsi="Times New Roman" w:cs="Times New Roman"/>
          <w:bCs/>
          <w:sz w:val="24"/>
          <w:szCs w:val="24"/>
        </w:rPr>
      </w:pPr>
    </w:p>
    <w:p w:rsidR="004E5976" w:rsidRPr="004E5976" w:rsidRDefault="00277A0F" w:rsidP="004E5976">
      <w:pPr>
        <w:ind w:firstLine="567"/>
        <w:jc w:val="both"/>
        <w:rPr>
          <w:rFonts w:ascii="Times New Roman" w:hAnsi="Times New Roman" w:cs="Times New Roman"/>
          <w:bCs/>
          <w:sz w:val="24"/>
          <w:szCs w:val="24"/>
        </w:rPr>
      </w:pPr>
      <w:hyperlink r:id="rId68" w:tgtFrame="_blank" w:history="1">
        <w:r w:rsidR="004E5976" w:rsidRPr="004E5976">
          <w:rPr>
            <w:rStyle w:val="a3"/>
            <w:rFonts w:ascii="Times New Roman" w:hAnsi="Times New Roman" w:cs="Times New Roman"/>
            <w:b/>
            <w:bCs/>
            <w:color w:val="auto"/>
            <w:sz w:val="24"/>
            <w:szCs w:val="24"/>
            <w:u w:val="none"/>
          </w:rPr>
          <w:t>Приказ Минтруда России от 23.06.2016 N 310н</w:t>
        </w:r>
        <w:r w:rsidR="004E5976" w:rsidRPr="004E5976">
          <w:rPr>
            <w:rStyle w:val="a3"/>
            <w:rFonts w:ascii="Times New Roman" w:hAnsi="Times New Roman" w:cs="Times New Roman"/>
            <w:b/>
            <w:bCs/>
            <w:color w:val="auto"/>
            <w:sz w:val="24"/>
            <w:szCs w:val="24"/>
            <w:u w:val="none"/>
          </w:rPr>
          <w:br/>
          <w:t>"Об утверждении Правил по охране труда при размещении, монтаже, техническом обслуживании и ремонте технологического оборудования"</w:t>
        </w:r>
        <w:r w:rsidR="004E5976" w:rsidRPr="004E5976">
          <w:rPr>
            <w:rStyle w:val="a3"/>
            <w:rFonts w:ascii="Times New Roman" w:hAnsi="Times New Roman" w:cs="Times New Roman"/>
            <w:b/>
            <w:bCs/>
            <w:color w:val="auto"/>
            <w:sz w:val="24"/>
            <w:szCs w:val="24"/>
            <w:u w:val="none"/>
          </w:rPr>
          <w:br/>
          <w:t>Зарегистрировано в Минюсте России 15.07.2016 N 42880.</w:t>
        </w:r>
      </w:hyperlink>
    </w:p>
    <w:p w:rsidR="004E5976" w:rsidRPr="004E5976" w:rsidRDefault="004E5976" w:rsidP="004E5976">
      <w:pPr>
        <w:ind w:firstLine="567"/>
        <w:jc w:val="both"/>
        <w:rPr>
          <w:rFonts w:ascii="Times New Roman" w:hAnsi="Times New Roman" w:cs="Times New Roman"/>
          <w:bCs/>
          <w:sz w:val="24"/>
          <w:szCs w:val="24"/>
        </w:rPr>
      </w:pPr>
      <w:r w:rsidRPr="004E5976">
        <w:rPr>
          <w:rFonts w:ascii="Times New Roman" w:hAnsi="Times New Roman" w:cs="Times New Roman"/>
          <w:bCs/>
          <w:sz w:val="24"/>
          <w:szCs w:val="24"/>
        </w:rPr>
        <w:t>Установлены государственные нормативные требования охраны труда при проведении основных технологических операций и работ, при размещении, монтаже, техническом обслуживании и ремонте технологического оборудования</w:t>
      </w:r>
    </w:p>
    <w:p w:rsidR="004E5976" w:rsidRPr="004E5976" w:rsidRDefault="004E5976" w:rsidP="004E5976">
      <w:pPr>
        <w:ind w:firstLine="567"/>
        <w:jc w:val="both"/>
        <w:rPr>
          <w:rFonts w:ascii="Times New Roman" w:hAnsi="Times New Roman" w:cs="Times New Roman"/>
          <w:bCs/>
          <w:sz w:val="24"/>
          <w:szCs w:val="24"/>
        </w:rPr>
      </w:pPr>
      <w:r w:rsidRPr="004E5976">
        <w:rPr>
          <w:rFonts w:ascii="Times New Roman" w:hAnsi="Times New Roman" w:cs="Times New Roman"/>
          <w:bCs/>
          <w:sz w:val="24"/>
          <w:szCs w:val="24"/>
        </w:rPr>
        <w:lastRenderedPageBreak/>
        <w:t>Правила применяются при проведении основных технологических операций и работ, связанных с размещением, монтажом, техническим обслуживанием и ремонтом стационарных машин, механизмов, устройств, приборов и другого оборудования, используемых при производстве промышленной продукции. Требования Правил обязательны для исполнения работодателями - юридическими лицами независимо от их организационно-правовой формы и физическими лицами - индивидуальными предпринимателями при организации и осуществлении ими работ, связанных с размещением, монтажом, техническим обслуживанием и ремонтом технологического оборудования. Ответственность за выполнение Правил возлагается на работодателей.</w:t>
      </w:r>
    </w:p>
    <w:p w:rsidR="004E5976" w:rsidRPr="004E5976" w:rsidRDefault="004E5976" w:rsidP="004E5976">
      <w:pPr>
        <w:ind w:firstLine="567"/>
        <w:jc w:val="both"/>
        <w:rPr>
          <w:rFonts w:ascii="Times New Roman" w:hAnsi="Times New Roman" w:cs="Times New Roman"/>
          <w:bCs/>
          <w:sz w:val="24"/>
          <w:szCs w:val="24"/>
        </w:rPr>
      </w:pPr>
      <w:r w:rsidRPr="004E5976">
        <w:rPr>
          <w:rFonts w:ascii="Times New Roman" w:hAnsi="Times New Roman" w:cs="Times New Roman"/>
          <w:bCs/>
          <w:sz w:val="24"/>
          <w:szCs w:val="24"/>
        </w:rPr>
        <w:t xml:space="preserve">Правилами </w:t>
      </w:r>
      <w:proofErr w:type="gramStart"/>
      <w:r w:rsidRPr="004E5976">
        <w:rPr>
          <w:rFonts w:ascii="Times New Roman" w:hAnsi="Times New Roman" w:cs="Times New Roman"/>
          <w:bCs/>
          <w:sz w:val="24"/>
          <w:szCs w:val="24"/>
        </w:rPr>
        <w:t>утверждены</w:t>
      </w:r>
      <w:proofErr w:type="gramEnd"/>
      <w:r w:rsidRPr="004E5976">
        <w:rPr>
          <w:rFonts w:ascii="Times New Roman" w:hAnsi="Times New Roman" w:cs="Times New Roman"/>
          <w:bCs/>
          <w:sz w:val="24"/>
          <w:szCs w:val="24"/>
        </w:rPr>
        <w:t>:</w:t>
      </w:r>
    </w:p>
    <w:p w:rsidR="004E5976" w:rsidRPr="004E5976" w:rsidRDefault="004E5976" w:rsidP="004E5976">
      <w:pPr>
        <w:ind w:firstLine="567"/>
        <w:jc w:val="both"/>
        <w:rPr>
          <w:rFonts w:ascii="Times New Roman" w:hAnsi="Times New Roman" w:cs="Times New Roman"/>
          <w:bCs/>
          <w:sz w:val="24"/>
          <w:szCs w:val="24"/>
        </w:rPr>
      </w:pPr>
      <w:r w:rsidRPr="004E5976">
        <w:rPr>
          <w:rFonts w:ascii="Times New Roman" w:hAnsi="Times New Roman" w:cs="Times New Roman"/>
          <w:bCs/>
          <w:sz w:val="24"/>
          <w:szCs w:val="24"/>
        </w:rPr>
        <w:t>- требования охраны труда, предъявляемые к организации выполнения работ;</w:t>
      </w:r>
    </w:p>
    <w:p w:rsidR="004E5976" w:rsidRPr="004E5976" w:rsidRDefault="004E5976" w:rsidP="004E5976">
      <w:pPr>
        <w:ind w:firstLine="567"/>
        <w:jc w:val="both"/>
        <w:rPr>
          <w:rFonts w:ascii="Times New Roman" w:hAnsi="Times New Roman" w:cs="Times New Roman"/>
          <w:bCs/>
          <w:sz w:val="24"/>
          <w:szCs w:val="24"/>
        </w:rPr>
      </w:pPr>
      <w:r w:rsidRPr="004E5976">
        <w:rPr>
          <w:rFonts w:ascii="Times New Roman" w:hAnsi="Times New Roman" w:cs="Times New Roman"/>
          <w:bCs/>
          <w:sz w:val="24"/>
          <w:szCs w:val="24"/>
        </w:rPr>
        <w:t>- требования охраны труда, предъявляемые к территории организации, к производственным зданиям (сооружениям), производственным площадкам и организации рабочих мест;</w:t>
      </w:r>
    </w:p>
    <w:p w:rsidR="004E5976" w:rsidRPr="004E5976" w:rsidRDefault="004E5976" w:rsidP="004E5976">
      <w:pPr>
        <w:ind w:firstLine="567"/>
        <w:jc w:val="both"/>
        <w:rPr>
          <w:rFonts w:ascii="Times New Roman" w:hAnsi="Times New Roman" w:cs="Times New Roman"/>
          <w:bCs/>
          <w:sz w:val="24"/>
          <w:szCs w:val="24"/>
        </w:rPr>
      </w:pPr>
      <w:r w:rsidRPr="004E5976">
        <w:rPr>
          <w:rFonts w:ascii="Times New Roman" w:hAnsi="Times New Roman" w:cs="Times New Roman"/>
          <w:bCs/>
          <w:sz w:val="24"/>
          <w:szCs w:val="24"/>
        </w:rPr>
        <w:t>- требования охраны труда, предъявляемые к выполнению работ (осуществлению производственных процессов);</w:t>
      </w:r>
    </w:p>
    <w:p w:rsidR="004E5976" w:rsidRPr="004E5976" w:rsidRDefault="004E5976" w:rsidP="004E5976">
      <w:pPr>
        <w:ind w:firstLine="567"/>
        <w:jc w:val="both"/>
        <w:rPr>
          <w:rFonts w:ascii="Times New Roman" w:hAnsi="Times New Roman" w:cs="Times New Roman"/>
          <w:bCs/>
          <w:sz w:val="24"/>
          <w:szCs w:val="24"/>
        </w:rPr>
      </w:pPr>
      <w:r w:rsidRPr="004E5976">
        <w:rPr>
          <w:rFonts w:ascii="Times New Roman" w:hAnsi="Times New Roman" w:cs="Times New Roman"/>
          <w:bCs/>
          <w:sz w:val="24"/>
          <w:szCs w:val="24"/>
        </w:rPr>
        <w:t>- требования охраны труда при транспортировании (перемещении) и хранении технологического оборудования, комплектующих изделий и расходных материалов.</w:t>
      </w:r>
    </w:p>
    <w:p w:rsidR="004E5976" w:rsidRPr="004E5976" w:rsidRDefault="004E5976" w:rsidP="004E5976">
      <w:pPr>
        <w:ind w:firstLine="567"/>
        <w:jc w:val="both"/>
        <w:rPr>
          <w:rFonts w:ascii="Times New Roman" w:hAnsi="Times New Roman" w:cs="Times New Roman"/>
          <w:bCs/>
          <w:sz w:val="24"/>
          <w:szCs w:val="24"/>
        </w:rPr>
      </w:pPr>
      <w:r w:rsidRPr="004E5976">
        <w:rPr>
          <w:rFonts w:ascii="Times New Roman" w:hAnsi="Times New Roman" w:cs="Times New Roman"/>
          <w:bCs/>
          <w:sz w:val="24"/>
          <w:szCs w:val="24"/>
        </w:rPr>
        <w:t>В приложении к приказу утверждены формы наряда-допуска на производство работ с повышенной опасностью и акта-допуска для производства работ на территории организации.</w:t>
      </w:r>
    </w:p>
    <w:p w:rsidR="004E5976" w:rsidRPr="004E5976" w:rsidRDefault="004E5976" w:rsidP="004E5976">
      <w:pPr>
        <w:ind w:firstLine="567"/>
        <w:jc w:val="both"/>
        <w:rPr>
          <w:rFonts w:ascii="Times New Roman" w:hAnsi="Times New Roman" w:cs="Times New Roman"/>
          <w:bCs/>
          <w:sz w:val="24"/>
          <w:szCs w:val="24"/>
        </w:rPr>
      </w:pPr>
      <w:r w:rsidRPr="004E5976">
        <w:rPr>
          <w:rFonts w:ascii="Times New Roman" w:hAnsi="Times New Roman" w:cs="Times New Roman"/>
          <w:bCs/>
          <w:sz w:val="24"/>
          <w:szCs w:val="24"/>
        </w:rPr>
        <w:t xml:space="preserve">Федеральный государственный надзор за соблюдением утвержденных Правил осуществляют должностные лица </w:t>
      </w:r>
      <w:proofErr w:type="spellStart"/>
      <w:r w:rsidRPr="004E5976">
        <w:rPr>
          <w:rFonts w:ascii="Times New Roman" w:hAnsi="Times New Roman" w:cs="Times New Roman"/>
          <w:bCs/>
          <w:sz w:val="24"/>
          <w:szCs w:val="24"/>
        </w:rPr>
        <w:t>Роструда</w:t>
      </w:r>
      <w:proofErr w:type="spellEnd"/>
      <w:r w:rsidRPr="004E5976">
        <w:rPr>
          <w:rFonts w:ascii="Times New Roman" w:hAnsi="Times New Roman" w:cs="Times New Roman"/>
          <w:bCs/>
          <w:sz w:val="24"/>
          <w:szCs w:val="24"/>
        </w:rPr>
        <w:t xml:space="preserve"> и его территориальных органов (государственных инспекций труда в субъектах Российской Федерации).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w:t>
      </w:r>
    </w:p>
    <w:p w:rsidR="004E5976" w:rsidRPr="004E5976" w:rsidRDefault="00277A0F" w:rsidP="004E5976">
      <w:pPr>
        <w:ind w:firstLine="567"/>
        <w:rPr>
          <w:rFonts w:ascii="Times New Roman" w:hAnsi="Times New Roman" w:cs="Times New Roman"/>
          <w:bCs/>
          <w:sz w:val="24"/>
          <w:szCs w:val="24"/>
        </w:rPr>
      </w:pPr>
      <w:hyperlink r:id="rId69" w:tgtFrame="_blank" w:tooltip="Приказ Минтруда России от 23.06.2016 N 310н&amp;#10;&quot;Об утверждении Правил по охране труда при размещении, монтаже, техническом обслуживании и ремонте технологического оборудования&quot;&amp;#10;(Зарегистрировано в Минюсте России 15.07.2016 N 42880)&#10;------------------ Не в" w:history="1">
        <w:r w:rsidR="004E5976" w:rsidRPr="004E5976">
          <w:rPr>
            <w:rStyle w:val="a3"/>
            <w:rFonts w:ascii="Times New Roman" w:hAnsi="Times New Roman" w:cs="Times New Roman"/>
            <w:bCs/>
            <w:i/>
            <w:iCs/>
            <w:sz w:val="24"/>
            <w:szCs w:val="24"/>
          </w:rPr>
          <w:t>Приказ</w:t>
        </w:r>
      </w:hyperlink>
      <w:r w:rsidR="004E5976" w:rsidRPr="004E5976">
        <w:rPr>
          <w:rFonts w:ascii="Times New Roman" w:hAnsi="Times New Roman" w:cs="Times New Roman"/>
          <w:bCs/>
          <w:i/>
          <w:iCs/>
          <w:sz w:val="24"/>
          <w:szCs w:val="24"/>
        </w:rPr>
        <w:t> Минтру</w:t>
      </w:r>
      <w:r w:rsidR="004E5976">
        <w:rPr>
          <w:rFonts w:ascii="Times New Roman" w:hAnsi="Times New Roman" w:cs="Times New Roman"/>
          <w:bCs/>
          <w:i/>
          <w:iCs/>
          <w:sz w:val="24"/>
          <w:szCs w:val="24"/>
        </w:rPr>
        <w:t xml:space="preserve">да России от 23.06.2016 N 310н </w:t>
      </w:r>
      <w:r w:rsidR="004E5976" w:rsidRPr="004E5976">
        <w:rPr>
          <w:rFonts w:ascii="Times New Roman" w:hAnsi="Times New Roman" w:cs="Times New Roman"/>
          <w:bCs/>
          <w:i/>
          <w:iCs/>
          <w:sz w:val="24"/>
          <w:szCs w:val="24"/>
        </w:rPr>
        <w:t>вступ</w:t>
      </w:r>
      <w:r w:rsidR="004E5976">
        <w:rPr>
          <w:rFonts w:ascii="Times New Roman" w:hAnsi="Times New Roman" w:cs="Times New Roman"/>
          <w:bCs/>
          <w:i/>
          <w:iCs/>
          <w:sz w:val="24"/>
          <w:szCs w:val="24"/>
        </w:rPr>
        <w:t>ает в силу 19 октября 2016 года</w:t>
      </w:r>
    </w:p>
    <w:p w:rsidR="00244443" w:rsidRDefault="00244443" w:rsidP="00611976">
      <w:pPr>
        <w:ind w:firstLine="567"/>
        <w:jc w:val="both"/>
        <w:rPr>
          <w:rFonts w:ascii="Times New Roman" w:hAnsi="Times New Roman" w:cs="Times New Roman"/>
          <w:bCs/>
          <w:sz w:val="24"/>
          <w:szCs w:val="24"/>
        </w:rPr>
      </w:pPr>
    </w:p>
    <w:p w:rsidR="000E6C49" w:rsidRPr="000E6C49" w:rsidRDefault="000E6C49" w:rsidP="000E6C49">
      <w:pPr>
        <w:ind w:firstLine="567"/>
        <w:jc w:val="both"/>
        <w:rPr>
          <w:rFonts w:ascii="Times New Roman" w:hAnsi="Times New Roman" w:cs="Times New Roman"/>
          <w:bCs/>
          <w:sz w:val="24"/>
          <w:szCs w:val="24"/>
        </w:rPr>
      </w:pPr>
      <w:r w:rsidRPr="000E6C49">
        <w:rPr>
          <w:rFonts w:ascii="Times New Roman" w:hAnsi="Times New Roman" w:cs="Times New Roman"/>
          <w:b/>
          <w:bCs/>
          <w:sz w:val="24"/>
          <w:szCs w:val="24"/>
        </w:rPr>
        <w:t xml:space="preserve">Свидетельства о </w:t>
      </w:r>
      <w:proofErr w:type="spellStart"/>
      <w:r w:rsidRPr="000E6C49">
        <w:rPr>
          <w:rFonts w:ascii="Times New Roman" w:hAnsi="Times New Roman" w:cs="Times New Roman"/>
          <w:b/>
          <w:bCs/>
          <w:sz w:val="24"/>
          <w:szCs w:val="24"/>
        </w:rPr>
        <w:t>госрегистрации</w:t>
      </w:r>
      <w:proofErr w:type="spellEnd"/>
      <w:r w:rsidRPr="000E6C49">
        <w:rPr>
          <w:rFonts w:ascii="Times New Roman" w:hAnsi="Times New Roman" w:cs="Times New Roman"/>
          <w:b/>
          <w:bCs/>
          <w:sz w:val="24"/>
          <w:szCs w:val="24"/>
        </w:rPr>
        <w:t xml:space="preserve"> прав на недвижимость теперь не выдаются</w:t>
      </w:r>
    </w:p>
    <w:p w:rsidR="000E6C49" w:rsidRPr="000E6C49" w:rsidRDefault="000E6C49" w:rsidP="000E6C49">
      <w:pPr>
        <w:ind w:firstLine="567"/>
        <w:jc w:val="both"/>
        <w:rPr>
          <w:rFonts w:ascii="Times New Roman" w:hAnsi="Times New Roman" w:cs="Times New Roman"/>
          <w:bCs/>
          <w:sz w:val="24"/>
          <w:szCs w:val="24"/>
        </w:rPr>
      </w:pPr>
      <w:r w:rsidRPr="000E6C49">
        <w:rPr>
          <w:rFonts w:ascii="Times New Roman" w:hAnsi="Times New Roman" w:cs="Times New Roman"/>
          <w:bCs/>
          <w:sz w:val="24"/>
          <w:szCs w:val="24"/>
        </w:rPr>
        <w:t>Ранее правообладатель мог по своему выбору получить либо свидетельство, либо выписку из </w:t>
      </w:r>
      <w:hyperlink r:id="rId70" w:tgtFrame="_blank" w:tooltip="Федеральный закон от 21.07.1997 N 122-ФЗ&amp;#10;(ред. от 03.07.2016)&amp;#10;&quot;О государственной регистрации прав на недвижимое имущество и сделок с ним&quot;&amp;#10;(с изм. и доп., вступ. в силу с 15.07.2016)" w:history="1">
        <w:r w:rsidRPr="000E6C49">
          <w:rPr>
            <w:rStyle w:val="a3"/>
            <w:rFonts w:ascii="Times New Roman" w:hAnsi="Times New Roman" w:cs="Times New Roman"/>
            <w:bCs/>
            <w:sz w:val="24"/>
            <w:szCs w:val="24"/>
          </w:rPr>
          <w:t>ЕГРП</w:t>
        </w:r>
      </w:hyperlink>
      <w:r w:rsidRPr="000E6C49">
        <w:rPr>
          <w:rFonts w:ascii="Times New Roman" w:hAnsi="Times New Roman" w:cs="Times New Roman"/>
          <w:bCs/>
          <w:sz w:val="24"/>
          <w:szCs w:val="24"/>
        </w:rPr>
        <w:t xml:space="preserve">. ФНП напомнила, что с 15 июля </w:t>
      </w:r>
      <w:proofErr w:type="spellStart"/>
      <w:r w:rsidRPr="000E6C49">
        <w:rPr>
          <w:rFonts w:ascii="Times New Roman" w:hAnsi="Times New Roman" w:cs="Times New Roman"/>
          <w:bCs/>
          <w:sz w:val="24"/>
          <w:szCs w:val="24"/>
        </w:rPr>
        <w:t>госрегистрация</w:t>
      </w:r>
      <w:proofErr w:type="spellEnd"/>
      <w:r w:rsidRPr="000E6C49">
        <w:rPr>
          <w:rFonts w:ascii="Times New Roman" w:hAnsi="Times New Roman" w:cs="Times New Roman"/>
          <w:bCs/>
          <w:sz w:val="24"/>
          <w:szCs w:val="24"/>
        </w:rPr>
        <w:t xml:space="preserve"> возникновения и перехода прав на недвижимость удостоверяется только выпиской из реестра.</w:t>
      </w:r>
    </w:p>
    <w:p w:rsidR="000E6C49" w:rsidRPr="000E6C49" w:rsidRDefault="000E6C49" w:rsidP="000E6C49">
      <w:pPr>
        <w:ind w:firstLine="567"/>
        <w:rPr>
          <w:rFonts w:ascii="Times New Roman" w:hAnsi="Times New Roman" w:cs="Times New Roman"/>
          <w:bCs/>
          <w:sz w:val="24"/>
          <w:szCs w:val="24"/>
        </w:rPr>
      </w:pPr>
      <w:r w:rsidRPr="000E6C49">
        <w:rPr>
          <w:rFonts w:ascii="Times New Roman" w:hAnsi="Times New Roman" w:cs="Times New Roman"/>
          <w:bCs/>
          <w:i/>
          <w:iCs/>
          <w:sz w:val="24"/>
          <w:szCs w:val="24"/>
        </w:rPr>
        <w:t>Документ: </w:t>
      </w:r>
      <w:hyperlink r:id="rId71" w:tgtFrame="_blank" w:tooltip="&lt;Письмо&gt; ФНП от 12.07.2016 N 2493/03-16-3&amp;#10;&lt;О применении положений Федеральных законов от 02.06.2016 N 172-ФЗ &quot;О внесении изменений в отдельные законодательные акты Российской Федерации&quot;, от 03.07.2016 N 332-ФЗ &quot;О внесении изменений в статьи 188 и 189 части" w:history="1">
        <w:r w:rsidRPr="000E6C49">
          <w:rPr>
            <w:rStyle w:val="a3"/>
            <w:rFonts w:ascii="Times New Roman" w:hAnsi="Times New Roman" w:cs="Times New Roman"/>
            <w:bCs/>
            <w:i/>
            <w:iCs/>
            <w:sz w:val="24"/>
            <w:szCs w:val="24"/>
          </w:rPr>
          <w:t>Письмо</w:t>
        </w:r>
      </w:hyperlink>
      <w:r w:rsidRPr="000E6C49">
        <w:rPr>
          <w:rFonts w:ascii="Times New Roman" w:hAnsi="Times New Roman" w:cs="Times New Roman"/>
          <w:bCs/>
          <w:i/>
          <w:iCs/>
          <w:sz w:val="24"/>
          <w:szCs w:val="24"/>
        </w:rPr>
        <w:t> ФНП от 12.07.2016 N 2493/03-16-3</w:t>
      </w:r>
    </w:p>
    <w:p w:rsidR="004E5976" w:rsidRDefault="004E5976" w:rsidP="00611976">
      <w:pPr>
        <w:ind w:firstLine="567"/>
        <w:jc w:val="both"/>
        <w:rPr>
          <w:rFonts w:ascii="Times New Roman" w:hAnsi="Times New Roman" w:cs="Times New Roman"/>
          <w:bCs/>
          <w:sz w:val="24"/>
          <w:szCs w:val="24"/>
        </w:rPr>
      </w:pPr>
    </w:p>
    <w:p w:rsidR="00447705" w:rsidRDefault="00447705" w:rsidP="00611976">
      <w:pPr>
        <w:ind w:firstLine="567"/>
        <w:jc w:val="both"/>
        <w:rPr>
          <w:rFonts w:ascii="Times New Roman" w:hAnsi="Times New Roman" w:cs="Times New Roman"/>
          <w:bCs/>
          <w:sz w:val="24"/>
          <w:szCs w:val="24"/>
        </w:rPr>
      </w:pPr>
    </w:p>
    <w:p w:rsidR="00447705" w:rsidRDefault="00447705" w:rsidP="00611976">
      <w:pPr>
        <w:ind w:firstLine="567"/>
        <w:jc w:val="both"/>
        <w:rPr>
          <w:rFonts w:ascii="Times New Roman" w:hAnsi="Times New Roman" w:cs="Times New Roman"/>
          <w:bCs/>
          <w:sz w:val="24"/>
          <w:szCs w:val="24"/>
        </w:rPr>
      </w:pPr>
    </w:p>
    <w:p w:rsidR="000E6C49" w:rsidRPr="000E6C49" w:rsidRDefault="00277A0F" w:rsidP="000E6C49">
      <w:pPr>
        <w:ind w:firstLine="567"/>
        <w:jc w:val="both"/>
        <w:rPr>
          <w:rFonts w:ascii="Times New Roman" w:hAnsi="Times New Roman" w:cs="Times New Roman"/>
          <w:bCs/>
          <w:sz w:val="24"/>
          <w:szCs w:val="24"/>
        </w:rPr>
      </w:pPr>
      <w:hyperlink r:id="rId72" w:tgtFrame="_blank" w:history="1">
        <w:r w:rsidR="000E6C49" w:rsidRPr="000E6C49">
          <w:rPr>
            <w:rStyle w:val="a3"/>
            <w:rFonts w:ascii="Times New Roman" w:hAnsi="Times New Roman" w:cs="Times New Roman"/>
            <w:b/>
            <w:bCs/>
            <w:color w:val="auto"/>
            <w:sz w:val="24"/>
            <w:szCs w:val="24"/>
            <w:u w:val="none"/>
          </w:rPr>
          <w:t>Приказ Минтруда России от 10.05.2016 N 225н</w:t>
        </w:r>
        <w:r w:rsidR="000E6C49" w:rsidRPr="000E6C49">
          <w:rPr>
            <w:rStyle w:val="a3"/>
            <w:rFonts w:ascii="Times New Roman" w:hAnsi="Times New Roman" w:cs="Times New Roman"/>
            <w:b/>
            <w:bCs/>
            <w:color w:val="auto"/>
            <w:sz w:val="24"/>
            <w:szCs w:val="24"/>
            <w:u w:val="none"/>
          </w:rPr>
          <w:br/>
          <w:t>"Об утверждении Единого квалификационного справочника должностей руководителей, специалистов и служащих, раздел "Квалификационные характеристики отдельных должностей работников воинских частей и организаций Вооруженных Сил Российской Федерации"</w:t>
        </w:r>
        <w:r w:rsidR="000E6C49" w:rsidRPr="000E6C49">
          <w:rPr>
            <w:rStyle w:val="a3"/>
            <w:rFonts w:ascii="Times New Roman" w:hAnsi="Times New Roman" w:cs="Times New Roman"/>
            <w:b/>
            <w:bCs/>
            <w:color w:val="auto"/>
            <w:sz w:val="24"/>
            <w:szCs w:val="24"/>
            <w:u w:val="none"/>
          </w:rPr>
          <w:br/>
          <w:t>Зарегистрировано в Минюсте России 06.07.2016 N 42771.</w:t>
        </w:r>
      </w:hyperlink>
    </w:p>
    <w:p w:rsidR="000E6C49" w:rsidRPr="000E6C49" w:rsidRDefault="000E6C49" w:rsidP="000E6C49">
      <w:pPr>
        <w:ind w:firstLine="567"/>
        <w:jc w:val="both"/>
        <w:rPr>
          <w:rFonts w:ascii="Times New Roman" w:hAnsi="Times New Roman" w:cs="Times New Roman"/>
          <w:bCs/>
          <w:sz w:val="24"/>
          <w:szCs w:val="24"/>
        </w:rPr>
      </w:pPr>
      <w:r w:rsidRPr="000E6C49">
        <w:rPr>
          <w:rFonts w:ascii="Times New Roman" w:hAnsi="Times New Roman" w:cs="Times New Roman"/>
          <w:bCs/>
          <w:sz w:val="24"/>
          <w:szCs w:val="24"/>
        </w:rPr>
        <w:t>Минтрудом России утверждены квалификационные характеристики отдельных должностей работников воинских частей и организаций Вооруженных Сил РФ</w:t>
      </w:r>
    </w:p>
    <w:p w:rsidR="000E6C49" w:rsidRPr="000E6C49" w:rsidRDefault="000E6C49" w:rsidP="000E6C49">
      <w:pPr>
        <w:ind w:firstLine="567"/>
        <w:jc w:val="both"/>
        <w:rPr>
          <w:rFonts w:ascii="Times New Roman" w:hAnsi="Times New Roman" w:cs="Times New Roman"/>
          <w:bCs/>
          <w:sz w:val="24"/>
          <w:szCs w:val="24"/>
        </w:rPr>
      </w:pPr>
      <w:r w:rsidRPr="000E6C49">
        <w:rPr>
          <w:rFonts w:ascii="Times New Roman" w:hAnsi="Times New Roman" w:cs="Times New Roman"/>
          <w:bCs/>
          <w:sz w:val="24"/>
          <w:szCs w:val="24"/>
        </w:rPr>
        <w:t>Данные квалификационные характеристики являются нормативными документами, предназначенными для обоснования рационального разделения и организации труда, правильного подбора, расстановки и использования кадров, обеспечения единства при определении должностных обязанностей работников и предъявляемых к ним требований, а также принимаемых решений о соответствии занимаемым должностям при проведении аттестации руководителей и специалистов.</w:t>
      </w:r>
    </w:p>
    <w:p w:rsidR="000E6C49" w:rsidRPr="000E6C49" w:rsidRDefault="000E6C49" w:rsidP="000E6C49">
      <w:pPr>
        <w:ind w:firstLine="567"/>
        <w:jc w:val="both"/>
        <w:rPr>
          <w:rFonts w:ascii="Times New Roman" w:hAnsi="Times New Roman" w:cs="Times New Roman"/>
          <w:bCs/>
          <w:sz w:val="24"/>
          <w:szCs w:val="24"/>
        </w:rPr>
      </w:pPr>
      <w:r w:rsidRPr="000E6C49">
        <w:rPr>
          <w:rFonts w:ascii="Times New Roman" w:hAnsi="Times New Roman" w:cs="Times New Roman"/>
          <w:bCs/>
          <w:sz w:val="24"/>
          <w:szCs w:val="24"/>
        </w:rPr>
        <w:t>Квалификационные характеристики каждой должности имеют три раздела: "Должностные обязанности"; "Должен знать"; "Требования к квалификации" и могут применяться непосредственно или служить основой для разработки должностных инструкций, содержащих конкретный перечень должностных обязанностей работников.</w:t>
      </w:r>
    </w:p>
    <w:p w:rsidR="000E6C49" w:rsidRDefault="000E6C49" w:rsidP="00611976">
      <w:pPr>
        <w:ind w:firstLine="567"/>
        <w:jc w:val="both"/>
        <w:rPr>
          <w:rFonts w:ascii="Times New Roman" w:hAnsi="Times New Roman" w:cs="Times New Roman"/>
          <w:bCs/>
          <w:sz w:val="24"/>
          <w:szCs w:val="24"/>
        </w:rPr>
      </w:pPr>
    </w:p>
    <w:p w:rsidR="00107226" w:rsidRPr="00107226" w:rsidRDefault="00277A0F" w:rsidP="00107226">
      <w:pPr>
        <w:ind w:firstLine="567"/>
        <w:jc w:val="both"/>
        <w:rPr>
          <w:rFonts w:ascii="Times New Roman" w:hAnsi="Times New Roman" w:cs="Times New Roman"/>
          <w:bCs/>
          <w:sz w:val="24"/>
          <w:szCs w:val="24"/>
        </w:rPr>
      </w:pPr>
      <w:hyperlink r:id="rId73" w:tgtFrame="_blank" w:history="1">
        <w:r w:rsidR="00107226" w:rsidRPr="00107226">
          <w:rPr>
            <w:rStyle w:val="a3"/>
            <w:rFonts w:ascii="Times New Roman" w:hAnsi="Times New Roman" w:cs="Times New Roman"/>
            <w:b/>
            <w:bCs/>
            <w:color w:val="auto"/>
            <w:sz w:val="24"/>
            <w:szCs w:val="24"/>
            <w:u w:val="none"/>
          </w:rPr>
          <w:t>Федеральный закон от 30.06.2016 N 224-ФЗ</w:t>
        </w:r>
        <w:r w:rsidR="00107226" w:rsidRPr="00107226">
          <w:rPr>
            <w:rStyle w:val="a3"/>
            <w:rFonts w:ascii="Times New Roman" w:hAnsi="Times New Roman" w:cs="Times New Roman"/>
            <w:b/>
            <w:bCs/>
            <w:color w:val="auto"/>
            <w:sz w:val="24"/>
            <w:szCs w:val="24"/>
            <w:u w:val="none"/>
          </w:rPr>
          <w:br/>
          <w:t>"О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hyperlink>
    </w:p>
    <w:p w:rsidR="00107226" w:rsidRPr="00107226" w:rsidRDefault="00107226" w:rsidP="00107226">
      <w:pPr>
        <w:ind w:firstLine="567"/>
        <w:jc w:val="both"/>
        <w:rPr>
          <w:rFonts w:ascii="Times New Roman" w:hAnsi="Times New Roman" w:cs="Times New Roman"/>
          <w:bCs/>
          <w:sz w:val="24"/>
          <w:szCs w:val="24"/>
        </w:rPr>
      </w:pPr>
      <w:r w:rsidRPr="00107226">
        <w:rPr>
          <w:rFonts w:ascii="Times New Roman" w:hAnsi="Times New Roman" w:cs="Times New Roman"/>
          <w:bCs/>
          <w:sz w:val="24"/>
          <w:szCs w:val="24"/>
        </w:rPr>
        <w:t xml:space="preserve">Госслужащие и претенденты на госслужбу должны будут предоставлять нанимателю информацию об общедоступных сведениях, которые они размещали в Интернете, в частности - о своих страницах в </w:t>
      </w:r>
      <w:proofErr w:type="spellStart"/>
      <w:r w:rsidRPr="00107226">
        <w:rPr>
          <w:rFonts w:ascii="Times New Roman" w:hAnsi="Times New Roman" w:cs="Times New Roman"/>
          <w:bCs/>
          <w:sz w:val="24"/>
          <w:szCs w:val="24"/>
        </w:rPr>
        <w:t>соцсетях</w:t>
      </w:r>
      <w:proofErr w:type="spellEnd"/>
    </w:p>
    <w:p w:rsidR="00107226" w:rsidRPr="00107226" w:rsidRDefault="00107226" w:rsidP="00107226">
      <w:pPr>
        <w:ind w:firstLine="567"/>
        <w:jc w:val="both"/>
        <w:rPr>
          <w:rFonts w:ascii="Times New Roman" w:hAnsi="Times New Roman" w:cs="Times New Roman"/>
          <w:bCs/>
          <w:sz w:val="24"/>
          <w:szCs w:val="24"/>
        </w:rPr>
      </w:pPr>
      <w:r w:rsidRPr="00107226">
        <w:rPr>
          <w:rFonts w:ascii="Times New Roman" w:hAnsi="Times New Roman" w:cs="Times New Roman"/>
          <w:bCs/>
          <w:sz w:val="24"/>
          <w:szCs w:val="24"/>
        </w:rPr>
        <w:t xml:space="preserve">При этом претенденты предоставляют такую информацию при поступлении на службу за три предыдущих календарных года, а гражданский служащий - ежегодно за календарный год не позднее 1 апреля года, следующего за </w:t>
      </w:r>
      <w:proofErr w:type="gramStart"/>
      <w:r w:rsidRPr="00107226">
        <w:rPr>
          <w:rFonts w:ascii="Times New Roman" w:hAnsi="Times New Roman" w:cs="Times New Roman"/>
          <w:bCs/>
          <w:sz w:val="24"/>
          <w:szCs w:val="24"/>
        </w:rPr>
        <w:t>отчетным</w:t>
      </w:r>
      <w:proofErr w:type="gramEnd"/>
      <w:r w:rsidRPr="00107226">
        <w:rPr>
          <w:rFonts w:ascii="Times New Roman" w:hAnsi="Times New Roman" w:cs="Times New Roman"/>
          <w:bCs/>
          <w:sz w:val="24"/>
          <w:szCs w:val="24"/>
        </w:rPr>
        <w:t xml:space="preserve"> (кроме размещения общедоступной информации в рамках исполнения должностных обязанностей). Сведения представляются по форме, установленной Правительством РФ. Указанные положения также распространяются на муниципальных служащих и претендентов на муниципальную службу.</w:t>
      </w:r>
    </w:p>
    <w:p w:rsidR="00107226" w:rsidRPr="00107226" w:rsidRDefault="00107226" w:rsidP="00107226">
      <w:pPr>
        <w:ind w:firstLine="567"/>
        <w:jc w:val="both"/>
        <w:rPr>
          <w:rFonts w:ascii="Times New Roman" w:hAnsi="Times New Roman" w:cs="Times New Roman"/>
          <w:bCs/>
          <w:sz w:val="24"/>
          <w:szCs w:val="24"/>
        </w:rPr>
      </w:pPr>
      <w:r w:rsidRPr="00107226">
        <w:rPr>
          <w:rFonts w:ascii="Times New Roman" w:hAnsi="Times New Roman" w:cs="Times New Roman"/>
          <w:bCs/>
          <w:sz w:val="24"/>
          <w:szCs w:val="24"/>
        </w:rPr>
        <w:t xml:space="preserve">Кроме того, ужесточены требования к уровню образования и квалификации государственных гражданских и муниципальных служащих. Теперь для замещения должностей гражданской службы категорий "руководители", "помощники (советники)", "специалисты" высшей и главной групп необходимо будет наличие высшего образования не ниже уровня </w:t>
      </w:r>
      <w:proofErr w:type="spellStart"/>
      <w:r w:rsidRPr="00107226">
        <w:rPr>
          <w:rFonts w:ascii="Times New Roman" w:hAnsi="Times New Roman" w:cs="Times New Roman"/>
          <w:bCs/>
          <w:sz w:val="24"/>
          <w:szCs w:val="24"/>
        </w:rPr>
        <w:t>специалитета</w:t>
      </w:r>
      <w:proofErr w:type="spellEnd"/>
      <w:r w:rsidRPr="00107226">
        <w:rPr>
          <w:rFonts w:ascii="Times New Roman" w:hAnsi="Times New Roman" w:cs="Times New Roman"/>
          <w:bCs/>
          <w:sz w:val="24"/>
          <w:szCs w:val="24"/>
        </w:rPr>
        <w:t xml:space="preserve"> либо магистратуры. Требование не применяется в отношении служащих, назначенных на должности до дня вступления в силу данного закона, в отношении замещаемых ими должностей, а также на лиц, получивших высшее профессиональное образование до 29 августа 1996 года.</w:t>
      </w:r>
    </w:p>
    <w:p w:rsidR="00107226" w:rsidRPr="00107226" w:rsidRDefault="00107226" w:rsidP="00107226">
      <w:pPr>
        <w:ind w:firstLine="567"/>
        <w:jc w:val="both"/>
        <w:rPr>
          <w:rFonts w:ascii="Times New Roman" w:hAnsi="Times New Roman" w:cs="Times New Roman"/>
          <w:bCs/>
          <w:sz w:val="24"/>
          <w:szCs w:val="24"/>
        </w:rPr>
      </w:pPr>
      <w:r w:rsidRPr="00107226">
        <w:rPr>
          <w:rFonts w:ascii="Times New Roman" w:hAnsi="Times New Roman" w:cs="Times New Roman"/>
          <w:bCs/>
          <w:sz w:val="24"/>
          <w:szCs w:val="24"/>
        </w:rPr>
        <w:t xml:space="preserve">Установлено также, что для замещения должности гражданской службы требуется соответствие квалификационным требованиям к уровню профессионального образования, </w:t>
      </w:r>
      <w:r w:rsidRPr="00107226">
        <w:rPr>
          <w:rFonts w:ascii="Times New Roman" w:hAnsi="Times New Roman" w:cs="Times New Roman"/>
          <w:bCs/>
          <w:sz w:val="24"/>
          <w:szCs w:val="24"/>
        </w:rPr>
        <w:lastRenderedPageBreak/>
        <w:t>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 Квалификационные требования для замещения должностей гражданской службы теперь устанавливаются, в том числе, в соответствии с областью и видом профессиональной служебной деятельности гражданского служащего.</w:t>
      </w:r>
    </w:p>
    <w:p w:rsidR="00107226" w:rsidRPr="00107226" w:rsidRDefault="00107226" w:rsidP="00107226">
      <w:pPr>
        <w:ind w:firstLine="567"/>
        <w:jc w:val="both"/>
        <w:rPr>
          <w:rFonts w:ascii="Times New Roman" w:hAnsi="Times New Roman" w:cs="Times New Roman"/>
          <w:bCs/>
          <w:sz w:val="24"/>
          <w:szCs w:val="24"/>
        </w:rPr>
      </w:pPr>
      <w:r w:rsidRPr="00107226">
        <w:rPr>
          <w:rFonts w:ascii="Times New Roman" w:hAnsi="Times New Roman" w:cs="Times New Roman"/>
          <w:bCs/>
          <w:sz w:val="24"/>
          <w:szCs w:val="24"/>
        </w:rPr>
        <w:t>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107226" w:rsidRPr="00107226" w:rsidRDefault="00107226" w:rsidP="00107226">
      <w:pPr>
        <w:ind w:firstLine="567"/>
        <w:jc w:val="both"/>
        <w:rPr>
          <w:rFonts w:ascii="Times New Roman" w:hAnsi="Times New Roman" w:cs="Times New Roman"/>
          <w:bCs/>
          <w:sz w:val="24"/>
          <w:szCs w:val="24"/>
        </w:rPr>
      </w:pPr>
      <w:r w:rsidRPr="00107226">
        <w:rPr>
          <w:rFonts w:ascii="Times New Roman" w:hAnsi="Times New Roman" w:cs="Times New Roman"/>
          <w:bCs/>
          <w:sz w:val="24"/>
          <w:szCs w:val="24"/>
        </w:rPr>
        <w:t>Установлено также, что преимущественное право на замещение должности гражданской службы предоставляется гражданскому служащему, который имеет направление подготовки, соответствующее области и виду его профессиональной служебной деятельности.</w:t>
      </w:r>
    </w:p>
    <w:p w:rsidR="00107226" w:rsidRDefault="00107226" w:rsidP="00107226">
      <w:pPr>
        <w:ind w:firstLine="567"/>
        <w:jc w:val="both"/>
        <w:rPr>
          <w:rFonts w:ascii="Times New Roman" w:hAnsi="Times New Roman" w:cs="Times New Roman"/>
          <w:b/>
          <w:bCs/>
          <w:sz w:val="24"/>
          <w:szCs w:val="24"/>
        </w:rPr>
      </w:pPr>
    </w:p>
    <w:p w:rsidR="00107226" w:rsidRPr="00107226" w:rsidRDefault="00277A0F" w:rsidP="00107226">
      <w:pPr>
        <w:ind w:firstLine="567"/>
        <w:jc w:val="both"/>
        <w:rPr>
          <w:rFonts w:ascii="Times New Roman" w:hAnsi="Times New Roman" w:cs="Times New Roman"/>
          <w:bCs/>
          <w:sz w:val="24"/>
          <w:szCs w:val="24"/>
        </w:rPr>
      </w:pPr>
      <w:hyperlink r:id="rId74" w:tgtFrame="_blank" w:history="1">
        <w:r w:rsidR="00107226" w:rsidRPr="00107226">
          <w:rPr>
            <w:rStyle w:val="a3"/>
            <w:rFonts w:ascii="Times New Roman" w:hAnsi="Times New Roman" w:cs="Times New Roman"/>
            <w:b/>
            <w:bCs/>
            <w:color w:val="auto"/>
            <w:sz w:val="24"/>
            <w:szCs w:val="24"/>
            <w:u w:val="none"/>
          </w:rPr>
          <w:t>Федеральный закон от 03.07.2016 N 238-ФЗ</w:t>
        </w:r>
        <w:r w:rsidR="00107226" w:rsidRPr="00107226">
          <w:rPr>
            <w:rStyle w:val="a3"/>
            <w:rFonts w:ascii="Times New Roman" w:hAnsi="Times New Roman" w:cs="Times New Roman"/>
            <w:b/>
            <w:bCs/>
            <w:color w:val="auto"/>
            <w:sz w:val="24"/>
            <w:szCs w:val="24"/>
            <w:u w:val="none"/>
          </w:rPr>
          <w:br/>
          <w:t>"О независимой оценке квалификации"</w:t>
        </w:r>
      </w:hyperlink>
    </w:p>
    <w:p w:rsidR="00107226" w:rsidRPr="00107226" w:rsidRDefault="00107226" w:rsidP="00107226">
      <w:pPr>
        <w:ind w:firstLine="567"/>
        <w:jc w:val="both"/>
        <w:rPr>
          <w:rFonts w:ascii="Times New Roman" w:hAnsi="Times New Roman" w:cs="Times New Roman"/>
          <w:bCs/>
          <w:sz w:val="24"/>
          <w:szCs w:val="24"/>
        </w:rPr>
      </w:pPr>
      <w:r w:rsidRPr="00107226">
        <w:rPr>
          <w:rFonts w:ascii="Times New Roman" w:hAnsi="Times New Roman" w:cs="Times New Roman"/>
          <w:bCs/>
          <w:sz w:val="24"/>
          <w:szCs w:val="24"/>
        </w:rPr>
        <w:t>Подтверждать соответствие установленным квалификационным требованиям будут специальные центры оценки квалификаций</w:t>
      </w:r>
    </w:p>
    <w:p w:rsidR="00107226" w:rsidRPr="00107226" w:rsidRDefault="00107226" w:rsidP="00107226">
      <w:pPr>
        <w:ind w:firstLine="567"/>
        <w:jc w:val="both"/>
        <w:rPr>
          <w:rFonts w:ascii="Times New Roman" w:hAnsi="Times New Roman" w:cs="Times New Roman"/>
          <w:bCs/>
          <w:sz w:val="24"/>
          <w:szCs w:val="24"/>
        </w:rPr>
      </w:pPr>
      <w:r w:rsidRPr="00107226">
        <w:rPr>
          <w:rFonts w:ascii="Times New Roman" w:hAnsi="Times New Roman" w:cs="Times New Roman"/>
          <w:bCs/>
          <w:sz w:val="24"/>
          <w:szCs w:val="24"/>
        </w:rPr>
        <w:t>Принят закон, регулирующий проведение независимой оценки квалификации работников или лиц, претендующих на осуществление определенного вида трудовой деятельности.</w:t>
      </w:r>
    </w:p>
    <w:p w:rsidR="00107226" w:rsidRPr="00107226" w:rsidRDefault="00107226" w:rsidP="00107226">
      <w:pPr>
        <w:ind w:firstLine="567"/>
        <w:jc w:val="both"/>
        <w:rPr>
          <w:rFonts w:ascii="Times New Roman" w:hAnsi="Times New Roman" w:cs="Times New Roman"/>
          <w:bCs/>
          <w:sz w:val="24"/>
          <w:szCs w:val="24"/>
        </w:rPr>
      </w:pPr>
      <w:r w:rsidRPr="00107226">
        <w:rPr>
          <w:rFonts w:ascii="Times New Roman" w:hAnsi="Times New Roman" w:cs="Times New Roman"/>
          <w:bCs/>
          <w:sz w:val="24"/>
          <w:szCs w:val="24"/>
        </w:rPr>
        <w:t>Независимая оценка квалификации представляет собой процедуру подтверждения соответствия квалификации соискателя положениям профессионального стандарта или квалификационным требованиям, установленным законодательством, проведенную центром оценки квалификаций. Закон устанавливает правовые и организационные основы и порядок проведения независимой оценки квалификации, а также определяет правовое положение, права и обязанности участников такой оценки. Закон не применяется в отношении государственных служащих.</w:t>
      </w:r>
    </w:p>
    <w:p w:rsidR="00107226" w:rsidRPr="00107226" w:rsidRDefault="00107226" w:rsidP="00107226">
      <w:pPr>
        <w:ind w:firstLine="567"/>
        <w:jc w:val="both"/>
        <w:rPr>
          <w:rFonts w:ascii="Times New Roman" w:hAnsi="Times New Roman" w:cs="Times New Roman"/>
          <w:bCs/>
          <w:sz w:val="24"/>
          <w:szCs w:val="24"/>
        </w:rPr>
      </w:pPr>
      <w:r w:rsidRPr="00107226">
        <w:rPr>
          <w:rFonts w:ascii="Times New Roman" w:hAnsi="Times New Roman" w:cs="Times New Roman"/>
          <w:bCs/>
          <w:sz w:val="24"/>
          <w:szCs w:val="24"/>
        </w:rPr>
        <w:t>Независимая оценка квалификации проводится в форме профессионального экзамена центром оценки квалификаций в порядке, установленном Правительством РФ. Экзамен проводится по инициативе соискателя за счет средств соискателя, иных физических и юридических лиц либо по направлению работодателя за счет средств работодателя в порядке, установленном трудовым законодательством.</w:t>
      </w:r>
    </w:p>
    <w:p w:rsidR="00107226" w:rsidRPr="00107226" w:rsidRDefault="00107226" w:rsidP="00107226">
      <w:pPr>
        <w:ind w:firstLine="567"/>
        <w:jc w:val="both"/>
        <w:rPr>
          <w:rFonts w:ascii="Times New Roman" w:hAnsi="Times New Roman" w:cs="Times New Roman"/>
          <w:bCs/>
          <w:sz w:val="24"/>
          <w:szCs w:val="24"/>
        </w:rPr>
      </w:pPr>
      <w:r w:rsidRPr="00107226">
        <w:rPr>
          <w:rFonts w:ascii="Times New Roman" w:hAnsi="Times New Roman" w:cs="Times New Roman"/>
          <w:bCs/>
          <w:sz w:val="24"/>
          <w:szCs w:val="24"/>
        </w:rPr>
        <w:t xml:space="preserve">Для прохождения экзамена в центр оценки квалификаций представляются письменное заявление соискателя по установленному образцу, поданное лично, через законного представителя или в форме электронного документа, а также иные документы, необходимые для прохождения экзамена по соответствующей квалификации. По итогам экзамена соискателю в тридцатидневный срок центром оценки квалификаций выдается свидетельство о квалификации, а в случае получения неудовлетворительной оценки при прохождении профессионального экзамена - заключение о прохождении </w:t>
      </w:r>
      <w:r w:rsidRPr="00107226">
        <w:rPr>
          <w:rFonts w:ascii="Times New Roman" w:hAnsi="Times New Roman" w:cs="Times New Roman"/>
          <w:bCs/>
          <w:sz w:val="24"/>
          <w:szCs w:val="24"/>
        </w:rPr>
        <w:lastRenderedPageBreak/>
        <w:t xml:space="preserve">профессионального экзамена, включающее рекомендации для соискателя. Сведения о выданных </w:t>
      </w:r>
      <w:proofErr w:type="gramStart"/>
      <w:r w:rsidRPr="00107226">
        <w:rPr>
          <w:rFonts w:ascii="Times New Roman" w:hAnsi="Times New Roman" w:cs="Times New Roman"/>
          <w:bCs/>
          <w:sz w:val="24"/>
          <w:szCs w:val="24"/>
        </w:rPr>
        <w:t>свидетельствах</w:t>
      </w:r>
      <w:proofErr w:type="gramEnd"/>
      <w:r w:rsidRPr="00107226">
        <w:rPr>
          <w:rFonts w:ascii="Times New Roman" w:hAnsi="Times New Roman" w:cs="Times New Roman"/>
          <w:bCs/>
          <w:sz w:val="24"/>
          <w:szCs w:val="24"/>
        </w:rPr>
        <w:t xml:space="preserve"> о квалификации вносятся национальным агентством развития квалификаций в реестр.</w:t>
      </w:r>
    </w:p>
    <w:p w:rsidR="00107226" w:rsidRPr="00107226" w:rsidRDefault="00107226" w:rsidP="00107226">
      <w:pPr>
        <w:ind w:firstLine="567"/>
        <w:jc w:val="both"/>
        <w:rPr>
          <w:rFonts w:ascii="Times New Roman" w:hAnsi="Times New Roman" w:cs="Times New Roman"/>
          <w:bCs/>
          <w:sz w:val="24"/>
          <w:szCs w:val="24"/>
        </w:rPr>
      </w:pPr>
      <w:r w:rsidRPr="00107226">
        <w:rPr>
          <w:rFonts w:ascii="Times New Roman" w:hAnsi="Times New Roman" w:cs="Times New Roman"/>
          <w:bCs/>
          <w:sz w:val="24"/>
          <w:szCs w:val="24"/>
        </w:rPr>
        <w:t xml:space="preserve">Координацию деятельности федеральных органов исполнительной власти, объединений работодателей, профессиональных союзов, образовательных, научных и других организаций в сфере независимой оценки квалификации осуществляет национальный совет при Президенте РФ по профессиональным квалификациям, в состав которого входят представители соответствующих органов и организаций. </w:t>
      </w:r>
      <w:proofErr w:type="gramStart"/>
      <w:r w:rsidRPr="00107226">
        <w:rPr>
          <w:rFonts w:ascii="Times New Roman" w:hAnsi="Times New Roman" w:cs="Times New Roman"/>
          <w:bCs/>
          <w:sz w:val="24"/>
          <w:szCs w:val="24"/>
        </w:rPr>
        <w:t>По решению национального совета для проведения независимой оценки квалификации по определенному виду профессиональной деятельности в целях развития системы независимой оценки квалификации на общероссийском уровне</w:t>
      </w:r>
      <w:proofErr w:type="gramEnd"/>
      <w:r w:rsidRPr="00107226">
        <w:rPr>
          <w:rFonts w:ascii="Times New Roman" w:hAnsi="Times New Roman" w:cs="Times New Roman"/>
          <w:bCs/>
          <w:sz w:val="24"/>
          <w:szCs w:val="24"/>
        </w:rPr>
        <w:t xml:space="preserve"> создается совет по профессиональным квалификациям. Организационную, методическую, экспертно-аналитическую поддержку деятельности национального совета, советов по профессиональным квалификациям и центров оценки квалификаций обеспечивает Национальное агентство развития квалификаций - автономная некоммерческая организация, в состав учредителей которой входят общероссийские объединения работодателей и профсоюзов и уполномоченные федеральные органы исполнительной власти.</w:t>
      </w:r>
    </w:p>
    <w:p w:rsidR="00107226" w:rsidRPr="00107226" w:rsidRDefault="00107226" w:rsidP="00107226">
      <w:pPr>
        <w:ind w:firstLine="567"/>
        <w:jc w:val="both"/>
        <w:rPr>
          <w:rFonts w:ascii="Times New Roman" w:hAnsi="Times New Roman" w:cs="Times New Roman"/>
          <w:bCs/>
          <w:sz w:val="24"/>
          <w:szCs w:val="24"/>
        </w:rPr>
      </w:pPr>
      <w:r w:rsidRPr="00107226">
        <w:rPr>
          <w:rFonts w:ascii="Times New Roman" w:hAnsi="Times New Roman" w:cs="Times New Roman"/>
          <w:bCs/>
          <w:sz w:val="24"/>
          <w:szCs w:val="24"/>
        </w:rPr>
        <w:t>Закон вступает в силу с 1 января 2017 года.</w:t>
      </w:r>
    </w:p>
    <w:p w:rsidR="00107226" w:rsidRDefault="00107226" w:rsidP="00107226">
      <w:pPr>
        <w:ind w:firstLine="567"/>
        <w:jc w:val="both"/>
        <w:rPr>
          <w:rFonts w:ascii="Times New Roman" w:hAnsi="Times New Roman" w:cs="Times New Roman"/>
          <w:b/>
          <w:bCs/>
          <w:sz w:val="24"/>
          <w:szCs w:val="24"/>
        </w:rPr>
      </w:pPr>
    </w:p>
    <w:p w:rsidR="00107226" w:rsidRPr="00107226" w:rsidRDefault="00277A0F" w:rsidP="00107226">
      <w:pPr>
        <w:ind w:firstLine="567"/>
        <w:jc w:val="both"/>
        <w:rPr>
          <w:rFonts w:ascii="Times New Roman" w:hAnsi="Times New Roman" w:cs="Times New Roman"/>
          <w:bCs/>
          <w:sz w:val="24"/>
          <w:szCs w:val="24"/>
        </w:rPr>
      </w:pPr>
      <w:hyperlink r:id="rId75" w:tgtFrame="_blank" w:history="1">
        <w:r w:rsidR="00107226" w:rsidRPr="00107226">
          <w:rPr>
            <w:rStyle w:val="a3"/>
            <w:rFonts w:ascii="Times New Roman" w:hAnsi="Times New Roman" w:cs="Times New Roman"/>
            <w:b/>
            <w:bCs/>
            <w:color w:val="auto"/>
            <w:sz w:val="24"/>
            <w:szCs w:val="24"/>
            <w:u w:val="none"/>
          </w:rPr>
          <w:t>Федеральный закон от 03.07.2016 N 239-ФЗ</w:t>
        </w:r>
        <w:r w:rsidR="00107226" w:rsidRPr="00107226">
          <w:rPr>
            <w:rStyle w:val="a3"/>
            <w:rFonts w:ascii="Times New Roman" w:hAnsi="Times New Roman" w:cs="Times New Roman"/>
            <w:b/>
            <w:bCs/>
            <w:color w:val="auto"/>
            <w:sz w:val="24"/>
            <w:szCs w:val="24"/>
            <w:u w:val="none"/>
          </w:rPr>
          <w:br/>
          <w:t>"О внесении изменений в Трудовой кодекс Российской Федерации в связи с принятием Федерального закона "О независимой оценке квалификации"</w:t>
        </w:r>
      </w:hyperlink>
    </w:p>
    <w:p w:rsidR="00107226" w:rsidRPr="00107226" w:rsidRDefault="00107226" w:rsidP="00107226">
      <w:pPr>
        <w:ind w:firstLine="567"/>
        <w:jc w:val="both"/>
        <w:rPr>
          <w:rFonts w:ascii="Times New Roman" w:hAnsi="Times New Roman" w:cs="Times New Roman"/>
          <w:bCs/>
          <w:sz w:val="24"/>
          <w:szCs w:val="24"/>
        </w:rPr>
      </w:pPr>
      <w:r w:rsidRPr="00107226">
        <w:rPr>
          <w:rFonts w:ascii="Times New Roman" w:hAnsi="Times New Roman" w:cs="Times New Roman"/>
          <w:bCs/>
          <w:sz w:val="24"/>
          <w:szCs w:val="24"/>
        </w:rPr>
        <w:t>В Трудовом кодексе закреплены гарантии и компенсации работникам, направляемым работодателем на прохождение независимой оценки квалификации</w:t>
      </w:r>
    </w:p>
    <w:p w:rsidR="00107226" w:rsidRPr="00107226" w:rsidRDefault="00107226" w:rsidP="00107226">
      <w:pPr>
        <w:ind w:firstLine="567"/>
        <w:jc w:val="both"/>
        <w:rPr>
          <w:rFonts w:ascii="Times New Roman" w:hAnsi="Times New Roman" w:cs="Times New Roman"/>
          <w:bCs/>
          <w:sz w:val="24"/>
          <w:szCs w:val="24"/>
        </w:rPr>
      </w:pPr>
      <w:r w:rsidRPr="00107226">
        <w:rPr>
          <w:rFonts w:ascii="Times New Roman" w:hAnsi="Times New Roman" w:cs="Times New Roman"/>
          <w:bCs/>
          <w:sz w:val="24"/>
          <w:szCs w:val="24"/>
        </w:rPr>
        <w:t>Определено, что при направлении работника на прохождение независимой оценки квалификации на соответствие положениям профессионального стандарта или квалификационным требованиям с отрывом от работы за ним сохраняются место работы (должность) и средняя заработная плата по основному месту работы. При этом работникам, направляемым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107226" w:rsidRPr="00107226" w:rsidRDefault="00107226" w:rsidP="00107226">
      <w:pPr>
        <w:ind w:firstLine="567"/>
        <w:jc w:val="both"/>
        <w:rPr>
          <w:rFonts w:ascii="Times New Roman" w:hAnsi="Times New Roman" w:cs="Times New Roman"/>
          <w:bCs/>
          <w:sz w:val="24"/>
          <w:szCs w:val="24"/>
        </w:rPr>
      </w:pPr>
      <w:r w:rsidRPr="00107226">
        <w:rPr>
          <w:rFonts w:ascii="Times New Roman" w:hAnsi="Times New Roman" w:cs="Times New Roman"/>
          <w:bCs/>
          <w:sz w:val="24"/>
          <w:szCs w:val="24"/>
        </w:rPr>
        <w:t>Оплата прохождения такой оценки осуществляется за счет средств работодателя.</w:t>
      </w:r>
    </w:p>
    <w:p w:rsidR="00107226" w:rsidRDefault="00107226" w:rsidP="00107226">
      <w:pPr>
        <w:ind w:firstLine="567"/>
        <w:jc w:val="both"/>
        <w:rPr>
          <w:rFonts w:ascii="Times New Roman" w:hAnsi="Times New Roman" w:cs="Times New Roman"/>
          <w:b/>
          <w:bCs/>
          <w:sz w:val="24"/>
          <w:szCs w:val="24"/>
        </w:rPr>
      </w:pPr>
    </w:p>
    <w:p w:rsidR="00107226" w:rsidRPr="00107226" w:rsidRDefault="00277A0F" w:rsidP="00107226">
      <w:pPr>
        <w:ind w:firstLine="567"/>
        <w:jc w:val="both"/>
        <w:rPr>
          <w:rFonts w:ascii="Times New Roman" w:hAnsi="Times New Roman" w:cs="Times New Roman"/>
          <w:bCs/>
          <w:sz w:val="24"/>
          <w:szCs w:val="24"/>
        </w:rPr>
      </w:pPr>
      <w:hyperlink r:id="rId76" w:tgtFrame="_blank" w:history="1">
        <w:r w:rsidR="00107226" w:rsidRPr="00107226">
          <w:rPr>
            <w:rStyle w:val="a3"/>
            <w:rFonts w:ascii="Times New Roman" w:hAnsi="Times New Roman" w:cs="Times New Roman"/>
            <w:b/>
            <w:bCs/>
            <w:color w:val="auto"/>
            <w:sz w:val="24"/>
            <w:szCs w:val="24"/>
            <w:u w:val="none"/>
          </w:rPr>
          <w:t>Федеральный закон от 03.07.2016 N 272-ФЗ</w:t>
        </w:r>
        <w:r w:rsidR="00107226" w:rsidRPr="00107226">
          <w:rPr>
            <w:rStyle w:val="a3"/>
            <w:rFonts w:ascii="Times New Roman" w:hAnsi="Times New Roman" w:cs="Times New Roman"/>
            <w:b/>
            <w:bCs/>
            <w:color w:val="auto"/>
            <w:sz w:val="24"/>
            <w:szCs w:val="24"/>
            <w:u w:val="none"/>
          </w:rPr>
          <w:br/>
          <w: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w:t>
        </w:r>
      </w:hyperlink>
    </w:p>
    <w:p w:rsidR="00107226" w:rsidRPr="00107226" w:rsidRDefault="00107226" w:rsidP="00107226">
      <w:pPr>
        <w:ind w:firstLine="567"/>
        <w:jc w:val="both"/>
        <w:rPr>
          <w:rFonts w:ascii="Times New Roman" w:hAnsi="Times New Roman" w:cs="Times New Roman"/>
          <w:bCs/>
          <w:sz w:val="24"/>
          <w:szCs w:val="24"/>
        </w:rPr>
      </w:pPr>
      <w:r w:rsidRPr="00107226">
        <w:rPr>
          <w:rFonts w:ascii="Times New Roman" w:hAnsi="Times New Roman" w:cs="Times New Roman"/>
          <w:bCs/>
          <w:sz w:val="24"/>
          <w:szCs w:val="24"/>
        </w:rPr>
        <w:t>Увеличен штраф за задержку зарплаты и иных выплат, причитающихся работнику</w:t>
      </w:r>
    </w:p>
    <w:p w:rsidR="00107226" w:rsidRPr="00107226" w:rsidRDefault="00107226" w:rsidP="00107226">
      <w:pPr>
        <w:ind w:firstLine="567"/>
        <w:jc w:val="both"/>
        <w:rPr>
          <w:rFonts w:ascii="Times New Roman" w:hAnsi="Times New Roman" w:cs="Times New Roman"/>
          <w:bCs/>
          <w:sz w:val="24"/>
          <w:szCs w:val="24"/>
        </w:rPr>
      </w:pPr>
      <w:proofErr w:type="gramStart"/>
      <w:r w:rsidRPr="00107226">
        <w:rPr>
          <w:rFonts w:ascii="Times New Roman" w:hAnsi="Times New Roman" w:cs="Times New Roman"/>
          <w:bCs/>
          <w:sz w:val="24"/>
          <w:szCs w:val="24"/>
        </w:rPr>
        <w:t xml:space="preserve">Статья 5.27 КоАП РФ дополнена положением, в соответствии с которым за невыплату или неполную выплату в установленный срок заработной платы, других выплат, осуществляемых в рамках трудовых отношений, если эти действия не содержат </w:t>
      </w:r>
      <w:r w:rsidRPr="00107226">
        <w:rPr>
          <w:rFonts w:ascii="Times New Roman" w:hAnsi="Times New Roman" w:cs="Times New Roman"/>
          <w:bCs/>
          <w:sz w:val="24"/>
          <w:szCs w:val="24"/>
        </w:rPr>
        <w:lastRenderedPageBreak/>
        <w:t>уголовно наказуемого деяния, либо установление заработной платы в размере менее размера, предусмотренного трудовым законодательством, предусмотрен, в том числе, штраф в следующих размерах:</w:t>
      </w:r>
      <w:proofErr w:type="gramEnd"/>
    </w:p>
    <w:p w:rsidR="00107226" w:rsidRPr="00107226" w:rsidRDefault="00107226" w:rsidP="00107226">
      <w:pPr>
        <w:ind w:firstLine="567"/>
        <w:jc w:val="both"/>
        <w:rPr>
          <w:rFonts w:ascii="Times New Roman" w:hAnsi="Times New Roman" w:cs="Times New Roman"/>
          <w:bCs/>
          <w:sz w:val="24"/>
          <w:szCs w:val="24"/>
        </w:rPr>
      </w:pPr>
      <w:r w:rsidRPr="00107226">
        <w:rPr>
          <w:rFonts w:ascii="Times New Roman" w:hAnsi="Times New Roman" w:cs="Times New Roman"/>
          <w:bCs/>
          <w:sz w:val="24"/>
          <w:szCs w:val="24"/>
        </w:rPr>
        <w:t>на должностных лиц - от десяти тысяч до двадцати тысяч рублей, при повторном привлечении к ответственности - от двадцати тысяч до тридцати тысяч рублей. Возможна также дисквалификация на срок от одного года до трех лет;</w:t>
      </w:r>
    </w:p>
    <w:p w:rsidR="00107226" w:rsidRPr="00107226" w:rsidRDefault="00107226" w:rsidP="00107226">
      <w:pPr>
        <w:ind w:firstLine="567"/>
        <w:jc w:val="both"/>
        <w:rPr>
          <w:rFonts w:ascii="Times New Roman" w:hAnsi="Times New Roman" w:cs="Times New Roman"/>
          <w:bCs/>
          <w:sz w:val="24"/>
          <w:szCs w:val="24"/>
        </w:rPr>
      </w:pPr>
      <w:r w:rsidRPr="00107226">
        <w:rPr>
          <w:rFonts w:ascii="Times New Roman" w:hAnsi="Times New Roman" w:cs="Times New Roman"/>
          <w:bCs/>
          <w:sz w:val="24"/>
          <w:szCs w:val="24"/>
        </w:rPr>
        <w:t>на ИП - от одной тысячи до пяти тысяч рублей (повторно - от десяти тысяч до тридцати тысяч рублей;</w:t>
      </w:r>
    </w:p>
    <w:p w:rsidR="00107226" w:rsidRPr="00107226" w:rsidRDefault="00107226" w:rsidP="00107226">
      <w:pPr>
        <w:ind w:firstLine="567"/>
        <w:jc w:val="both"/>
        <w:rPr>
          <w:rFonts w:ascii="Times New Roman" w:hAnsi="Times New Roman" w:cs="Times New Roman"/>
          <w:bCs/>
          <w:sz w:val="24"/>
          <w:szCs w:val="24"/>
        </w:rPr>
      </w:pPr>
      <w:proofErr w:type="gramStart"/>
      <w:r w:rsidRPr="00107226">
        <w:rPr>
          <w:rFonts w:ascii="Times New Roman" w:hAnsi="Times New Roman" w:cs="Times New Roman"/>
          <w:bCs/>
          <w:sz w:val="24"/>
          <w:szCs w:val="24"/>
        </w:rPr>
        <w:t>на</w:t>
      </w:r>
      <w:proofErr w:type="gramEnd"/>
      <w:r w:rsidRPr="00107226">
        <w:rPr>
          <w:rFonts w:ascii="Times New Roman" w:hAnsi="Times New Roman" w:cs="Times New Roman"/>
          <w:bCs/>
          <w:sz w:val="24"/>
          <w:szCs w:val="24"/>
        </w:rPr>
        <w:t xml:space="preserve"> ЮЛ - от тридцати тысяч до пятидесяти тысяч рублей (повторно - от пятидесяти тысяч до ста тысяч рублей).</w:t>
      </w:r>
    </w:p>
    <w:p w:rsidR="00107226" w:rsidRPr="00107226" w:rsidRDefault="00107226" w:rsidP="00107226">
      <w:pPr>
        <w:ind w:firstLine="567"/>
        <w:jc w:val="both"/>
        <w:rPr>
          <w:rFonts w:ascii="Times New Roman" w:hAnsi="Times New Roman" w:cs="Times New Roman"/>
          <w:bCs/>
          <w:sz w:val="24"/>
          <w:szCs w:val="24"/>
        </w:rPr>
      </w:pPr>
      <w:r w:rsidRPr="00107226">
        <w:rPr>
          <w:rFonts w:ascii="Times New Roman" w:hAnsi="Times New Roman" w:cs="Times New Roman"/>
          <w:bCs/>
          <w:sz w:val="24"/>
          <w:szCs w:val="24"/>
        </w:rPr>
        <w:t>В Трудовом кодексе РФ увеличен размер материальной ответственности работодателя за нарушение срока выплат. Теперь денежная компенсация должна выплачиваться в размере не ниже одной сто пятидесятой действующей в это время ключевой ставки Центрального банка РФ от не выплаченных в срок сумм за каждый день задержки.</w:t>
      </w:r>
    </w:p>
    <w:p w:rsidR="00107226" w:rsidRDefault="00107226" w:rsidP="00107226">
      <w:pPr>
        <w:ind w:firstLine="567"/>
        <w:jc w:val="both"/>
        <w:rPr>
          <w:rFonts w:ascii="Times New Roman" w:hAnsi="Times New Roman" w:cs="Times New Roman"/>
          <w:b/>
          <w:bCs/>
          <w:sz w:val="24"/>
          <w:szCs w:val="24"/>
        </w:rPr>
      </w:pPr>
    </w:p>
    <w:p w:rsidR="00107226" w:rsidRPr="00107226" w:rsidRDefault="00277A0F" w:rsidP="00107226">
      <w:pPr>
        <w:ind w:firstLine="567"/>
        <w:jc w:val="both"/>
        <w:rPr>
          <w:rFonts w:ascii="Times New Roman" w:hAnsi="Times New Roman" w:cs="Times New Roman"/>
          <w:bCs/>
          <w:sz w:val="24"/>
          <w:szCs w:val="24"/>
        </w:rPr>
      </w:pPr>
      <w:hyperlink r:id="rId77" w:tgtFrame="_blank" w:history="1">
        <w:r w:rsidR="00107226" w:rsidRPr="00107226">
          <w:rPr>
            <w:rStyle w:val="a3"/>
            <w:rFonts w:ascii="Times New Roman" w:hAnsi="Times New Roman" w:cs="Times New Roman"/>
            <w:b/>
            <w:bCs/>
            <w:color w:val="auto"/>
            <w:sz w:val="24"/>
            <w:szCs w:val="24"/>
            <w:u w:val="none"/>
          </w:rPr>
          <w:t>Федеральный закон от 03.07.2016 N 276-ФЗ</w:t>
        </w:r>
        <w:r w:rsidR="00107226" w:rsidRPr="00107226">
          <w:rPr>
            <w:rStyle w:val="a3"/>
            <w:rFonts w:ascii="Times New Roman" w:hAnsi="Times New Roman" w:cs="Times New Roman"/>
            <w:b/>
            <w:bCs/>
            <w:color w:val="auto"/>
            <w:sz w:val="24"/>
            <w:szCs w:val="24"/>
            <w:u w:val="none"/>
          </w:rPr>
          <w:br/>
          <w:t>"О внесении изменения в статью 32 Федерального закона "О государственной гражданской службе Российской Федерации"</w:t>
        </w:r>
      </w:hyperlink>
    </w:p>
    <w:p w:rsidR="00107226" w:rsidRPr="00107226" w:rsidRDefault="00107226" w:rsidP="00107226">
      <w:pPr>
        <w:ind w:firstLine="567"/>
        <w:jc w:val="both"/>
        <w:rPr>
          <w:rFonts w:ascii="Times New Roman" w:hAnsi="Times New Roman" w:cs="Times New Roman"/>
          <w:bCs/>
          <w:sz w:val="24"/>
          <w:szCs w:val="24"/>
        </w:rPr>
      </w:pPr>
      <w:r w:rsidRPr="00107226">
        <w:rPr>
          <w:rFonts w:ascii="Times New Roman" w:hAnsi="Times New Roman" w:cs="Times New Roman"/>
          <w:bCs/>
          <w:sz w:val="24"/>
          <w:szCs w:val="24"/>
        </w:rPr>
        <w:t>Гражданских служащих будут отстранять от замещаемой должности по требованию уполномоченных органов или должностных лиц</w:t>
      </w:r>
    </w:p>
    <w:p w:rsidR="00107226" w:rsidRPr="00107226" w:rsidRDefault="00107226" w:rsidP="00107226">
      <w:pPr>
        <w:ind w:firstLine="567"/>
        <w:jc w:val="both"/>
        <w:rPr>
          <w:rFonts w:ascii="Times New Roman" w:hAnsi="Times New Roman" w:cs="Times New Roman"/>
          <w:bCs/>
          <w:sz w:val="24"/>
          <w:szCs w:val="24"/>
        </w:rPr>
      </w:pPr>
      <w:r w:rsidRPr="00107226">
        <w:rPr>
          <w:rFonts w:ascii="Times New Roman" w:hAnsi="Times New Roman" w:cs="Times New Roman"/>
          <w:bCs/>
          <w:sz w:val="24"/>
          <w:szCs w:val="24"/>
        </w:rPr>
        <w:t>Новыми поправками в закон о государственной гражданской службе установлено, что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 по требованию органов или должностных лиц, уполномоченных федеральными законами и иными нормативными правовыми актами РФ.</w:t>
      </w:r>
    </w:p>
    <w:p w:rsidR="000E6C49" w:rsidRDefault="000E6C49" w:rsidP="00611976">
      <w:pPr>
        <w:ind w:firstLine="567"/>
        <w:jc w:val="both"/>
        <w:rPr>
          <w:rFonts w:ascii="Times New Roman" w:hAnsi="Times New Roman" w:cs="Times New Roman"/>
          <w:b/>
          <w:bCs/>
          <w:sz w:val="24"/>
          <w:szCs w:val="24"/>
        </w:rPr>
      </w:pPr>
    </w:p>
    <w:p w:rsidR="00107226" w:rsidRPr="00107226" w:rsidRDefault="00277A0F" w:rsidP="00107226">
      <w:pPr>
        <w:ind w:firstLine="567"/>
        <w:jc w:val="both"/>
        <w:rPr>
          <w:rFonts w:ascii="Times New Roman" w:hAnsi="Times New Roman" w:cs="Times New Roman"/>
          <w:bCs/>
          <w:sz w:val="24"/>
          <w:szCs w:val="24"/>
        </w:rPr>
      </w:pPr>
      <w:hyperlink r:id="rId78" w:tgtFrame="_blank" w:history="1">
        <w:r w:rsidR="00107226" w:rsidRPr="00107226">
          <w:rPr>
            <w:rStyle w:val="a3"/>
            <w:rFonts w:ascii="Times New Roman" w:hAnsi="Times New Roman" w:cs="Times New Roman"/>
            <w:b/>
            <w:bCs/>
            <w:color w:val="auto"/>
            <w:sz w:val="24"/>
            <w:szCs w:val="24"/>
            <w:u w:val="none"/>
          </w:rPr>
          <w:t>Федеральный закон от 03.07.2016 N 347-ФЗ</w:t>
        </w:r>
        <w:r w:rsidR="00107226" w:rsidRPr="00107226">
          <w:rPr>
            <w:rStyle w:val="a3"/>
            <w:rFonts w:ascii="Times New Roman" w:hAnsi="Times New Roman" w:cs="Times New Roman"/>
            <w:b/>
            <w:bCs/>
            <w:color w:val="auto"/>
            <w:sz w:val="24"/>
            <w:szCs w:val="24"/>
            <w:u w:val="none"/>
          </w:rPr>
          <w:br/>
          <w:t>"О внесении изменений в Трудовой кодекс Российской Федерации"</w:t>
        </w:r>
      </w:hyperlink>
    </w:p>
    <w:p w:rsidR="00107226" w:rsidRPr="00107226" w:rsidRDefault="00107226" w:rsidP="00107226">
      <w:pPr>
        <w:ind w:firstLine="567"/>
        <w:jc w:val="both"/>
        <w:rPr>
          <w:rFonts w:ascii="Times New Roman" w:hAnsi="Times New Roman" w:cs="Times New Roman"/>
          <w:bCs/>
          <w:sz w:val="24"/>
          <w:szCs w:val="24"/>
        </w:rPr>
      </w:pPr>
      <w:r w:rsidRPr="00107226">
        <w:rPr>
          <w:rFonts w:ascii="Times New Roman" w:hAnsi="Times New Roman" w:cs="Times New Roman"/>
          <w:bCs/>
          <w:sz w:val="24"/>
          <w:szCs w:val="24"/>
        </w:rPr>
        <w:t>В Трудовой кодекс РФ введено понятие "предельный уровень соотношения среднемесячной заработной платы"</w:t>
      </w:r>
    </w:p>
    <w:p w:rsidR="00107226" w:rsidRPr="00107226" w:rsidRDefault="00107226" w:rsidP="00107226">
      <w:pPr>
        <w:ind w:firstLine="567"/>
        <w:jc w:val="both"/>
        <w:rPr>
          <w:rFonts w:ascii="Times New Roman" w:hAnsi="Times New Roman" w:cs="Times New Roman"/>
          <w:bCs/>
          <w:sz w:val="24"/>
          <w:szCs w:val="24"/>
        </w:rPr>
      </w:pPr>
      <w:r w:rsidRPr="00107226">
        <w:rPr>
          <w:rFonts w:ascii="Times New Roman" w:hAnsi="Times New Roman" w:cs="Times New Roman"/>
          <w:bCs/>
          <w:sz w:val="24"/>
          <w:szCs w:val="24"/>
        </w:rPr>
        <w:t>Устанавливается обязанность определения предельного уровня соотношения среднемесячной заработной платы руководителей, их заместителей, главных бухгалтеров фондов, учреждений и предприятий, формируемой за счет всех источников финансового обеспечения, рассчитываемой за календарный год, и среднемесячной заработной платы их работников.</w:t>
      </w:r>
    </w:p>
    <w:p w:rsidR="00107226" w:rsidRPr="00107226" w:rsidRDefault="00107226" w:rsidP="00107226">
      <w:pPr>
        <w:ind w:firstLine="567"/>
        <w:jc w:val="both"/>
        <w:rPr>
          <w:rFonts w:ascii="Times New Roman" w:hAnsi="Times New Roman" w:cs="Times New Roman"/>
          <w:bCs/>
          <w:sz w:val="24"/>
          <w:szCs w:val="24"/>
        </w:rPr>
      </w:pPr>
      <w:r w:rsidRPr="00107226">
        <w:rPr>
          <w:rFonts w:ascii="Times New Roman" w:hAnsi="Times New Roman" w:cs="Times New Roman"/>
          <w:bCs/>
          <w:sz w:val="24"/>
          <w:szCs w:val="24"/>
        </w:rPr>
        <w:t>Несоблюдение предельного уровня соотношения зарплат может стать основанием для расторжения трудового договора с руководителем организации.</w:t>
      </w:r>
    </w:p>
    <w:p w:rsidR="00107226" w:rsidRPr="00107226" w:rsidRDefault="00107226" w:rsidP="00107226">
      <w:pPr>
        <w:ind w:firstLine="567"/>
        <w:jc w:val="both"/>
        <w:rPr>
          <w:rFonts w:ascii="Times New Roman" w:hAnsi="Times New Roman" w:cs="Times New Roman"/>
          <w:bCs/>
          <w:sz w:val="24"/>
          <w:szCs w:val="24"/>
        </w:rPr>
      </w:pPr>
      <w:r w:rsidRPr="00107226">
        <w:rPr>
          <w:rFonts w:ascii="Times New Roman" w:hAnsi="Times New Roman" w:cs="Times New Roman"/>
          <w:bCs/>
          <w:sz w:val="24"/>
          <w:szCs w:val="24"/>
        </w:rPr>
        <w:lastRenderedPageBreak/>
        <w:t xml:space="preserve">Правительству РФ, органам </w:t>
      </w:r>
      <w:proofErr w:type="spellStart"/>
      <w:r w:rsidRPr="00107226">
        <w:rPr>
          <w:rFonts w:ascii="Times New Roman" w:hAnsi="Times New Roman" w:cs="Times New Roman"/>
          <w:bCs/>
          <w:sz w:val="24"/>
          <w:szCs w:val="24"/>
        </w:rPr>
        <w:t>госвласти</w:t>
      </w:r>
      <w:proofErr w:type="spellEnd"/>
      <w:r w:rsidRPr="00107226">
        <w:rPr>
          <w:rFonts w:ascii="Times New Roman" w:hAnsi="Times New Roman" w:cs="Times New Roman"/>
          <w:bCs/>
          <w:sz w:val="24"/>
          <w:szCs w:val="24"/>
        </w:rPr>
        <w:t xml:space="preserve"> субъектов РФ и органам местного самоуправления предоставлено право </w:t>
      </w:r>
      <w:proofErr w:type="gramStart"/>
      <w:r w:rsidRPr="00107226">
        <w:rPr>
          <w:rFonts w:ascii="Times New Roman" w:hAnsi="Times New Roman" w:cs="Times New Roman"/>
          <w:bCs/>
          <w:sz w:val="24"/>
          <w:szCs w:val="24"/>
        </w:rPr>
        <w:t>устанавливать</w:t>
      </w:r>
      <w:proofErr w:type="gramEnd"/>
      <w:r w:rsidRPr="00107226">
        <w:rPr>
          <w:rFonts w:ascii="Times New Roman" w:hAnsi="Times New Roman" w:cs="Times New Roman"/>
          <w:bCs/>
          <w:sz w:val="24"/>
          <w:szCs w:val="24"/>
        </w:rPr>
        <w:t xml:space="preserve"> перечни организаций, на которые не будут распространяться указанные выше предельные уровни.</w:t>
      </w:r>
    </w:p>
    <w:p w:rsidR="00107226" w:rsidRPr="00107226" w:rsidRDefault="00107226" w:rsidP="00107226">
      <w:pPr>
        <w:ind w:firstLine="567"/>
        <w:jc w:val="both"/>
        <w:rPr>
          <w:rFonts w:ascii="Times New Roman" w:hAnsi="Times New Roman" w:cs="Times New Roman"/>
          <w:bCs/>
          <w:sz w:val="24"/>
          <w:szCs w:val="24"/>
        </w:rPr>
      </w:pPr>
      <w:r w:rsidRPr="00107226">
        <w:rPr>
          <w:rFonts w:ascii="Times New Roman" w:hAnsi="Times New Roman" w:cs="Times New Roman"/>
          <w:bCs/>
          <w:sz w:val="24"/>
          <w:szCs w:val="24"/>
        </w:rPr>
        <w:t>Трудовой кодекс РФ дополнен также положением, согласно которому 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учреждений и унитарных предприятий размещается в информационно-телекоммуникационной сети "Интернет" на соответствующих сайтах госорганов, фондов, учреждений и предприятий.</w:t>
      </w:r>
    </w:p>
    <w:p w:rsidR="00107226" w:rsidRDefault="00107226" w:rsidP="00107226">
      <w:pPr>
        <w:ind w:firstLine="567"/>
        <w:jc w:val="both"/>
        <w:rPr>
          <w:rFonts w:ascii="Times New Roman" w:hAnsi="Times New Roman" w:cs="Times New Roman"/>
          <w:b/>
          <w:bCs/>
          <w:sz w:val="24"/>
          <w:szCs w:val="24"/>
        </w:rPr>
      </w:pPr>
    </w:p>
    <w:p w:rsidR="00107226" w:rsidRPr="00107226" w:rsidRDefault="00277A0F" w:rsidP="00107226">
      <w:pPr>
        <w:ind w:firstLine="567"/>
        <w:jc w:val="both"/>
        <w:rPr>
          <w:rFonts w:ascii="Times New Roman" w:hAnsi="Times New Roman" w:cs="Times New Roman"/>
          <w:bCs/>
          <w:sz w:val="24"/>
          <w:szCs w:val="24"/>
        </w:rPr>
      </w:pPr>
      <w:hyperlink r:id="rId79" w:tgtFrame="_blank" w:history="1">
        <w:r w:rsidR="00107226" w:rsidRPr="00107226">
          <w:rPr>
            <w:rStyle w:val="a3"/>
            <w:rFonts w:ascii="Times New Roman" w:hAnsi="Times New Roman" w:cs="Times New Roman"/>
            <w:b/>
            <w:bCs/>
            <w:color w:val="auto"/>
            <w:sz w:val="24"/>
            <w:szCs w:val="24"/>
            <w:u w:val="none"/>
          </w:rPr>
          <w:t>Федеральный закон от 03.07.2016 N 348-ФЗ</w:t>
        </w:r>
        <w:r w:rsidR="00107226" w:rsidRPr="00107226">
          <w:rPr>
            <w:rStyle w:val="a3"/>
            <w:rFonts w:ascii="Times New Roman" w:hAnsi="Times New Roman" w:cs="Times New Roman"/>
            <w:b/>
            <w:bCs/>
            <w:color w:val="auto"/>
            <w:sz w:val="24"/>
            <w:szCs w:val="24"/>
            <w:u w:val="none"/>
          </w:rPr>
          <w:br/>
          <w:t xml:space="preserve">"О внесении изменения в Трудовой кодекс Российской Федерации в части особенностей регулирования труда лиц, работающих у работодателей - субъектов малого предпринимательства, которые отнесены к </w:t>
        </w:r>
        <w:proofErr w:type="spellStart"/>
        <w:r w:rsidR="00107226" w:rsidRPr="00107226">
          <w:rPr>
            <w:rStyle w:val="a3"/>
            <w:rFonts w:ascii="Times New Roman" w:hAnsi="Times New Roman" w:cs="Times New Roman"/>
            <w:b/>
            <w:bCs/>
            <w:color w:val="auto"/>
            <w:sz w:val="24"/>
            <w:szCs w:val="24"/>
            <w:u w:val="none"/>
          </w:rPr>
          <w:t>микропредприятиям</w:t>
        </w:r>
        <w:proofErr w:type="spellEnd"/>
        <w:r w:rsidR="00107226" w:rsidRPr="00107226">
          <w:rPr>
            <w:rStyle w:val="a3"/>
            <w:rFonts w:ascii="Times New Roman" w:hAnsi="Times New Roman" w:cs="Times New Roman"/>
            <w:b/>
            <w:bCs/>
            <w:color w:val="auto"/>
            <w:sz w:val="24"/>
            <w:szCs w:val="24"/>
            <w:u w:val="none"/>
          </w:rPr>
          <w:t>"</w:t>
        </w:r>
      </w:hyperlink>
    </w:p>
    <w:p w:rsidR="00107226" w:rsidRPr="00107226" w:rsidRDefault="00107226" w:rsidP="00107226">
      <w:pPr>
        <w:ind w:firstLine="567"/>
        <w:jc w:val="both"/>
        <w:rPr>
          <w:rFonts w:ascii="Times New Roman" w:hAnsi="Times New Roman" w:cs="Times New Roman"/>
          <w:bCs/>
          <w:sz w:val="24"/>
          <w:szCs w:val="24"/>
        </w:rPr>
      </w:pPr>
      <w:r w:rsidRPr="00107226">
        <w:rPr>
          <w:rFonts w:ascii="Times New Roman" w:hAnsi="Times New Roman" w:cs="Times New Roman"/>
          <w:bCs/>
          <w:sz w:val="24"/>
          <w:szCs w:val="24"/>
        </w:rPr>
        <w:t xml:space="preserve">Установлены особенности регулирования труда работников </w:t>
      </w:r>
      <w:proofErr w:type="spellStart"/>
      <w:r w:rsidRPr="00107226">
        <w:rPr>
          <w:rFonts w:ascii="Times New Roman" w:hAnsi="Times New Roman" w:cs="Times New Roman"/>
          <w:bCs/>
          <w:sz w:val="24"/>
          <w:szCs w:val="24"/>
        </w:rPr>
        <w:t>микропредприятий</w:t>
      </w:r>
      <w:proofErr w:type="spellEnd"/>
      <w:r w:rsidRPr="00107226">
        <w:rPr>
          <w:rFonts w:ascii="Times New Roman" w:hAnsi="Times New Roman" w:cs="Times New Roman"/>
          <w:bCs/>
          <w:sz w:val="24"/>
          <w:szCs w:val="24"/>
        </w:rPr>
        <w:t xml:space="preserve"> и ИП</w:t>
      </w:r>
    </w:p>
    <w:p w:rsidR="00107226" w:rsidRPr="00107226" w:rsidRDefault="00107226" w:rsidP="00107226">
      <w:pPr>
        <w:ind w:firstLine="567"/>
        <w:jc w:val="both"/>
        <w:rPr>
          <w:rFonts w:ascii="Times New Roman" w:hAnsi="Times New Roman" w:cs="Times New Roman"/>
          <w:bCs/>
          <w:sz w:val="24"/>
          <w:szCs w:val="24"/>
        </w:rPr>
      </w:pPr>
      <w:r w:rsidRPr="00107226">
        <w:rPr>
          <w:rFonts w:ascii="Times New Roman" w:hAnsi="Times New Roman" w:cs="Times New Roman"/>
          <w:bCs/>
          <w:sz w:val="24"/>
          <w:szCs w:val="24"/>
        </w:rPr>
        <w:t xml:space="preserve">В ТК РФ введена новая глава 48.1, согласно которой у работодателей - субъектов малого предпринимательства (включая работодателей - индивидуальных предпринимателей), которые в соответствии с законодательством отнесены к </w:t>
      </w:r>
      <w:proofErr w:type="spellStart"/>
      <w:r w:rsidRPr="00107226">
        <w:rPr>
          <w:rFonts w:ascii="Times New Roman" w:hAnsi="Times New Roman" w:cs="Times New Roman"/>
          <w:bCs/>
          <w:sz w:val="24"/>
          <w:szCs w:val="24"/>
        </w:rPr>
        <w:t>микропредприятиям</w:t>
      </w:r>
      <w:proofErr w:type="spellEnd"/>
      <w:r w:rsidRPr="00107226">
        <w:rPr>
          <w:rFonts w:ascii="Times New Roman" w:hAnsi="Times New Roman" w:cs="Times New Roman"/>
          <w:bCs/>
          <w:sz w:val="24"/>
          <w:szCs w:val="24"/>
        </w:rPr>
        <w:t>, регулирование трудовых отношений осуществляется с учетом установленных особенностей, предусматривающих в частности, следующее:</w:t>
      </w:r>
    </w:p>
    <w:p w:rsidR="00107226" w:rsidRPr="00107226" w:rsidRDefault="00107226" w:rsidP="00107226">
      <w:pPr>
        <w:ind w:firstLine="567"/>
        <w:jc w:val="both"/>
        <w:rPr>
          <w:rFonts w:ascii="Times New Roman" w:hAnsi="Times New Roman" w:cs="Times New Roman"/>
          <w:bCs/>
          <w:sz w:val="24"/>
          <w:szCs w:val="24"/>
        </w:rPr>
      </w:pPr>
      <w:r w:rsidRPr="00107226">
        <w:rPr>
          <w:rFonts w:ascii="Times New Roman" w:hAnsi="Times New Roman" w:cs="Times New Roman"/>
          <w:bCs/>
          <w:sz w:val="24"/>
          <w:szCs w:val="24"/>
        </w:rPr>
        <w:t>данные работодатели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w:t>
      </w:r>
    </w:p>
    <w:p w:rsidR="00107226" w:rsidRPr="00107226" w:rsidRDefault="00107226" w:rsidP="00107226">
      <w:pPr>
        <w:ind w:firstLine="567"/>
        <w:jc w:val="both"/>
        <w:rPr>
          <w:rFonts w:ascii="Times New Roman" w:hAnsi="Times New Roman" w:cs="Times New Roman"/>
          <w:bCs/>
          <w:sz w:val="24"/>
          <w:szCs w:val="24"/>
        </w:rPr>
      </w:pPr>
      <w:r w:rsidRPr="00107226">
        <w:rPr>
          <w:rFonts w:ascii="Times New Roman" w:hAnsi="Times New Roman" w:cs="Times New Roman"/>
          <w:bCs/>
          <w:sz w:val="24"/>
          <w:szCs w:val="24"/>
        </w:rPr>
        <w:t>для регулирования трудовых отношений работодатель должен включить в трудовые договоры с работниками условия, регулирующие вопросы, которые в соответствии с трудовым законодательством должны регулироваться локальными нормативными актами;</w:t>
      </w:r>
    </w:p>
    <w:p w:rsidR="00107226" w:rsidRPr="00107226" w:rsidRDefault="00107226" w:rsidP="00107226">
      <w:pPr>
        <w:ind w:firstLine="567"/>
        <w:jc w:val="both"/>
        <w:rPr>
          <w:rFonts w:ascii="Times New Roman" w:hAnsi="Times New Roman" w:cs="Times New Roman"/>
          <w:bCs/>
          <w:sz w:val="24"/>
          <w:szCs w:val="24"/>
        </w:rPr>
      </w:pPr>
      <w:r w:rsidRPr="00107226">
        <w:rPr>
          <w:rFonts w:ascii="Times New Roman" w:hAnsi="Times New Roman" w:cs="Times New Roman"/>
          <w:bCs/>
          <w:sz w:val="24"/>
          <w:szCs w:val="24"/>
        </w:rPr>
        <w:t>трудовые договоры заключаются на основе типовой формы, утверждаемой Правительством РФ с учетом мнения Российской трехсторонней комиссии по регулированию социально-трудовых отношений.</w:t>
      </w:r>
    </w:p>
    <w:p w:rsidR="00107226" w:rsidRDefault="00107226" w:rsidP="00611976">
      <w:pPr>
        <w:ind w:firstLine="567"/>
        <w:jc w:val="both"/>
        <w:rPr>
          <w:rFonts w:ascii="Times New Roman" w:hAnsi="Times New Roman" w:cs="Times New Roman"/>
          <w:bCs/>
          <w:sz w:val="24"/>
          <w:szCs w:val="24"/>
        </w:rPr>
      </w:pPr>
    </w:p>
    <w:p w:rsidR="003377D2" w:rsidRPr="003377D2" w:rsidRDefault="00277A0F" w:rsidP="003377D2">
      <w:pPr>
        <w:ind w:firstLine="567"/>
        <w:jc w:val="both"/>
        <w:rPr>
          <w:rFonts w:ascii="Times New Roman" w:hAnsi="Times New Roman" w:cs="Times New Roman"/>
          <w:bCs/>
          <w:sz w:val="24"/>
          <w:szCs w:val="24"/>
        </w:rPr>
      </w:pPr>
      <w:hyperlink r:id="rId80" w:tgtFrame="_blank" w:history="1">
        <w:r w:rsidR="003377D2">
          <w:rPr>
            <w:rStyle w:val="a3"/>
            <w:rFonts w:ascii="Times New Roman" w:hAnsi="Times New Roman" w:cs="Times New Roman"/>
            <w:b/>
            <w:bCs/>
            <w:color w:val="auto"/>
            <w:sz w:val="24"/>
            <w:szCs w:val="24"/>
            <w:u w:val="none"/>
          </w:rPr>
          <w:t>Письмо</w:t>
        </w:r>
        <w:r w:rsidR="003377D2" w:rsidRPr="003377D2">
          <w:rPr>
            <w:rStyle w:val="a3"/>
            <w:rFonts w:ascii="Times New Roman" w:hAnsi="Times New Roman" w:cs="Times New Roman"/>
            <w:b/>
            <w:bCs/>
            <w:color w:val="auto"/>
            <w:sz w:val="24"/>
            <w:szCs w:val="24"/>
            <w:u w:val="none"/>
          </w:rPr>
          <w:t xml:space="preserve"> Минтруда России от 22.06.2016 N 15-2/ООГ-2247</w:t>
        </w:r>
        <w:r w:rsidR="003377D2" w:rsidRPr="003377D2">
          <w:rPr>
            <w:rStyle w:val="a3"/>
            <w:rFonts w:ascii="Times New Roman" w:hAnsi="Times New Roman" w:cs="Times New Roman"/>
            <w:b/>
            <w:bCs/>
            <w:color w:val="auto"/>
            <w:sz w:val="24"/>
            <w:szCs w:val="24"/>
            <w:u w:val="none"/>
          </w:rPr>
          <w:br/>
        </w:r>
        <w:r w:rsidR="003377D2">
          <w:rPr>
            <w:rStyle w:val="a3"/>
            <w:rFonts w:ascii="Times New Roman" w:hAnsi="Times New Roman" w:cs="Times New Roman"/>
            <w:b/>
            <w:bCs/>
            <w:color w:val="auto"/>
            <w:sz w:val="24"/>
            <w:szCs w:val="24"/>
            <w:u w:val="none"/>
          </w:rPr>
          <w:t>«</w:t>
        </w:r>
        <w:r w:rsidR="003377D2" w:rsidRPr="003377D2">
          <w:rPr>
            <w:rStyle w:val="a3"/>
            <w:rFonts w:ascii="Times New Roman" w:hAnsi="Times New Roman" w:cs="Times New Roman"/>
            <w:b/>
            <w:bCs/>
            <w:color w:val="auto"/>
            <w:sz w:val="24"/>
            <w:szCs w:val="24"/>
            <w:u w:val="none"/>
          </w:rPr>
          <w:t>О работах, связанных с подъемом и перемещением тяжестей</w:t>
        </w:r>
      </w:hyperlink>
      <w:r w:rsidR="003377D2">
        <w:rPr>
          <w:rFonts w:ascii="Times New Roman" w:hAnsi="Times New Roman" w:cs="Times New Roman"/>
          <w:bCs/>
          <w:sz w:val="24"/>
          <w:szCs w:val="24"/>
        </w:rPr>
        <w:t>»</w:t>
      </w:r>
    </w:p>
    <w:p w:rsidR="003377D2" w:rsidRPr="003377D2" w:rsidRDefault="003377D2" w:rsidP="003377D2">
      <w:pPr>
        <w:ind w:firstLine="567"/>
        <w:jc w:val="both"/>
        <w:rPr>
          <w:rFonts w:ascii="Times New Roman" w:hAnsi="Times New Roman" w:cs="Times New Roman"/>
          <w:bCs/>
          <w:sz w:val="24"/>
          <w:szCs w:val="24"/>
        </w:rPr>
      </w:pPr>
      <w:r w:rsidRPr="003377D2">
        <w:rPr>
          <w:rFonts w:ascii="Times New Roman" w:hAnsi="Times New Roman" w:cs="Times New Roman"/>
          <w:bCs/>
          <w:sz w:val="24"/>
          <w:szCs w:val="24"/>
        </w:rPr>
        <w:t>Минтруд России дал разъяснения о предельных нагрузках на работах, связанных с подъемом и перемещением тяжестей</w:t>
      </w:r>
    </w:p>
    <w:p w:rsidR="003377D2" w:rsidRPr="003377D2" w:rsidRDefault="003377D2" w:rsidP="003377D2">
      <w:pPr>
        <w:ind w:firstLine="567"/>
        <w:jc w:val="both"/>
        <w:rPr>
          <w:rFonts w:ascii="Times New Roman" w:hAnsi="Times New Roman" w:cs="Times New Roman"/>
          <w:bCs/>
          <w:sz w:val="24"/>
          <w:szCs w:val="24"/>
        </w:rPr>
      </w:pPr>
      <w:r w:rsidRPr="003377D2">
        <w:rPr>
          <w:rFonts w:ascii="Times New Roman" w:hAnsi="Times New Roman" w:cs="Times New Roman"/>
          <w:bCs/>
          <w:sz w:val="24"/>
          <w:szCs w:val="24"/>
        </w:rPr>
        <w:t>Правилами по охране труда при погрузочно-разгрузочных работах и размещении грузов (утв. Приказом Минтруда России от 17.09.2014 N 642н), в целях сохранения здоровья работающих, установлены предельно допустимые нормы разового подъема (без перемещения) тяжестей: мужчинами - не более 50 кг; женщинами - не более 15 кг.</w:t>
      </w:r>
    </w:p>
    <w:p w:rsidR="003377D2" w:rsidRPr="003377D2" w:rsidRDefault="003377D2" w:rsidP="003377D2">
      <w:pPr>
        <w:ind w:firstLine="567"/>
        <w:jc w:val="both"/>
        <w:rPr>
          <w:rFonts w:ascii="Times New Roman" w:hAnsi="Times New Roman" w:cs="Times New Roman"/>
          <w:bCs/>
          <w:sz w:val="24"/>
          <w:szCs w:val="24"/>
        </w:rPr>
      </w:pPr>
      <w:r w:rsidRPr="003377D2">
        <w:rPr>
          <w:rFonts w:ascii="Times New Roman" w:hAnsi="Times New Roman" w:cs="Times New Roman"/>
          <w:bCs/>
          <w:sz w:val="24"/>
          <w:szCs w:val="24"/>
        </w:rPr>
        <w:lastRenderedPageBreak/>
        <w:t>Отмечается, что нормы указанных Правил не противоречат постановлению Правительства РФ от 06.02.1993 N 105 "О новых нормах предельно допустимых нагрузок для женщин при подъеме и перемещении тяжестей вручную", т.к. указанным постановлением установлены нормы по подъему и перемещению тяжестей:</w:t>
      </w:r>
    </w:p>
    <w:p w:rsidR="003377D2" w:rsidRPr="003377D2" w:rsidRDefault="003377D2" w:rsidP="003377D2">
      <w:pPr>
        <w:ind w:firstLine="567"/>
        <w:jc w:val="both"/>
        <w:rPr>
          <w:rFonts w:ascii="Times New Roman" w:hAnsi="Times New Roman" w:cs="Times New Roman"/>
          <w:bCs/>
          <w:sz w:val="24"/>
          <w:szCs w:val="24"/>
        </w:rPr>
      </w:pPr>
      <w:r w:rsidRPr="003377D2">
        <w:rPr>
          <w:rFonts w:ascii="Times New Roman" w:hAnsi="Times New Roman" w:cs="Times New Roman"/>
          <w:bCs/>
          <w:sz w:val="24"/>
          <w:szCs w:val="24"/>
        </w:rPr>
        <w:t>- при чередовании с другой работой (до 2 раз в час): мужчинами - до 30 кг; женщинами - до 10 кг;</w:t>
      </w:r>
    </w:p>
    <w:p w:rsidR="003377D2" w:rsidRPr="003377D2" w:rsidRDefault="003377D2" w:rsidP="003377D2">
      <w:pPr>
        <w:ind w:firstLine="567"/>
        <w:jc w:val="both"/>
        <w:rPr>
          <w:rFonts w:ascii="Times New Roman" w:hAnsi="Times New Roman" w:cs="Times New Roman"/>
          <w:bCs/>
          <w:sz w:val="24"/>
          <w:szCs w:val="24"/>
        </w:rPr>
      </w:pPr>
      <w:r w:rsidRPr="003377D2">
        <w:rPr>
          <w:rFonts w:ascii="Times New Roman" w:hAnsi="Times New Roman" w:cs="Times New Roman"/>
          <w:bCs/>
          <w:sz w:val="24"/>
          <w:szCs w:val="24"/>
        </w:rPr>
        <w:t>- постоянно в течение рабочей смены: мужчинами - до 15 кг; женщинами - до 7 кг.</w:t>
      </w:r>
    </w:p>
    <w:p w:rsidR="003377D2" w:rsidRPr="003377D2" w:rsidRDefault="003377D2" w:rsidP="003377D2">
      <w:pPr>
        <w:ind w:firstLine="567"/>
        <w:jc w:val="both"/>
        <w:rPr>
          <w:rFonts w:ascii="Times New Roman" w:hAnsi="Times New Roman" w:cs="Times New Roman"/>
          <w:bCs/>
          <w:sz w:val="24"/>
          <w:szCs w:val="24"/>
        </w:rPr>
      </w:pPr>
      <w:r w:rsidRPr="003377D2">
        <w:rPr>
          <w:rFonts w:ascii="Times New Roman" w:hAnsi="Times New Roman" w:cs="Times New Roman"/>
          <w:bCs/>
          <w:sz w:val="24"/>
          <w:szCs w:val="24"/>
        </w:rPr>
        <w:t>При выполнении работ, связанных с подъемом и перемещением тяжестей, следует руководствоваться как требованиями Правил, так и требованиями указанного постановления Правительства РФ.</w:t>
      </w:r>
    </w:p>
    <w:p w:rsidR="003377D2" w:rsidRDefault="003377D2" w:rsidP="00611976">
      <w:pPr>
        <w:ind w:firstLine="567"/>
        <w:jc w:val="both"/>
        <w:rPr>
          <w:rFonts w:ascii="Times New Roman" w:hAnsi="Times New Roman" w:cs="Times New Roman"/>
          <w:bCs/>
          <w:sz w:val="24"/>
          <w:szCs w:val="24"/>
        </w:rPr>
      </w:pPr>
    </w:p>
    <w:p w:rsidR="00D55EA1" w:rsidRPr="00D55EA1" w:rsidRDefault="00D55EA1" w:rsidP="00D55EA1">
      <w:pPr>
        <w:ind w:firstLine="567"/>
        <w:jc w:val="both"/>
        <w:rPr>
          <w:rFonts w:ascii="Times New Roman" w:hAnsi="Times New Roman" w:cs="Times New Roman"/>
          <w:bCs/>
          <w:sz w:val="24"/>
          <w:szCs w:val="24"/>
        </w:rPr>
      </w:pPr>
      <w:r w:rsidRPr="00D55EA1">
        <w:rPr>
          <w:rFonts w:ascii="Times New Roman" w:hAnsi="Times New Roman" w:cs="Times New Roman"/>
          <w:b/>
          <w:bCs/>
          <w:sz w:val="24"/>
          <w:szCs w:val="24"/>
        </w:rPr>
        <w:t>Субъектам малого и среднего бизнеса за первое нарушение грозит не штраф, а предупреждение</w:t>
      </w:r>
    </w:p>
    <w:p w:rsidR="00D55EA1" w:rsidRPr="00D55EA1" w:rsidRDefault="00D55EA1" w:rsidP="00D55EA1">
      <w:pPr>
        <w:ind w:firstLine="567"/>
        <w:jc w:val="both"/>
        <w:rPr>
          <w:rFonts w:ascii="Times New Roman" w:hAnsi="Times New Roman" w:cs="Times New Roman"/>
          <w:bCs/>
          <w:sz w:val="24"/>
          <w:szCs w:val="24"/>
        </w:rPr>
      </w:pPr>
      <w:r w:rsidRPr="00D55EA1">
        <w:rPr>
          <w:rFonts w:ascii="Times New Roman" w:hAnsi="Times New Roman" w:cs="Times New Roman"/>
          <w:bCs/>
          <w:sz w:val="24"/>
          <w:szCs w:val="24"/>
        </w:rPr>
        <w:t>Штраф за административное правонарушение, совершенное впервые и выявленное в ходе государственного или муниципального контроля (надзора), теперь подлежит замене на предупреждение. Правило применимо, в частности, когда в конкретной статье </w:t>
      </w:r>
      <w:hyperlink r:id="rId81" w:tgtFrame="_blank" w:history="1">
        <w:r w:rsidRPr="00D55EA1">
          <w:rPr>
            <w:rStyle w:val="a3"/>
            <w:rFonts w:ascii="Times New Roman" w:hAnsi="Times New Roman" w:cs="Times New Roman"/>
            <w:bCs/>
            <w:sz w:val="24"/>
            <w:szCs w:val="24"/>
          </w:rPr>
          <w:t>КоАП</w:t>
        </w:r>
      </w:hyperlink>
      <w:r w:rsidRPr="00D55EA1">
        <w:rPr>
          <w:rFonts w:ascii="Times New Roman" w:hAnsi="Times New Roman" w:cs="Times New Roman"/>
          <w:bCs/>
          <w:sz w:val="24"/>
          <w:szCs w:val="24"/>
        </w:rPr>
        <w:t> РФ наказание в виде предупреждения не предусмотрено.</w:t>
      </w:r>
    </w:p>
    <w:p w:rsidR="00D55EA1" w:rsidRPr="00D55EA1" w:rsidRDefault="00D55EA1" w:rsidP="00D55EA1">
      <w:pPr>
        <w:ind w:firstLine="567"/>
        <w:jc w:val="both"/>
        <w:rPr>
          <w:rFonts w:ascii="Times New Roman" w:hAnsi="Times New Roman" w:cs="Times New Roman"/>
          <w:bCs/>
          <w:sz w:val="24"/>
          <w:szCs w:val="24"/>
        </w:rPr>
      </w:pPr>
      <w:r w:rsidRPr="00D55EA1">
        <w:rPr>
          <w:rFonts w:ascii="Times New Roman" w:hAnsi="Times New Roman" w:cs="Times New Roman"/>
          <w:bCs/>
          <w:sz w:val="24"/>
          <w:szCs w:val="24"/>
        </w:rPr>
        <w:t>Замена допустима, если нарушение не наносит имущественный ущерб, не причиняет вред жизни и здоровью людей, окружающей среде, объектам культурного наследия и др.</w:t>
      </w:r>
    </w:p>
    <w:p w:rsidR="00D55EA1" w:rsidRPr="00D55EA1" w:rsidRDefault="00D55EA1" w:rsidP="00D55EA1">
      <w:pPr>
        <w:ind w:firstLine="567"/>
        <w:jc w:val="both"/>
        <w:rPr>
          <w:rFonts w:ascii="Times New Roman" w:hAnsi="Times New Roman" w:cs="Times New Roman"/>
          <w:bCs/>
          <w:sz w:val="24"/>
          <w:szCs w:val="24"/>
        </w:rPr>
      </w:pPr>
      <w:r w:rsidRPr="00D55EA1">
        <w:rPr>
          <w:rFonts w:ascii="Times New Roman" w:hAnsi="Times New Roman" w:cs="Times New Roman"/>
          <w:bCs/>
          <w:sz w:val="24"/>
          <w:szCs w:val="24"/>
        </w:rPr>
        <w:t>Предупреждение вместо штрафа не назначается субъектам малого и среднего бизнеса при совершении отдельных нарушений. К ним относятся, например, </w:t>
      </w:r>
      <w:hyperlink r:id="rId82" w:tgtFrame="_blank" w:history="1">
        <w:r w:rsidRPr="00D55EA1">
          <w:rPr>
            <w:rStyle w:val="a3"/>
            <w:rFonts w:ascii="Times New Roman" w:hAnsi="Times New Roman" w:cs="Times New Roman"/>
            <w:bCs/>
            <w:sz w:val="24"/>
            <w:szCs w:val="24"/>
          </w:rPr>
          <w:t>недобросовестная конкуренция</w:t>
        </w:r>
      </w:hyperlink>
      <w:r w:rsidRPr="00D55EA1">
        <w:rPr>
          <w:rFonts w:ascii="Times New Roman" w:hAnsi="Times New Roman" w:cs="Times New Roman"/>
          <w:bCs/>
          <w:sz w:val="24"/>
          <w:szCs w:val="24"/>
        </w:rPr>
        <w:t>, </w:t>
      </w:r>
      <w:hyperlink r:id="rId83" w:tgtFrame="_blank" w:history="1">
        <w:r w:rsidRPr="00D55EA1">
          <w:rPr>
            <w:rStyle w:val="a3"/>
            <w:rFonts w:ascii="Times New Roman" w:hAnsi="Times New Roman" w:cs="Times New Roman"/>
            <w:bCs/>
            <w:sz w:val="24"/>
            <w:szCs w:val="24"/>
          </w:rPr>
          <w:t>подделка документов</w:t>
        </w:r>
      </w:hyperlink>
      <w:r w:rsidRPr="00D55EA1">
        <w:rPr>
          <w:rFonts w:ascii="Times New Roman" w:hAnsi="Times New Roman" w:cs="Times New Roman"/>
          <w:bCs/>
          <w:sz w:val="24"/>
          <w:szCs w:val="24"/>
        </w:rPr>
        <w:t>, </w:t>
      </w:r>
      <w:hyperlink r:id="rId84" w:tgtFrame="_blank" w:tooltip="&quot;Кодекс Российской Федерации об административных правонарушениях&quot; от 30.12.2001 N 195-ФЗ&amp;#10;(ред. от 03.07.2016)&amp;#10;(с изм. и доп., вступ. в силу с 04.07.2016)" w:history="1">
        <w:r w:rsidRPr="00D55EA1">
          <w:rPr>
            <w:rStyle w:val="a3"/>
            <w:rFonts w:ascii="Times New Roman" w:hAnsi="Times New Roman" w:cs="Times New Roman"/>
            <w:bCs/>
            <w:sz w:val="24"/>
            <w:szCs w:val="24"/>
          </w:rPr>
          <w:t xml:space="preserve">незаконное вознаграждение от имени </w:t>
        </w:r>
        <w:proofErr w:type="spellStart"/>
        <w:r w:rsidRPr="00D55EA1">
          <w:rPr>
            <w:rStyle w:val="a3"/>
            <w:rFonts w:ascii="Times New Roman" w:hAnsi="Times New Roman" w:cs="Times New Roman"/>
            <w:bCs/>
            <w:sz w:val="24"/>
            <w:szCs w:val="24"/>
          </w:rPr>
          <w:t>юрлица</w:t>
        </w:r>
        <w:proofErr w:type="spellEnd"/>
      </w:hyperlink>
      <w:r w:rsidRPr="00D55EA1">
        <w:rPr>
          <w:rFonts w:ascii="Times New Roman" w:hAnsi="Times New Roman" w:cs="Times New Roman"/>
          <w:bCs/>
          <w:sz w:val="24"/>
          <w:szCs w:val="24"/>
        </w:rPr>
        <w:t>.</w:t>
      </w:r>
    </w:p>
    <w:p w:rsidR="00D55EA1" w:rsidRPr="00D55EA1" w:rsidRDefault="00D55EA1" w:rsidP="00D55EA1">
      <w:pPr>
        <w:ind w:firstLine="567"/>
        <w:rPr>
          <w:rFonts w:ascii="Times New Roman" w:hAnsi="Times New Roman" w:cs="Times New Roman"/>
          <w:bCs/>
          <w:sz w:val="24"/>
          <w:szCs w:val="24"/>
        </w:rPr>
      </w:pPr>
      <w:r w:rsidRPr="00D55EA1">
        <w:rPr>
          <w:rFonts w:ascii="Times New Roman" w:hAnsi="Times New Roman" w:cs="Times New Roman"/>
          <w:bCs/>
          <w:i/>
          <w:iCs/>
          <w:sz w:val="24"/>
          <w:szCs w:val="24"/>
        </w:rPr>
        <w:t>Документ: Федеральный </w:t>
      </w:r>
      <w:hyperlink r:id="rId85" w:tgtFrame="_blank" w:tooltip="Федеральный закон от 03.07.2016 N 316-ФЗ&amp;#10;&quot;О внесении изменений в Кодекс Российской Федерации об административных правонарушениях&quot;" w:history="1">
        <w:r w:rsidRPr="00D55EA1">
          <w:rPr>
            <w:rStyle w:val="a3"/>
            <w:rFonts w:ascii="Times New Roman" w:hAnsi="Times New Roman" w:cs="Times New Roman"/>
            <w:bCs/>
            <w:i/>
            <w:iCs/>
            <w:sz w:val="24"/>
            <w:szCs w:val="24"/>
          </w:rPr>
          <w:t>закон</w:t>
        </w:r>
      </w:hyperlink>
      <w:r w:rsidRPr="00D55EA1">
        <w:rPr>
          <w:rFonts w:ascii="Times New Roman" w:hAnsi="Times New Roman" w:cs="Times New Roman"/>
          <w:bCs/>
          <w:i/>
          <w:iCs/>
          <w:sz w:val="24"/>
          <w:szCs w:val="24"/>
        </w:rPr>
        <w:t> от 03.07.2016 N 316-ФЗ (вступил в силу 4 июля 2016 года)</w:t>
      </w:r>
    </w:p>
    <w:p w:rsidR="00D55EA1" w:rsidRDefault="00D55EA1" w:rsidP="00611976">
      <w:pPr>
        <w:ind w:firstLine="567"/>
        <w:jc w:val="both"/>
        <w:rPr>
          <w:rFonts w:ascii="Times New Roman" w:hAnsi="Times New Roman" w:cs="Times New Roman"/>
          <w:bCs/>
          <w:sz w:val="24"/>
          <w:szCs w:val="24"/>
        </w:rPr>
      </w:pPr>
    </w:p>
    <w:p w:rsidR="002B1919" w:rsidRPr="002B1919" w:rsidRDefault="002B1919" w:rsidP="002B1919">
      <w:pPr>
        <w:ind w:firstLine="567"/>
        <w:jc w:val="both"/>
        <w:rPr>
          <w:rFonts w:ascii="Times New Roman" w:hAnsi="Times New Roman" w:cs="Times New Roman"/>
          <w:bCs/>
          <w:sz w:val="24"/>
          <w:szCs w:val="24"/>
        </w:rPr>
      </w:pPr>
      <w:r w:rsidRPr="002B1919">
        <w:rPr>
          <w:rFonts w:ascii="Times New Roman" w:hAnsi="Times New Roman" w:cs="Times New Roman"/>
          <w:b/>
          <w:bCs/>
          <w:sz w:val="24"/>
          <w:szCs w:val="24"/>
        </w:rPr>
        <w:t>Направлять работников на независимую оценку квалификации можно будет с 2017 года</w:t>
      </w:r>
    </w:p>
    <w:p w:rsidR="002B1919" w:rsidRPr="002B1919" w:rsidRDefault="002B1919" w:rsidP="002B1919">
      <w:pPr>
        <w:ind w:firstLine="567"/>
        <w:jc w:val="both"/>
        <w:rPr>
          <w:rFonts w:ascii="Times New Roman" w:hAnsi="Times New Roman" w:cs="Times New Roman"/>
          <w:bCs/>
          <w:sz w:val="24"/>
          <w:szCs w:val="24"/>
        </w:rPr>
      </w:pPr>
      <w:r w:rsidRPr="002B1919">
        <w:rPr>
          <w:rFonts w:ascii="Times New Roman" w:hAnsi="Times New Roman" w:cs="Times New Roman"/>
          <w:bCs/>
          <w:sz w:val="24"/>
          <w:szCs w:val="24"/>
        </w:rPr>
        <w:t>Работодателю придется получить для этого письменное согласие сотрудника, а также соблюсти порядок и условия, которые определяются, например, коллективным или трудовым договором. При направлении пройти оценку с отрывом от работы за сотрудником сохраняются, в частности, должность и средняя зарплата.</w:t>
      </w:r>
    </w:p>
    <w:p w:rsidR="002B1919" w:rsidRPr="002B1919" w:rsidRDefault="002B1919" w:rsidP="002B1919">
      <w:pPr>
        <w:ind w:firstLine="567"/>
        <w:jc w:val="both"/>
        <w:rPr>
          <w:rFonts w:ascii="Times New Roman" w:hAnsi="Times New Roman" w:cs="Times New Roman"/>
          <w:bCs/>
          <w:sz w:val="24"/>
          <w:szCs w:val="24"/>
        </w:rPr>
      </w:pPr>
      <w:r w:rsidRPr="002B1919">
        <w:rPr>
          <w:rFonts w:ascii="Times New Roman" w:hAnsi="Times New Roman" w:cs="Times New Roman"/>
          <w:bCs/>
          <w:sz w:val="24"/>
          <w:szCs w:val="24"/>
        </w:rPr>
        <w:t xml:space="preserve">Независимую оценку в форме профессионального экзамена будут проводить специальные центры. Если работник сдаст его успешно, то получит свидетельство о квалификации. Оно подтверждает, что квалификация соответствует </w:t>
      </w:r>
      <w:proofErr w:type="spellStart"/>
      <w:r w:rsidRPr="002B1919">
        <w:rPr>
          <w:rFonts w:ascii="Times New Roman" w:hAnsi="Times New Roman" w:cs="Times New Roman"/>
          <w:bCs/>
          <w:sz w:val="24"/>
          <w:szCs w:val="24"/>
        </w:rPr>
        <w:t>профстандарту</w:t>
      </w:r>
      <w:proofErr w:type="spellEnd"/>
      <w:r w:rsidRPr="002B1919">
        <w:rPr>
          <w:rFonts w:ascii="Times New Roman" w:hAnsi="Times New Roman" w:cs="Times New Roman"/>
          <w:bCs/>
          <w:sz w:val="24"/>
          <w:szCs w:val="24"/>
        </w:rPr>
        <w:t xml:space="preserve"> или иным требованиям, установленным нормативными правовыми актами.</w:t>
      </w:r>
    </w:p>
    <w:p w:rsidR="002B1919" w:rsidRPr="002B1919" w:rsidRDefault="002B1919" w:rsidP="002B1919">
      <w:pPr>
        <w:ind w:firstLine="567"/>
        <w:jc w:val="both"/>
        <w:rPr>
          <w:rFonts w:ascii="Times New Roman" w:hAnsi="Times New Roman" w:cs="Times New Roman"/>
          <w:bCs/>
          <w:sz w:val="24"/>
          <w:szCs w:val="24"/>
        </w:rPr>
      </w:pPr>
      <w:r w:rsidRPr="002B1919">
        <w:rPr>
          <w:rFonts w:ascii="Times New Roman" w:hAnsi="Times New Roman" w:cs="Times New Roman"/>
          <w:bCs/>
          <w:sz w:val="24"/>
          <w:szCs w:val="24"/>
        </w:rPr>
        <w:t xml:space="preserve">Когда экзамен проводится по направлению работодателя, оплата производится за его счет. Пройти независимую оценку можно </w:t>
      </w:r>
      <w:proofErr w:type="gramStart"/>
      <w:r w:rsidRPr="002B1919">
        <w:rPr>
          <w:rFonts w:ascii="Times New Roman" w:hAnsi="Times New Roman" w:cs="Times New Roman"/>
          <w:bCs/>
          <w:sz w:val="24"/>
          <w:szCs w:val="24"/>
        </w:rPr>
        <w:t>будет</w:t>
      </w:r>
      <w:proofErr w:type="gramEnd"/>
      <w:r w:rsidRPr="002B1919">
        <w:rPr>
          <w:rFonts w:ascii="Times New Roman" w:hAnsi="Times New Roman" w:cs="Times New Roman"/>
          <w:bCs/>
          <w:sz w:val="24"/>
          <w:szCs w:val="24"/>
        </w:rPr>
        <w:t xml:space="preserve"> в том числе и по своей инициативе (за счет собственных средств).</w:t>
      </w:r>
    </w:p>
    <w:p w:rsidR="002B1919" w:rsidRPr="002B1919" w:rsidRDefault="002B1919" w:rsidP="002B1919">
      <w:pPr>
        <w:ind w:firstLine="567"/>
        <w:rPr>
          <w:rFonts w:ascii="Times New Roman" w:hAnsi="Times New Roman" w:cs="Times New Roman"/>
          <w:bCs/>
          <w:sz w:val="24"/>
          <w:szCs w:val="24"/>
        </w:rPr>
      </w:pPr>
      <w:r w:rsidRPr="002B1919">
        <w:rPr>
          <w:rFonts w:ascii="Times New Roman" w:hAnsi="Times New Roman" w:cs="Times New Roman"/>
          <w:bCs/>
          <w:i/>
          <w:iCs/>
          <w:sz w:val="24"/>
          <w:szCs w:val="24"/>
        </w:rPr>
        <w:lastRenderedPageBreak/>
        <w:t>Документы: Федеральный </w:t>
      </w:r>
      <w:hyperlink r:id="rId86" w:tgtFrame="_blank" w:history="1">
        <w:r w:rsidRPr="002B1919">
          <w:rPr>
            <w:rStyle w:val="a3"/>
            <w:rFonts w:ascii="Times New Roman" w:hAnsi="Times New Roman" w:cs="Times New Roman"/>
            <w:bCs/>
            <w:i/>
            <w:iCs/>
            <w:sz w:val="24"/>
            <w:szCs w:val="24"/>
          </w:rPr>
          <w:t>закон</w:t>
        </w:r>
      </w:hyperlink>
      <w:r w:rsidRPr="002B1919">
        <w:rPr>
          <w:rFonts w:ascii="Times New Roman" w:hAnsi="Times New Roman" w:cs="Times New Roman"/>
          <w:bCs/>
          <w:i/>
          <w:iCs/>
          <w:sz w:val="24"/>
          <w:szCs w:val="24"/>
        </w:rPr>
        <w:t> от 03.07.2016 N 238-ФЗ; Федеральный </w:t>
      </w:r>
      <w:hyperlink r:id="rId87" w:tgtFrame="_blank" w:tooltip="Федеральный закон от 03.07.2016 N 239-ФЗ&amp;#10;&quot;О внесении изменений в Трудовой кодекс Российской Федерации в связи с принятием Федерального закона &quot;О независимой оценке квалификации&quot;&#10;------------------ Не вступил в силу" w:history="1">
        <w:r w:rsidRPr="002B1919">
          <w:rPr>
            <w:rStyle w:val="a3"/>
            <w:rFonts w:ascii="Times New Roman" w:hAnsi="Times New Roman" w:cs="Times New Roman"/>
            <w:bCs/>
            <w:i/>
            <w:iCs/>
            <w:sz w:val="24"/>
            <w:szCs w:val="24"/>
          </w:rPr>
          <w:t>закон</w:t>
        </w:r>
      </w:hyperlink>
      <w:r w:rsidRPr="002B1919">
        <w:rPr>
          <w:rFonts w:ascii="Times New Roman" w:hAnsi="Times New Roman" w:cs="Times New Roman"/>
          <w:bCs/>
          <w:i/>
          <w:iCs/>
          <w:sz w:val="24"/>
          <w:szCs w:val="24"/>
        </w:rPr>
        <w:t> от 03.07.2016 N 239-ФЗ (вступают в силу 1 января 2017 года)</w:t>
      </w:r>
    </w:p>
    <w:p w:rsidR="00D55EA1" w:rsidRDefault="00D55EA1" w:rsidP="00611976">
      <w:pPr>
        <w:ind w:firstLine="567"/>
        <w:jc w:val="both"/>
        <w:rPr>
          <w:rFonts w:ascii="Times New Roman" w:hAnsi="Times New Roman" w:cs="Times New Roman"/>
          <w:bCs/>
          <w:sz w:val="24"/>
          <w:szCs w:val="24"/>
        </w:rPr>
      </w:pPr>
    </w:p>
    <w:p w:rsidR="009519FA" w:rsidRPr="009519FA" w:rsidRDefault="00277A0F" w:rsidP="009519FA">
      <w:pPr>
        <w:ind w:firstLine="567"/>
        <w:jc w:val="both"/>
        <w:rPr>
          <w:rFonts w:ascii="Times New Roman" w:hAnsi="Times New Roman" w:cs="Times New Roman"/>
          <w:bCs/>
          <w:sz w:val="24"/>
          <w:szCs w:val="24"/>
        </w:rPr>
      </w:pPr>
      <w:hyperlink r:id="rId88" w:tgtFrame="_blank" w:history="1">
        <w:proofErr w:type="gramStart"/>
        <w:r w:rsidR="009519FA" w:rsidRPr="009519FA">
          <w:rPr>
            <w:rStyle w:val="a3"/>
            <w:rFonts w:ascii="Times New Roman" w:hAnsi="Times New Roman" w:cs="Times New Roman"/>
            <w:b/>
            <w:bCs/>
            <w:color w:val="auto"/>
            <w:sz w:val="24"/>
            <w:szCs w:val="24"/>
            <w:u w:val="none"/>
          </w:rPr>
          <w:t>Постановление Правительства РФ от 27.06.2016 N 584</w:t>
        </w:r>
        <w:r w:rsidR="009519FA" w:rsidRPr="009519FA">
          <w:rPr>
            <w:rStyle w:val="a3"/>
            <w:rFonts w:ascii="Times New Roman" w:hAnsi="Times New Roman" w:cs="Times New Roman"/>
            <w:b/>
            <w:bCs/>
            <w:color w:val="auto"/>
            <w:sz w:val="24"/>
            <w:szCs w:val="24"/>
            <w:u w:val="none"/>
          </w:rPr>
          <w:br/>
          <w:t>"Об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hyperlink>
      <w:proofErr w:type="gramEnd"/>
    </w:p>
    <w:p w:rsidR="009519FA" w:rsidRPr="009519FA" w:rsidRDefault="009519FA" w:rsidP="009519FA">
      <w:pPr>
        <w:ind w:firstLine="567"/>
        <w:jc w:val="both"/>
        <w:rPr>
          <w:rFonts w:ascii="Times New Roman" w:hAnsi="Times New Roman" w:cs="Times New Roman"/>
          <w:bCs/>
          <w:sz w:val="24"/>
          <w:szCs w:val="24"/>
        </w:rPr>
      </w:pPr>
      <w:r w:rsidRPr="009519FA">
        <w:rPr>
          <w:rFonts w:ascii="Times New Roman" w:hAnsi="Times New Roman" w:cs="Times New Roman"/>
          <w:bCs/>
          <w:sz w:val="24"/>
          <w:szCs w:val="24"/>
        </w:rPr>
        <w:t xml:space="preserve">Профессиональные стандарты в ГВФ, государственных и муниципальных учреждениях и организациях с </w:t>
      </w:r>
      <w:proofErr w:type="spellStart"/>
      <w:r w:rsidRPr="009519FA">
        <w:rPr>
          <w:rFonts w:ascii="Times New Roman" w:hAnsi="Times New Roman" w:cs="Times New Roman"/>
          <w:bCs/>
          <w:sz w:val="24"/>
          <w:szCs w:val="24"/>
        </w:rPr>
        <w:t>госучастием</w:t>
      </w:r>
      <w:proofErr w:type="spellEnd"/>
      <w:r w:rsidRPr="009519FA">
        <w:rPr>
          <w:rFonts w:ascii="Times New Roman" w:hAnsi="Times New Roman" w:cs="Times New Roman"/>
          <w:bCs/>
          <w:sz w:val="24"/>
          <w:szCs w:val="24"/>
        </w:rPr>
        <w:t xml:space="preserve"> должны применяться поэтапно, согласно планам, утвержденным ими с учетом мнений представительных органов работников</w:t>
      </w:r>
    </w:p>
    <w:p w:rsidR="009519FA" w:rsidRPr="009519FA" w:rsidRDefault="009519FA" w:rsidP="009519FA">
      <w:pPr>
        <w:ind w:firstLine="567"/>
        <w:jc w:val="both"/>
        <w:rPr>
          <w:rFonts w:ascii="Times New Roman" w:hAnsi="Times New Roman" w:cs="Times New Roman"/>
          <w:bCs/>
          <w:sz w:val="24"/>
          <w:szCs w:val="24"/>
        </w:rPr>
      </w:pPr>
      <w:r w:rsidRPr="009519FA">
        <w:rPr>
          <w:rFonts w:ascii="Times New Roman" w:hAnsi="Times New Roman" w:cs="Times New Roman"/>
          <w:bCs/>
          <w:sz w:val="24"/>
          <w:szCs w:val="24"/>
        </w:rPr>
        <w:t>Указанные планы должны включать:</w:t>
      </w:r>
    </w:p>
    <w:p w:rsidR="009519FA" w:rsidRPr="009519FA" w:rsidRDefault="009519FA" w:rsidP="009519FA">
      <w:pPr>
        <w:ind w:firstLine="567"/>
        <w:jc w:val="both"/>
        <w:rPr>
          <w:rFonts w:ascii="Times New Roman" w:hAnsi="Times New Roman" w:cs="Times New Roman"/>
          <w:bCs/>
          <w:sz w:val="24"/>
          <w:szCs w:val="24"/>
        </w:rPr>
      </w:pPr>
      <w:r w:rsidRPr="009519FA">
        <w:rPr>
          <w:rFonts w:ascii="Times New Roman" w:hAnsi="Times New Roman" w:cs="Times New Roman"/>
          <w:bCs/>
          <w:sz w:val="24"/>
          <w:szCs w:val="24"/>
        </w:rPr>
        <w:t>- список профессиональных стандартов, подлежащих применению;</w:t>
      </w:r>
    </w:p>
    <w:p w:rsidR="009519FA" w:rsidRPr="009519FA" w:rsidRDefault="009519FA" w:rsidP="009519FA">
      <w:pPr>
        <w:ind w:firstLine="567"/>
        <w:jc w:val="both"/>
        <w:rPr>
          <w:rFonts w:ascii="Times New Roman" w:hAnsi="Times New Roman" w:cs="Times New Roman"/>
          <w:bCs/>
          <w:sz w:val="24"/>
          <w:szCs w:val="24"/>
        </w:rPr>
      </w:pPr>
      <w:r w:rsidRPr="009519FA">
        <w:rPr>
          <w:rFonts w:ascii="Times New Roman" w:hAnsi="Times New Roman" w:cs="Times New Roman"/>
          <w:bCs/>
          <w:sz w:val="24"/>
          <w:szCs w:val="24"/>
        </w:rPr>
        <w:t>- сведения о потребности в профессиональном образовании, профессиональном обучении и (или) дополнительном профессиональном образовании работников, полученные на основе анализа квалификационных требований, содержащихся в профессиональных стандартах, и кадрового состава указанных организаций, и о проведении соответствующих мероприятий по образованию и обучению в установленном порядке;</w:t>
      </w:r>
    </w:p>
    <w:p w:rsidR="009519FA" w:rsidRPr="009519FA" w:rsidRDefault="009519FA" w:rsidP="009519FA">
      <w:pPr>
        <w:ind w:firstLine="567"/>
        <w:jc w:val="both"/>
        <w:rPr>
          <w:rFonts w:ascii="Times New Roman" w:hAnsi="Times New Roman" w:cs="Times New Roman"/>
          <w:bCs/>
          <w:sz w:val="24"/>
          <w:szCs w:val="24"/>
        </w:rPr>
      </w:pPr>
      <w:r w:rsidRPr="009519FA">
        <w:rPr>
          <w:rFonts w:ascii="Times New Roman" w:hAnsi="Times New Roman" w:cs="Times New Roman"/>
          <w:bCs/>
          <w:sz w:val="24"/>
          <w:szCs w:val="24"/>
        </w:rPr>
        <w:t>- этапы применения профессиональных стандартов;</w:t>
      </w:r>
    </w:p>
    <w:p w:rsidR="009519FA" w:rsidRPr="009519FA" w:rsidRDefault="009519FA" w:rsidP="009519FA">
      <w:pPr>
        <w:ind w:firstLine="567"/>
        <w:jc w:val="both"/>
        <w:rPr>
          <w:rFonts w:ascii="Times New Roman" w:hAnsi="Times New Roman" w:cs="Times New Roman"/>
          <w:bCs/>
          <w:sz w:val="24"/>
          <w:szCs w:val="24"/>
        </w:rPr>
      </w:pPr>
      <w:r w:rsidRPr="009519FA">
        <w:rPr>
          <w:rFonts w:ascii="Times New Roman" w:hAnsi="Times New Roman" w:cs="Times New Roman"/>
          <w:bCs/>
          <w:sz w:val="24"/>
          <w:szCs w:val="24"/>
        </w:rPr>
        <w:t>- перечень локальных нормативных актов и других документов, в том числе по вопросам аттестации, сертификации и других форм оценки квалификации работников, подлежащих изменению в связи с учетом положений профессиональных стандартов, подлежащих применению.</w:t>
      </w:r>
    </w:p>
    <w:p w:rsidR="009519FA" w:rsidRPr="009519FA" w:rsidRDefault="009519FA" w:rsidP="009519FA">
      <w:pPr>
        <w:ind w:firstLine="567"/>
        <w:jc w:val="both"/>
        <w:rPr>
          <w:rFonts w:ascii="Times New Roman" w:hAnsi="Times New Roman" w:cs="Times New Roman"/>
          <w:bCs/>
          <w:sz w:val="24"/>
          <w:szCs w:val="24"/>
        </w:rPr>
      </w:pPr>
      <w:r w:rsidRPr="009519FA">
        <w:rPr>
          <w:rFonts w:ascii="Times New Roman" w:hAnsi="Times New Roman" w:cs="Times New Roman"/>
          <w:bCs/>
          <w:sz w:val="24"/>
          <w:szCs w:val="24"/>
        </w:rPr>
        <w:t>Реализация мероприятий планов должна быть завершена не позднее 1 января 2020 года.</w:t>
      </w:r>
    </w:p>
    <w:p w:rsidR="009519FA" w:rsidRPr="009519FA" w:rsidRDefault="009519FA" w:rsidP="009519FA">
      <w:pPr>
        <w:ind w:firstLine="567"/>
        <w:jc w:val="both"/>
        <w:rPr>
          <w:rFonts w:ascii="Times New Roman" w:hAnsi="Times New Roman" w:cs="Times New Roman"/>
          <w:bCs/>
          <w:sz w:val="24"/>
          <w:szCs w:val="24"/>
        </w:rPr>
      </w:pPr>
      <w:r w:rsidRPr="009519FA">
        <w:rPr>
          <w:rFonts w:ascii="Times New Roman" w:hAnsi="Times New Roman" w:cs="Times New Roman"/>
          <w:bCs/>
          <w:sz w:val="24"/>
          <w:szCs w:val="24"/>
        </w:rPr>
        <w:t>Постановление вступает в силу с 1 июля 2016 года. Минтруд России уполномочен давать разъяснения по вопросам применения данного постановления.</w:t>
      </w:r>
    </w:p>
    <w:p w:rsidR="002B1919" w:rsidRDefault="002B1919" w:rsidP="00611976">
      <w:pPr>
        <w:ind w:firstLine="567"/>
        <w:jc w:val="both"/>
        <w:rPr>
          <w:rFonts w:ascii="Times New Roman" w:hAnsi="Times New Roman" w:cs="Times New Roman"/>
          <w:bCs/>
          <w:sz w:val="24"/>
          <w:szCs w:val="24"/>
        </w:rPr>
      </w:pPr>
    </w:p>
    <w:p w:rsidR="009519FA" w:rsidRPr="009519FA" w:rsidRDefault="00277A0F" w:rsidP="009519FA">
      <w:pPr>
        <w:ind w:firstLine="567"/>
        <w:jc w:val="both"/>
        <w:rPr>
          <w:rFonts w:ascii="Times New Roman" w:hAnsi="Times New Roman" w:cs="Times New Roman"/>
          <w:bCs/>
          <w:sz w:val="24"/>
          <w:szCs w:val="24"/>
        </w:rPr>
      </w:pPr>
      <w:hyperlink r:id="rId89" w:tgtFrame="_blank" w:history="1">
        <w:r w:rsidR="009519FA">
          <w:rPr>
            <w:rStyle w:val="a3"/>
            <w:rFonts w:ascii="Times New Roman" w:hAnsi="Times New Roman" w:cs="Times New Roman"/>
            <w:b/>
            <w:bCs/>
            <w:color w:val="auto"/>
            <w:sz w:val="24"/>
            <w:szCs w:val="24"/>
            <w:u w:val="none"/>
          </w:rPr>
          <w:t>Письмо</w:t>
        </w:r>
        <w:r w:rsidR="009519FA" w:rsidRPr="009519FA">
          <w:rPr>
            <w:rStyle w:val="a3"/>
            <w:rFonts w:ascii="Times New Roman" w:hAnsi="Times New Roman" w:cs="Times New Roman"/>
            <w:b/>
            <w:bCs/>
            <w:color w:val="auto"/>
            <w:sz w:val="24"/>
            <w:szCs w:val="24"/>
            <w:u w:val="none"/>
          </w:rPr>
          <w:t xml:space="preserve"> </w:t>
        </w:r>
        <w:proofErr w:type="spellStart"/>
        <w:r w:rsidR="009519FA" w:rsidRPr="009519FA">
          <w:rPr>
            <w:rStyle w:val="a3"/>
            <w:rFonts w:ascii="Times New Roman" w:hAnsi="Times New Roman" w:cs="Times New Roman"/>
            <w:b/>
            <w:bCs/>
            <w:color w:val="auto"/>
            <w:sz w:val="24"/>
            <w:szCs w:val="24"/>
            <w:u w:val="none"/>
          </w:rPr>
          <w:t>Минобрнауки</w:t>
        </w:r>
        <w:proofErr w:type="spellEnd"/>
        <w:r w:rsidR="009519FA" w:rsidRPr="009519FA">
          <w:rPr>
            <w:rStyle w:val="a3"/>
            <w:rFonts w:ascii="Times New Roman" w:hAnsi="Times New Roman" w:cs="Times New Roman"/>
            <w:b/>
            <w:bCs/>
            <w:color w:val="auto"/>
            <w:sz w:val="24"/>
            <w:szCs w:val="24"/>
            <w:u w:val="none"/>
          </w:rPr>
          <w:t xml:space="preserve"> России от 18.04.2016 N 03-348</w:t>
        </w:r>
        <w:r w:rsidR="009519FA" w:rsidRPr="009519FA">
          <w:rPr>
            <w:rStyle w:val="a3"/>
            <w:rFonts w:ascii="Times New Roman" w:hAnsi="Times New Roman" w:cs="Times New Roman"/>
            <w:b/>
            <w:bCs/>
            <w:color w:val="auto"/>
            <w:sz w:val="24"/>
            <w:szCs w:val="24"/>
            <w:u w:val="none"/>
          </w:rPr>
          <w:br/>
          <w:t>"О необходимости проведения профессиональной переподготовки или повышения квалификации в сфере закупок"</w:t>
        </w:r>
      </w:hyperlink>
    </w:p>
    <w:p w:rsidR="009519FA" w:rsidRPr="009519FA" w:rsidRDefault="009519FA" w:rsidP="009519FA">
      <w:pPr>
        <w:ind w:firstLine="567"/>
        <w:jc w:val="both"/>
        <w:rPr>
          <w:rFonts w:ascii="Times New Roman" w:hAnsi="Times New Roman" w:cs="Times New Roman"/>
          <w:bCs/>
          <w:sz w:val="24"/>
          <w:szCs w:val="24"/>
        </w:rPr>
      </w:pPr>
      <w:proofErr w:type="spellStart"/>
      <w:r w:rsidRPr="009519FA">
        <w:rPr>
          <w:rFonts w:ascii="Times New Roman" w:hAnsi="Times New Roman" w:cs="Times New Roman"/>
          <w:bCs/>
          <w:sz w:val="24"/>
          <w:szCs w:val="24"/>
        </w:rPr>
        <w:t>Минобрнауки</w:t>
      </w:r>
      <w:proofErr w:type="spellEnd"/>
      <w:r w:rsidRPr="009519FA">
        <w:rPr>
          <w:rFonts w:ascii="Times New Roman" w:hAnsi="Times New Roman" w:cs="Times New Roman"/>
          <w:bCs/>
          <w:sz w:val="24"/>
          <w:szCs w:val="24"/>
        </w:rPr>
        <w:t xml:space="preserve"> России напоминает о необходимости проведения профессиональной переподготовки или повышения квалификации сотрудников, занятых в сфере закупок</w:t>
      </w:r>
    </w:p>
    <w:p w:rsidR="009519FA" w:rsidRPr="009519FA" w:rsidRDefault="009519FA" w:rsidP="009519FA">
      <w:pPr>
        <w:ind w:firstLine="567"/>
        <w:jc w:val="both"/>
        <w:rPr>
          <w:rFonts w:ascii="Times New Roman" w:hAnsi="Times New Roman" w:cs="Times New Roman"/>
          <w:bCs/>
          <w:sz w:val="24"/>
          <w:szCs w:val="24"/>
        </w:rPr>
      </w:pPr>
      <w:r w:rsidRPr="009519FA">
        <w:rPr>
          <w:rFonts w:ascii="Times New Roman" w:hAnsi="Times New Roman" w:cs="Times New Roman"/>
          <w:bCs/>
          <w:sz w:val="24"/>
          <w:szCs w:val="24"/>
        </w:rPr>
        <w:t>Кроме того, отмечается необходимость приведения в соответствие с требованиями профессиональных стандартов документации в сфере управления персоналом.</w:t>
      </w:r>
    </w:p>
    <w:p w:rsidR="009519FA" w:rsidRPr="009519FA" w:rsidRDefault="009519FA" w:rsidP="009519FA">
      <w:pPr>
        <w:ind w:firstLine="567"/>
        <w:jc w:val="both"/>
        <w:rPr>
          <w:rFonts w:ascii="Times New Roman" w:hAnsi="Times New Roman" w:cs="Times New Roman"/>
          <w:bCs/>
          <w:sz w:val="24"/>
          <w:szCs w:val="24"/>
        </w:rPr>
      </w:pPr>
      <w:r w:rsidRPr="009519FA">
        <w:rPr>
          <w:rFonts w:ascii="Times New Roman" w:hAnsi="Times New Roman" w:cs="Times New Roman"/>
          <w:bCs/>
          <w:sz w:val="24"/>
          <w:szCs w:val="24"/>
        </w:rPr>
        <w:lastRenderedPageBreak/>
        <w:t>Профессиональные стандарты "Экспе</w:t>
      </w:r>
      <w:proofErr w:type="gramStart"/>
      <w:r w:rsidRPr="009519FA">
        <w:rPr>
          <w:rFonts w:ascii="Times New Roman" w:hAnsi="Times New Roman" w:cs="Times New Roman"/>
          <w:bCs/>
          <w:sz w:val="24"/>
          <w:szCs w:val="24"/>
        </w:rPr>
        <w:t>рт в сф</w:t>
      </w:r>
      <w:proofErr w:type="gramEnd"/>
      <w:r w:rsidRPr="009519FA">
        <w:rPr>
          <w:rFonts w:ascii="Times New Roman" w:hAnsi="Times New Roman" w:cs="Times New Roman"/>
          <w:bCs/>
          <w:sz w:val="24"/>
          <w:szCs w:val="24"/>
        </w:rPr>
        <w:t>ере закупок" и "Специалист в сфере закупок" утверждены Минтрудом России и квалифицируют профессиональные требования к специалистам в сфере закупок. В силу Федерального закона от 02.05.2015 N 122-ФЗ стандарты станут обязательными для работодателей с 1 июля 2016 года.</w:t>
      </w:r>
    </w:p>
    <w:p w:rsidR="009519FA" w:rsidRDefault="009519FA" w:rsidP="009519FA">
      <w:pPr>
        <w:ind w:firstLine="567"/>
        <w:jc w:val="both"/>
        <w:rPr>
          <w:rFonts w:ascii="Times New Roman" w:hAnsi="Times New Roman" w:cs="Times New Roman"/>
          <w:bCs/>
          <w:sz w:val="24"/>
          <w:szCs w:val="24"/>
        </w:rPr>
      </w:pPr>
      <w:r w:rsidRPr="009519FA">
        <w:rPr>
          <w:rFonts w:ascii="Times New Roman" w:hAnsi="Times New Roman" w:cs="Times New Roman"/>
          <w:bCs/>
          <w:sz w:val="24"/>
          <w:szCs w:val="24"/>
        </w:rPr>
        <w:t>Согласно закону о контрактной системе в сфере закупок работники контрактной службы должны иметь высшее или дополнительное профессиональное образование в сфере закупок. В состав комиссии по осуществлению закупок включаются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9519FA" w:rsidRPr="009519FA" w:rsidRDefault="009519FA" w:rsidP="009519FA">
      <w:pPr>
        <w:ind w:firstLine="567"/>
        <w:jc w:val="both"/>
        <w:rPr>
          <w:rFonts w:ascii="Times New Roman" w:hAnsi="Times New Roman" w:cs="Times New Roman"/>
          <w:bCs/>
          <w:sz w:val="24"/>
          <w:szCs w:val="24"/>
        </w:rPr>
      </w:pPr>
    </w:p>
    <w:p w:rsidR="009519FA" w:rsidRPr="009519FA" w:rsidRDefault="00277A0F" w:rsidP="009519FA">
      <w:pPr>
        <w:ind w:firstLine="567"/>
        <w:jc w:val="both"/>
        <w:rPr>
          <w:rFonts w:ascii="Times New Roman" w:hAnsi="Times New Roman" w:cs="Times New Roman"/>
          <w:bCs/>
          <w:sz w:val="24"/>
          <w:szCs w:val="24"/>
        </w:rPr>
      </w:pPr>
      <w:hyperlink r:id="rId90" w:tgtFrame="_blank" w:history="1">
        <w:r w:rsidR="009519FA" w:rsidRPr="009519FA">
          <w:rPr>
            <w:rStyle w:val="a3"/>
            <w:rFonts w:ascii="Times New Roman" w:hAnsi="Times New Roman" w:cs="Times New Roman"/>
            <w:b/>
            <w:bCs/>
            <w:color w:val="auto"/>
            <w:sz w:val="24"/>
            <w:szCs w:val="24"/>
            <w:u w:val="none"/>
          </w:rPr>
          <w:t>Письмо Минтруда России от 25.05.2016 N 15-2/ООГ-1916</w:t>
        </w:r>
        <w:r w:rsidR="009519FA" w:rsidRPr="009519FA">
          <w:rPr>
            <w:rStyle w:val="a3"/>
            <w:rFonts w:ascii="Times New Roman" w:hAnsi="Times New Roman" w:cs="Times New Roman"/>
            <w:b/>
            <w:bCs/>
            <w:color w:val="auto"/>
            <w:sz w:val="24"/>
            <w:szCs w:val="24"/>
            <w:u w:val="none"/>
          </w:rPr>
          <w:br/>
        </w:r>
        <w:r w:rsidR="009519FA">
          <w:rPr>
            <w:rStyle w:val="a3"/>
            <w:rFonts w:ascii="Times New Roman" w:hAnsi="Times New Roman" w:cs="Times New Roman"/>
            <w:b/>
            <w:bCs/>
            <w:color w:val="auto"/>
            <w:sz w:val="24"/>
            <w:szCs w:val="24"/>
            <w:u w:val="none"/>
          </w:rPr>
          <w:t>«</w:t>
        </w:r>
        <w:r w:rsidR="009519FA" w:rsidRPr="009519FA">
          <w:rPr>
            <w:rStyle w:val="a3"/>
            <w:rFonts w:ascii="Times New Roman" w:hAnsi="Times New Roman" w:cs="Times New Roman"/>
            <w:b/>
            <w:bCs/>
            <w:color w:val="auto"/>
            <w:sz w:val="24"/>
            <w:szCs w:val="24"/>
            <w:u w:val="none"/>
          </w:rPr>
          <w:t>По вопросу обучения работников безопасным методам и приемам выполнения работ на высоте согласно требованиям Правил по охране труда при работе на высоте, утв. Приказом Минтруда России от 28.03.2014 N 155н</w:t>
        </w:r>
      </w:hyperlink>
      <w:r w:rsidR="009519FA">
        <w:rPr>
          <w:rFonts w:ascii="Times New Roman" w:hAnsi="Times New Roman" w:cs="Times New Roman"/>
          <w:bCs/>
          <w:sz w:val="24"/>
          <w:szCs w:val="24"/>
        </w:rPr>
        <w:t>»</w:t>
      </w:r>
    </w:p>
    <w:p w:rsidR="009519FA" w:rsidRPr="009519FA" w:rsidRDefault="009519FA" w:rsidP="009519FA">
      <w:pPr>
        <w:ind w:firstLine="567"/>
        <w:jc w:val="both"/>
        <w:rPr>
          <w:rFonts w:ascii="Times New Roman" w:hAnsi="Times New Roman" w:cs="Times New Roman"/>
          <w:bCs/>
          <w:sz w:val="24"/>
          <w:szCs w:val="24"/>
        </w:rPr>
      </w:pPr>
      <w:r w:rsidRPr="009519FA">
        <w:rPr>
          <w:rFonts w:ascii="Times New Roman" w:hAnsi="Times New Roman" w:cs="Times New Roman"/>
          <w:bCs/>
          <w:sz w:val="24"/>
          <w:szCs w:val="24"/>
        </w:rPr>
        <w:t>Работники, выполняющие работы на высоте, должны иметь квалификацию, соответствующую характеру выполняемых работ, уровень которой подтверждается документом о профессиональном образовании (обучении) или о квалификации</w:t>
      </w:r>
    </w:p>
    <w:p w:rsidR="009519FA" w:rsidRPr="009519FA" w:rsidRDefault="009519FA" w:rsidP="009519FA">
      <w:pPr>
        <w:ind w:firstLine="567"/>
        <w:jc w:val="both"/>
        <w:rPr>
          <w:rFonts w:ascii="Times New Roman" w:hAnsi="Times New Roman" w:cs="Times New Roman"/>
          <w:bCs/>
          <w:sz w:val="24"/>
          <w:szCs w:val="24"/>
        </w:rPr>
      </w:pPr>
      <w:r w:rsidRPr="009519FA">
        <w:rPr>
          <w:rFonts w:ascii="Times New Roman" w:hAnsi="Times New Roman" w:cs="Times New Roman"/>
          <w:bCs/>
          <w:sz w:val="24"/>
          <w:szCs w:val="24"/>
        </w:rPr>
        <w:t>Отмечается, что квалификация является одним из требований к работникам, допускаемым к работам на высоте, и не отменяет необходимость проведения обучения безопасным методам и приемам выполнения работ на высоте.</w:t>
      </w:r>
    </w:p>
    <w:p w:rsidR="009519FA" w:rsidRPr="009519FA" w:rsidRDefault="009519FA" w:rsidP="009519FA">
      <w:pPr>
        <w:ind w:firstLine="567"/>
        <w:jc w:val="both"/>
        <w:rPr>
          <w:rFonts w:ascii="Times New Roman" w:hAnsi="Times New Roman" w:cs="Times New Roman"/>
          <w:bCs/>
          <w:sz w:val="24"/>
          <w:szCs w:val="24"/>
        </w:rPr>
      </w:pPr>
      <w:r w:rsidRPr="009519FA">
        <w:rPr>
          <w:rFonts w:ascii="Times New Roman" w:hAnsi="Times New Roman" w:cs="Times New Roman"/>
          <w:bCs/>
          <w:sz w:val="24"/>
          <w:szCs w:val="24"/>
        </w:rPr>
        <w:t>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9519FA" w:rsidRPr="009519FA" w:rsidRDefault="009519FA" w:rsidP="009519FA">
      <w:pPr>
        <w:ind w:firstLine="567"/>
        <w:jc w:val="both"/>
        <w:rPr>
          <w:rFonts w:ascii="Times New Roman" w:hAnsi="Times New Roman" w:cs="Times New Roman"/>
          <w:bCs/>
          <w:sz w:val="24"/>
          <w:szCs w:val="24"/>
        </w:rPr>
      </w:pPr>
      <w:r w:rsidRPr="009519FA">
        <w:rPr>
          <w:rFonts w:ascii="Times New Roman" w:hAnsi="Times New Roman" w:cs="Times New Roman"/>
          <w:bCs/>
          <w:sz w:val="24"/>
          <w:szCs w:val="24"/>
        </w:rPr>
        <w:t xml:space="preserve">- </w:t>
      </w:r>
      <w:proofErr w:type="gramStart"/>
      <w:r w:rsidRPr="009519FA">
        <w:rPr>
          <w:rFonts w:ascii="Times New Roman" w:hAnsi="Times New Roman" w:cs="Times New Roman"/>
          <w:bCs/>
          <w:sz w:val="24"/>
          <w:szCs w:val="24"/>
        </w:rPr>
        <w:t>допускаемых</w:t>
      </w:r>
      <w:proofErr w:type="gramEnd"/>
      <w:r w:rsidRPr="009519FA">
        <w:rPr>
          <w:rFonts w:ascii="Times New Roman" w:hAnsi="Times New Roman" w:cs="Times New Roman"/>
          <w:bCs/>
          <w:sz w:val="24"/>
          <w:szCs w:val="24"/>
        </w:rPr>
        <w:t xml:space="preserve"> к работам на высоте впервые;</w:t>
      </w:r>
    </w:p>
    <w:p w:rsidR="009519FA" w:rsidRPr="009519FA" w:rsidRDefault="009519FA" w:rsidP="009519FA">
      <w:pPr>
        <w:ind w:firstLine="567"/>
        <w:jc w:val="both"/>
        <w:rPr>
          <w:rFonts w:ascii="Times New Roman" w:hAnsi="Times New Roman" w:cs="Times New Roman"/>
          <w:bCs/>
          <w:sz w:val="24"/>
          <w:szCs w:val="24"/>
        </w:rPr>
      </w:pPr>
      <w:r w:rsidRPr="009519FA">
        <w:rPr>
          <w:rFonts w:ascii="Times New Roman" w:hAnsi="Times New Roman" w:cs="Times New Roman"/>
          <w:bCs/>
          <w:sz w:val="24"/>
          <w:szCs w:val="24"/>
        </w:rPr>
        <w:t>- переводимых с других работ, если указанные работники ранее не проходили соответствующего обучения;</w:t>
      </w:r>
    </w:p>
    <w:p w:rsidR="009519FA" w:rsidRPr="009519FA" w:rsidRDefault="009519FA" w:rsidP="009519FA">
      <w:pPr>
        <w:ind w:firstLine="567"/>
        <w:jc w:val="both"/>
        <w:rPr>
          <w:rFonts w:ascii="Times New Roman" w:hAnsi="Times New Roman" w:cs="Times New Roman"/>
          <w:bCs/>
          <w:sz w:val="24"/>
          <w:szCs w:val="24"/>
        </w:rPr>
      </w:pPr>
      <w:r w:rsidRPr="009519FA">
        <w:rPr>
          <w:rFonts w:ascii="Times New Roman" w:hAnsi="Times New Roman" w:cs="Times New Roman"/>
          <w:bCs/>
          <w:sz w:val="24"/>
          <w:szCs w:val="24"/>
        </w:rPr>
        <w:t xml:space="preserve">- </w:t>
      </w:r>
      <w:proofErr w:type="gramStart"/>
      <w:r w:rsidRPr="009519FA">
        <w:rPr>
          <w:rFonts w:ascii="Times New Roman" w:hAnsi="Times New Roman" w:cs="Times New Roman"/>
          <w:bCs/>
          <w:sz w:val="24"/>
          <w:szCs w:val="24"/>
        </w:rPr>
        <w:t>имеющих</w:t>
      </w:r>
      <w:proofErr w:type="gramEnd"/>
      <w:r w:rsidRPr="009519FA">
        <w:rPr>
          <w:rFonts w:ascii="Times New Roman" w:hAnsi="Times New Roman" w:cs="Times New Roman"/>
          <w:bCs/>
          <w:sz w:val="24"/>
          <w:szCs w:val="24"/>
        </w:rPr>
        <w:t xml:space="preserve"> перерыв в работе на высоте более одного года.</w:t>
      </w:r>
    </w:p>
    <w:p w:rsidR="009519FA" w:rsidRPr="009519FA" w:rsidRDefault="009519FA" w:rsidP="009519FA">
      <w:pPr>
        <w:ind w:firstLine="567"/>
        <w:jc w:val="both"/>
        <w:rPr>
          <w:rFonts w:ascii="Times New Roman" w:hAnsi="Times New Roman" w:cs="Times New Roman"/>
          <w:bCs/>
          <w:sz w:val="24"/>
          <w:szCs w:val="24"/>
        </w:rPr>
      </w:pPr>
      <w:r w:rsidRPr="009519FA">
        <w:rPr>
          <w:rFonts w:ascii="Times New Roman" w:hAnsi="Times New Roman" w:cs="Times New Roman"/>
          <w:bCs/>
          <w:sz w:val="24"/>
          <w:szCs w:val="24"/>
        </w:rPr>
        <w:t>Все указанные работники, а также работники, отнесенные к определенной группе по безопасности работ на высоте, проходят соответствующее обучение (первичное, периодическое) в образовательной организации по разработанной этой организацией программе.</w:t>
      </w:r>
    </w:p>
    <w:p w:rsidR="009519FA" w:rsidRPr="009519FA" w:rsidRDefault="009519FA" w:rsidP="009519FA">
      <w:pPr>
        <w:ind w:firstLine="567"/>
        <w:jc w:val="both"/>
        <w:rPr>
          <w:rFonts w:ascii="Times New Roman" w:hAnsi="Times New Roman" w:cs="Times New Roman"/>
          <w:bCs/>
          <w:sz w:val="24"/>
          <w:szCs w:val="24"/>
        </w:rPr>
      </w:pPr>
      <w:r w:rsidRPr="009519FA">
        <w:rPr>
          <w:rFonts w:ascii="Times New Roman" w:hAnsi="Times New Roman" w:cs="Times New Roman"/>
          <w:bCs/>
          <w:sz w:val="24"/>
          <w:szCs w:val="24"/>
        </w:rPr>
        <w:t>Ежегодная проверка знаний безопасных методов и приемов выполнения работ на высоте может проводиться в комиссии работодателя.</w:t>
      </w:r>
    </w:p>
    <w:p w:rsidR="009519FA" w:rsidRDefault="009519FA" w:rsidP="00611976">
      <w:pPr>
        <w:ind w:firstLine="567"/>
        <w:jc w:val="both"/>
        <w:rPr>
          <w:rFonts w:ascii="Times New Roman" w:hAnsi="Times New Roman" w:cs="Times New Roman"/>
          <w:bCs/>
          <w:sz w:val="24"/>
          <w:szCs w:val="24"/>
        </w:rPr>
      </w:pPr>
    </w:p>
    <w:p w:rsidR="009519FA" w:rsidRPr="009519FA" w:rsidRDefault="009519FA" w:rsidP="009519FA">
      <w:pPr>
        <w:ind w:firstLine="567"/>
        <w:jc w:val="both"/>
        <w:rPr>
          <w:rFonts w:ascii="Times New Roman" w:hAnsi="Times New Roman" w:cs="Times New Roman"/>
          <w:bCs/>
          <w:sz w:val="24"/>
          <w:szCs w:val="24"/>
        </w:rPr>
      </w:pPr>
      <w:r w:rsidRPr="009519FA">
        <w:rPr>
          <w:rFonts w:ascii="Times New Roman" w:hAnsi="Times New Roman" w:cs="Times New Roman"/>
          <w:b/>
          <w:bCs/>
          <w:sz w:val="24"/>
          <w:szCs w:val="24"/>
        </w:rPr>
        <w:t>Если у судов будет техническая возможность, их акты станут электронными</w:t>
      </w:r>
    </w:p>
    <w:p w:rsidR="009519FA" w:rsidRPr="009519FA" w:rsidRDefault="009519FA" w:rsidP="009519FA">
      <w:pPr>
        <w:ind w:firstLine="567"/>
        <w:jc w:val="both"/>
        <w:rPr>
          <w:rFonts w:ascii="Times New Roman" w:hAnsi="Times New Roman" w:cs="Times New Roman"/>
          <w:bCs/>
          <w:sz w:val="24"/>
          <w:szCs w:val="24"/>
        </w:rPr>
      </w:pPr>
      <w:proofErr w:type="gramStart"/>
      <w:r w:rsidRPr="009519FA">
        <w:rPr>
          <w:rFonts w:ascii="Times New Roman" w:hAnsi="Times New Roman" w:cs="Times New Roman"/>
          <w:bCs/>
          <w:sz w:val="24"/>
          <w:szCs w:val="24"/>
        </w:rPr>
        <w:t>Судебные приказы арбитражный суд будет оформлять по этому правилу с </w:t>
      </w:r>
      <w:hyperlink r:id="rId91" w:tgtFrame="_blank" w:tooltip="Федеральный закон от 23.06.2016 N 220-ФЗ&amp;#10;&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w:history="1">
        <w:r w:rsidRPr="009519FA">
          <w:rPr>
            <w:rStyle w:val="a3"/>
            <w:rFonts w:ascii="Times New Roman" w:hAnsi="Times New Roman" w:cs="Times New Roman"/>
            <w:bCs/>
            <w:sz w:val="24"/>
            <w:szCs w:val="24"/>
          </w:rPr>
          <w:t>1 июля</w:t>
        </w:r>
      </w:hyperlink>
      <w:r w:rsidRPr="009519FA">
        <w:rPr>
          <w:rFonts w:ascii="Times New Roman" w:hAnsi="Times New Roman" w:cs="Times New Roman"/>
          <w:bCs/>
          <w:sz w:val="24"/>
          <w:szCs w:val="24"/>
        </w:rPr>
        <w:t xml:space="preserve">. Другие акты арбитражного суда и постановления суда общей юрисдикции, кроме, например, содержащих </w:t>
      </w:r>
      <w:proofErr w:type="spellStart"/>
      <w:r w:rsidRPr="009519FA">
        <w:rPr>
          <w:rFonts w:ascii="Times New Roman" w:hAnsi="Times New Roman" w:cs="Times New Roman"/>
          <w:bCs/>
          <w:sz w:val="24"/>
          <w:szCs w:val="24"/>
        </w:rPr>
        <w:t>гостайну</w:t>
      </w:r>
      <w:proofErr w:type="spellEnd"/>
      <w:r w:rsidRPr="009519FA">
        <w:rPr>
          <w:rFonts w:ascii="Times New Roman" w:hAnsi="Times New Roman" w:cs="Times New Roman"/>
          <w:bCs/>
          <w:sz w:val="24"/>
          <w:szCs w:val="24"/>
        </w:rPr>
        <w:t>, могут стать электронными с </w:t>
      </w:r>
      <w:hyperlink r:id="rId92" w:tgtFrame="_blank" w:tooltip="Федеральный закон от 23.06.2016 N 220-ФЗ&amp;#10;&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w:history="1">
        <w:r w:rsidRPr="009519FA">
          <w:rPr>
            <w:rStyle w:val="a3"/>
            <w:rFonts w:ascii="Times New Roman" w:hAnsi="Times New Roman" w:cs="Times New Roman"/>
            <w:bCs/>
            <w:sz w:val="24"/>
            <w:szCs w:val="24"/>
          </w:rPr>
          <w:t>1 января</w:t>
        </w:r>
      </w:hyperlink>
      <w:r w:rsidRPr="009519FA">
        <w:rPr>
          <w:rFonts w:ascii="Times New Roman" w:hAnsi="Times New Roman" w:cs="Times New Roman"/>
          <w:bCs/>
          <w:sz w:val="24"/>
          <w:szCs w:val="24"/>
        </w:rPr>
        <w:t>. Судьи заверят их </w:t>
      </w:r>
      <w:hyperlink r:id="rId93" w:tgtFrame="_blank" w:history="1">
        <w:r w:rsidRPr="009519FA">
          <w:rPr>
            <w:rStyle w:val="a3"/>
            <w:rFonts w:ascii="Times New Roman" w:hAnsi="Times New Roman" w:cs="Times New Roman"/>
            <w:bCs/>
            <w:sz w:val="24"/>
            <w:szCs w:val="24"/>
          </w:rPr>
          <w:t>специальной подписью</w:t>
        </w:r>
      </w:hyperlink>
      <w:r w:rsidRPr="009519FA">
        <w:rPr>
          <w:rFonts w:ascii="Times New Roman" w:hAnsi="Times New Roman" w:cs="Times New Roman"/>
          <w:bCs/>
          <w:sz w:val="24"/>
          <w:szCs w:val="24"/>
        </w:rPr>
        <w:t>. Бумажный экземпляр сделают дополнительно.</w:t>
      </w:r>
      <w:proofErr w:type="gramEnd"/>
    </w:p>
    <w:p w:rsidR="009519FA" w:rsidRPr="009519FA" w:rsidRDefault="009519FA" w:rsidP="009519FA">
      <w:pPr>
        <w:ind w:firstLine="567"/>
        <w:rPr>
          <w:rFonts w:ascii="Times New Roman" w:hAnsi="Times New Roman" w:cs="Times New Roman"/>
          <w:bCs/>
          <w:sz w:val="24"/>
          <w:szCs w:val="24"/>
        </w:rPr>
      </w:pPr>
      <w:r w:rsidRPr="009519FA">
        <w:rPr>
          <w:rFonts w:ascii="Times New Roman" w:hAnsi="Times New Roman" w:cs="Times New Roman"/>
          <w:bCs/>
          <w:i/>
          <w:iCs/>
          <w:sz w:val="24"/>
          <w:szCs w:val="24"/>
        </w:rPr>
        <w:lastRenderedPageBreak/>
        <w:t>Документ: Федеральный </w:t>
      </w:r>
      <w:hyperlink r:id="rId94" w:tgtFrame="_blank" w:history="1">
        <w:r w:rsidRPr="009519FA">
          <w:rPr>
            <w:rStyle w:val="a3"/>
            <w:rFonts w:ascii="Times New Roman" w:hAnsi="Times New Roman" w:cs="Times New Roman"/>
            <w:bCs/>
            <w:i/>
            <w:iCs/>
            <w:sz w:val="24"/>
            <w:szCs w:val="24"/>
          </w:rPr>
          <w:t>закон</w:t>
        </w:r>
      </w:hyperlink>
      <w:r w:rsidRPr="009519FA">
        <w:rPr>
          <w:rFonts w:ascii="Times New Roman" w:hAnsi="Times New Roman" w:cs="Times New Roman"/>
          <w:bCs/>
          <w:i/>
          <w:iCs/>
          <w:sz w:val="24"/>
          <w:szCs w:val="24"/>
        </w:rPr>
        <w:t> от 23.06.2016 N 220-ФЗ</w:t>
      </w:r>
    </w:p>
    <w:p w:rsidR="009519FA" w:rsidRPr="009519FA" w:rsidRDefault="009519FA" w:rsidP="009519FA">
      <w:pPr>
        <w:ind w:firstLine="567"/>
        <w:rPr>
          <w:rFonts w:ascii="Times New Roman" w:hAnsi="Times New Roman" w:cs="Times New Roman"/>
          <w:bCs/>
          <w:sz w:val="24"/>
          <w:szCs w:val="24"/>
        </w:rPr>
      </w:pPr>
      <w:r w:rsidRPr="009519FA">
        <w:rPr>
          <w:rFonts w:ascii="Times New Roman" w:hAnsi="Times New Roman" w:cs="Times New Roman"/>
          <w:bCs/>
          <w:i/>
          <w:iCs/>
          <w:sz w:val="24"/>
          <w:szCs w:val="24"/>
        </w:rPr>
        <w:t>Вступает в силу 1 января 2017 года, за исключением отдельных положений</w:t>
      </w:r>
    </w:p>
    <w:p w:rsidR="00244443" w:rsidRDefault="00244443" w:rsidP="00611976">
      <w:pPr>
        <w:ind w:firstLine="567"/>
        <w:jc w:val="both"/>
        <w:rPr>
          <w:rFonts w:ascii="Times New Roman" w:hAnsi="Times New Roman" w:cs="Times New Roman"/>
          <w:bCs/>
          <w:sz w:val="24"/>
          <w:szCs w:val="24"/>
        </w:rPr>
      </w:pPr>
    </w:p>
    <w:p w:rsidR="00DE77CE" w:rsidRPr="00DE77CE" w:rsidRDefault="00277A0F" w:rsidP="00DE77CE">
      <w:pPr>
        <w:ind w:firstLine="567"/>
        <w:jc w:val="both"/>
        <w:rPr>
          <w:rFonts w:ascii="Times New Roman" w:hAnsi="Times New Roman" w:cs="Times New Roman"/>
          <w:bCs/>
          <w:sz w:val="24"/>
          <w:szCs w:val="24"/>
        </w:rPr>
      </w:pPr>
      <w:hyperlink r:id="rId95" w:tgtFrame="_blank" w:history="1">
        <w:r w:rsidR="00DE77CE" w:rsidRPr="00DE77CE">
          <w:rPr>
            <w:rStyle w:val="a3"/>
            <w:rFonts w:ascii="Times New Roman" w:hAnsi="Times New Roman" w:cs="Times New Roman"/>
            <w:b/>
            <w:bCs/>
            <w:color w:val="auto"/>
            <w:sz w:val="24"/>
            <w:szCs w:val="24"/>
            <w:u w:val="none"/>
          </w:rPr>
          <w:t>Приказ Минтранса России от 09.03.2016 N 44</w:t>
        </w:r>
        <w:r w:rsidR="00DE77CE" w:rsidRPr="00DE77CE">
          <w:rPr>
            <w:rStyle w:val="a3"/>
            <w:rFonts w:ascii="Times New Roman" w:hAnsi="Times New Roman" w:cs="Times New Roman"/>
            <w:b/>
            <w:bCs/>
            <w:color w:val="auto"/>
            <w:sz w:val="24"/>
            <w:szCs w:val="24"/>
            <w:u w:val="none"/>
          </w:rPr>
          <w:br/>
          <w:t>"Об утверждении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w:t>
        </w:r>
        <w:r w:rsidR="00DE77CE" w:rsidRPr="00DE77CE">
          <w:rPr>
            <w:rStyle w:val="a3"/>
            <w:rFonts w:ascii="Times New Roman" w:hAnsi="Times New Roman" w:cs="Times New Roman"/>
            <w:b/>
            <w:bCs/>
            <w:color w:val="auto"/>
            <w:sz w:val="24"/>
            <w:szCs w:val="24"/>
            <w:u w:val="none"/>
          </w:rPr>
          <w:br/>
          <w:t>Зарегистрировано в Минюсте России 10.06.2016 N 42504.</w:t>
        </w:r>
      </w:hyperlink>
    </w:p>
    <w:p w:rsidR="00DE77CE" w:rsidRPr="00DE77CE" w:rsidRDefault="00DE77CE" w:rsidP="00DE77CE">
      <w:pPr>
        <w:ind w:firstLine="567"/>
        <w:jc w:val="both"/>
        <w:rPr>
          <w:rFonts w:ascii="Times New Roman" w:hAnsi="Times New Roman" w:cs="Times New Roman"/>
          <w:bCs/>
          <w:sz w:val="24"/>
          <w:szCs w:val="24"/>
        </w:rPr>
      </w:pPr>
      <w:r w:rsidRPr="00DE77CE">
        <w:rPr>
          <w:rFonts w:ascii="Times New Roman" w:hAnsi="Times New Roman" w:cs="Times New Roman"/>
          <w:bCs/>
          <w:sz w:val="24"/>
          <w:szCs w:val="24"/>
        </w:rPr>
        <w:t>Обновлено положение об особенностях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w:t>
      </w:r>
    </w:p>
    <w:p w:rsidR="00DE77CE" w:rsidRPr="00DE77CE" w:rsidRDefault="00DE77CE" w:rsidP="00DE77CE">
      <w:pPr>
        <w:ind w:firstLine="567"/>
        <w:jc w:val="both"/>
        <w:rPr>
          <w:rFonts w:ascii="Times New Roman" w:hAnsi="Times New Roman" w:cs="Times New Roman"/>
          <w:bCs/>
          <w:sz w:val="24"/>
          <w:szCs w:val="24"/>
        </w:rPr>
      </w:pPr>
      <w:r w:rsidRPr="00DE77CE">
        <w:rPr>
          <w:rFonts w:ascii="Times New Roman" w:hAnsi="Times New Roman" w:cs="Times New Roman"/>
          <w:bCs/>
          <w:sz w:val="24"/>
          <w:szCs w:val="24"/>
        </w:rPr>
        <w:t>Приказом устанавливается:</w:t>
      </w:r>
    </w:p>
    <w:p w:rsidR="00DE77CE" w:rsidRPr="00DE77CE" w:rsidRDefault="00DE77CE" w:rsidP="00DE77CE">
      <w:pPr>
        <w:ind w:firstLine="567"/>
        <w:jc w:val="both"/>
        <w:rPr>
          <w:rFonts w:ascii="Times New Roman" w:hAnsi="Times New Roman" w:cs="Times New Roman"/>
          <w:bCs/>
          <w:sz w:val="24"/>
          <w:szCs w:val="24"/>
        </w:rPr>
      </w:pPr>
      <w:r w:rsidRPr="00DE77CE">
        <w:rPr>
          <w:rFonts w:ascii="Times New Roman" w:hAnsi="Times New Roman" w:cs="Times New Roman"/>
          <w:bCs/>
          <w:sz w:val="24"/>
          <w:szCs w:val="24"/>
        </w:rPr>
        <w:t>- время начала и окончания работы;</w:t>
      </w:r>
    </w:p>
    <w:p w:rsidR="00DE77CE" w:rsidRPr="00DE77CE" w:rsidRDefault="00DE77CE" w:rsidP="00DE77CE">
      <w:pPr>
        <w:ind w:firstLine="567"/>
        <w:jc w:val="both"/>
        <w:rPr>
          <w:rFonts w:ascii="Times New Roman" w:hAnsi="Times New Roman" w:cs="Times New Roman"/>
          <w:bCs/>
          <w:sz w:val="24"/>
          <w:szCs w:val="24"/>
        </w:rPr>
      </w:pPr>
      <w:r w:rsidRPr="00DE77CE">
        <w:rPr>
          <w:rFonts w:ascii="Times New Roman" w:hAnsi="Times New Roman" w:cs="Times New Roman"/>
          <w:bCs/>
          <w:sz w:val="24"/>
          <w:szCs w:val="24"/>
        </w:rPr>
        <w:t>- особенности режима рабочего времени локомотивных и кондукторских бригад;</w:t>
      </w:r>
    </w:p>
    <w:p w:rsidR="00DE77CE" w:rsidRPr="00DE77CE" w:rsidRDefault="00DE77CE" w:rsidP="00DE77CE">
      <w:pPr>
        <w:ind w:firstLine="567"/>
        <w:jc w:val="both"/>
        <w:rPr>
          <w:rFonts w:ascii="Times New Roman" w:hAnsi="Times New Roman" w:cs="Times New Roman"/>
          <w:bCs/>
          <w:sz w:val="24"/>
          <w:szCs w:val="24"/>
        </w:rPr>
      </w:pPr>
      <w:r w:rsidRPr="00DE77CE">
        <w:rPr>
          <w:rFonts w:ascii="Times New Roman" w:hAnsi="Times New Roman" w:cs="Times New Roman"/>
          <w:bCs/>
          <w:sz w:val="24"/>
          <w:szCs w:val="24"/>
        </w:rPr>
        <w:t>- особенности режима рабочего времени сменных работников и работников с рабочим днем, разделенным на части;</w:t>
      </w:r>
    </w:p>
    <w:p w:rsidR="00DE77CE" w:rsidRPr="00DE77CE" w:rsidRDefault="00DE77CE" w:rsidP="00DE77CE">
      <w:pPr>
        <w:ind w:firstLine="567"/>
        <w:jc w:val="both"/>
        <w:rPr>
          <w:rFonts w:ascii="Times New Roman" w:hAnsi="Times New Roman" w:cs="Times New Roman"/>
          <w:bCs/>
          <w:sz w:val="24"/>
          <w:szCs w:val="24"/>
        </w:rPr>
      </w:pPr>
      <w:r w:rsidRPr="00DE77CE">
        <w:rPr>
          <w:rFonts w:ascii="Times New Roman" w:hAnsi="Times New Roman" w:cs="Times New Roman"/>
          <w:bCs/>
          <w:sz w:val="24"/>
          <w:szCs w:val="24"/>
        </w:rPr>
        <w:t>- особенности режима рабочего времени работников поездных бригад пассажирских поездов, рефрижераторных секций и автономных рефрижераторных вагонов со служебными отделениями, работников, ответственных за обеспечение транспортной безопасности всего пассажирского поезда;</w:t>
      </w:r>
    </w:p>
    <w:p w:rsidR="00DE77CE" w:rsidRPr="00DE77CE" w:rsidRDefault="00DE77CE" w:rsidP="00DE77CE">
      <w:pPr>
        <w:ind w:firstLine="567"/>
        <w:jc w:val="both"/>
        <w:rPr>
          <w:rFonts w:ascii="Times New Roman" w:hAnsi="Times New Roman" w:cs="Times New Roman"/>
          <w:bCs/>
          <w:sz w:val="24"/>
          <w:szCs w:val="24"/>
        </w:rPr>
      </w:pPr>
      <w:r w:rsidRPr="00DE77CE">
        <w:rPr>
          <w:rFonts w:ascii="Times New Roman" w:hAnsi="Times New Roman" w:cs="Times New Roman"/>
          <w:bCs/>
          <w:sz w:val="24"/>
          <w:szCs w:val="24"/>
        </w:rPr>
        <w:t>- особенности режима рабочего времени работников путевого хозяйства;</w:t>
      </w:r>
    </w:p>
    <w:p w:rsidR="00DE77CE" w:rsidRPr="00DE77CE" w:rsidRDefault="00DE77CE" w:rsidP="00DE77CE">
      <w:pPr>
        <w:ind w:firstLine="567"/>
        <w:jc w:val="both"/>
        <w:rPr>
          <w:rFonts w:ascii="Times New Roman" w:hAnsi="Times New Roman" w:cs="Times New Roman"/>
          <w:bCs/>
          <w:sz w:val="24"/>
          <w:szCs w:val="24"/>
        </w:rPr>
      </w:pPr>
      <w:r w:rsidRPr="00DE77CE">
        <w:rPr>
          <w:rFonts w:ascii="Times New Roman" w:hAnsi="Times New Roman" w:cs="Times New Roman"/>
          <w:bCs/>
          <w:sz w:val="24"/>
          <w:szCs w:val="24"/>
        </w:rPr>
        <w:t>- особенности режима рабочего времени работников, обслуживающих (сопровождающих) специальный железнодорожный подвижной состав, локомотивы и пассажирские вагоны;</w:t>
      </w:r>
    </w:p>
    <w:p w:rsidR="00DE77CE" w:rsidRPr="00DE77CE" w:rsidRDefault="00DE77CE" w:rsidP="00DE77CE">
      <w:pPr>
        <w:ind w:firstLine="567"/>
        <w:jc w:val="both"/>
        <w:rPr>
          <w:rFonts w:ascii="Times New Roman" w:hAnsi="Times New Roman" w:cs="Times New Roman"/>
          <w:bCs/>
          <w:sz w:val="24"/>
          <w:szCs w:val="24"/>
        </w:rPr>
      </w:pPr>
      <w:r w:rsidRPr="00DE77CE">
        <w:rPr>
          <w:rFonts w:ascii="Times New Roman" w:hAnsi="Times New Roman" w:cs="Times New Roman"/>
          <w:bCs/>
          <w:sz w:val="24"/>
          <w:szCs w:val="24"/>
        </w:rPr>
        <w:t>- особенности режима рабочего времени работников восстановительных поездов;</w:t>
      </w:r>
    </w:p>
    <w:p w:rsidR="00DE77CE" w:rsidRPr="00DE77CE" w:rsidRDefault="00DE77CE" w:rsidP="00DE77CE">
      <w:pPr>
        <w:ind w:firstLine="567"/>
        <w:jc w:val="both"/>
        <w:rPr>
          <w:rFonts w:ascii="Times New Roman" w:hAnsi="Times New Roman" w:cs="Times New Roman"/>
          <w:bCs/>
          <w:sz w:val="24"/>
          <w:szCs w:val="24"/>
        </w:rPr>
      </w:pPr>
      <w:r w:rsidRPr="00DE77CE">
        <w:rPr>
          <w:rFonts w:ascii="Times New Roman" w:hAnsi="Times New Roman" w:cs="Times New Roman"/>
          <w:bCs/>
          <w:sz w:val="24"/>
          <w:szCs w:val="24"/>
        </w:rPr>
        <w:t>- особенности режима рабочего времени работников с ненормированным рабочим днем и работников, обслуживающих служебные, служебно-технические и специальные вагоны;</w:t>
      </w:r>
    </w:p>
    <w:p w:rsidR="00DE77CE" w:rsidRPr="00DE77CE" w:rsidRDefault="00DE77CE" w:rsidP="00DE77CE">
      <w:pPr>
        <w:ind w:firstLine="567"/>
        <w:jc w:val="both"/>
        <w:rPr>
          <w:rFonts w:ascii="Times New Roman" w:hAnsi="Times New Roman" w:cs="Times New Roman"/>
          <w:bCs/>
          <w:sz w:val="24"/>
          <w:szCs w:val="24"/>
        </w:rPr>
      </w:pPr>
      <w:r w:rsidRPr="00DE77CE">
        <w:rPr>
          <w:rFonts w:ascii="Times New Roman" w:hAnsi="Times New Roman" w:cs="Times New Roman"/>
          <w:bCs/>
          <w:sz w:val="24"/>
          <w:szCs w:val="24"/>
        </w:rPr>
        <w:t>- время отдыха.</w:t>
      </w:r>
    </w:p>
    <w:p w:rsidR="00DE77CE" w:rsidRPr="00DE77CE" w:rsidRDefault="00DE77CE" w:rsidP="00DE77CE">
      <w:pPr>
        <w:ind w:firstLine="567"/>
        <w:jc w:val="both"/>
        <w:rPr>
          <w:rFonts w:ascii="Times New Roman" w:hAnsi="Times New Roman" w:cs="Times New Roman"/>
          <w:bCs/>
          <w:sz w:val="24"/>
          <w:szCs w:val="24"/>
        </w:rPr>
      </w:pPr>
      <w:r w:rsidRPr="00DE77CE">
        <w:rPr>
          <w:rFonts w:ascii="Times New Roman" w:hAnsi="Times New Roman" w:cs="Times New Roman"/>
          <w:bCs/>
          <w:sz w:val="24"/>
          <w:szCs w:val="24"/>
        </w:rPr>
        <w:t>Утратившим силу признан Приказ МПС России от 05.03.2004 N 7 "Об утверждении Положения об особенностях режима рабочего времени и времени отдыха, условий труда отдельных категорий работников железнодорожного транспорта, непосредственно связанных с движением поездов".</w:t>
      </w:r>
    </w:p>
    <w:p w:rsidR="009519FA" w:rsidRDefault="009519FA" w:rsidP="00611976">
      <w:pPr>
        <w:ind w:firstLine="567"/>
        <w:jc w:val="both"/>
        <w:rPr>
          <w:rFonts w:ascii="Times New Roman" w:hAnsi="Times New Roman" w:cs="Times New Roman"/>
          <w:bCs/>
          <w:sz w:val="24"/>
          <w:szCs w:val="24"/>
        </w:rPr>
      </w:pPr>
    </w:p>
    <w:p w:rsidR="00447705" w:rsidRDefault="00447705" w:rsidP="00611976">
      <w:pPr>
        <w:ind w:firstLine="567"/>
        <w:jc w:val="both"/>
        <w:rPr>
          <w:rFonts w:ascii="Times New Roman" w:hAnsi="Times New Roman" w:cs="Times New Roman"/>
          <w:bCs/>
          <w:sz w:val="24"/>
          <w:szCs w:val="24"/>
        </w:rPr>
      </w:pPr>
    </w:p>
    <w:p w:rsidR="00447705" w:rsidRDefault="00447705" w:rsidP="00611976">
      <w:pPr>
        <w:ind w:firstLine="567"/>
        <w:jc w:val="both"/>
        <w:rPr>
          <w:rFonts w:ascii="Times New Roman" w:hAnsi="Times New Roman" w:cs="Times New Roman"/>
          <w:bCs/>
          <w:sz w:val="24"/>
          <w:szCs w:val="24"/>
        </w:rPr>
      </w:pPr>
    </w:p>
    <w:p w:rsidR="00DE77CE" w:rsidRPr="00DE77CE" w:rsidRDefault="00277A0F" w:rsidP="00DE77CE">
      <w:pPr>
        <w:ind w:firstLine="567"/>
        <w:jc w:val="both"/>
        <w:rPr>
          <w:rFonts w:ascii="Times New Roman" w:hAnsi="Times New Roman" w:cs="Times New Roman"/>
          <w:bCs/>
          <w:sz w:val="24"/>
          <w:szCs w:val="24"/>
        </w:rPr>
      </w:pPr>
      <w:hyperlink r:id="rId96" w:tgtFrame="_blank" w:history="1">
        <w:r w:rsidR="00DE77CE">
          <w:rPr>
            <w:rStyle w:val="a3"/>
            <w:rFonts w:ascii="Times New Roman" w:hAnsi="Times New Roman" w:cs="Times New Roman"/>
            <w:b/>
            <w:bCs/>
            <w:color w:val="auto"/>
            <w:sz w:val="24"/>
            <w:szCs w:val="24"/>
            <w:u w:val="none"/>
          </w:rPr>
          <w:t>Письмо</w:t>
        </w:r>
        <w:r w:rsidR="00DE77CE" w:rsidRPr="00DE77CE">
          <w:rPr>
            <w:rStyle w:val="a3"/>
            <w:rFonts w:ascii="Times New Roman" w:hAnsi="Times New Roman" w:cs="Times New Roman"/>
            <w:b/>
            <w:bCs/>
            <w:color w:val="auto"/>
            <w:sz w:val="24"/>
            <w:szCs w:val="24"/>
            <w:u w:val="none"/>
          </w:rPr>
          <w:t xml:space="preserve"> </w:t>
        </w:r>
        <w:proofErr w:type="spellStart"/>
        <w:r w:rsidR="00DE77CE" w:rsidRPr="00DE77CE">
          <w:rPr>
            <w:rStyle w:val="a3"/>
            <w:rFonts w:ascii="Times New Roman" w:hAnsi="Times New Roman" w:cs="Times New Roman"/>
            <w:b/>
            <w:bCs/>
            <w:color w:val="auto"/>
            <w:sz w:val="24"/>
            <w:szCs w:val="24"/>
            <w:u w:val="none"/>
          </w:rPr>
          <w:t>Роспотребнадзора</w:t>
        </w:r>
        <w:proofErr w:type="spellEnd"/>
        <w:r w:rsidR="00DE77CE" w:rsidRPr="00DE77CE">
          <w:rPr>
            <w:rStyle w:val="a3"/>
            <w:rFonts w:ascii="Times New Roman" w:hAnsi="Times New Roman" w:cs="Times New Roman"/>
            <w:b/>
            <w:bCs/>
            <w:color w:val="auto"/>
            <w:sz w:val="24"/>
            <w:szCs w:val="24"/>
            <w:u w:val="none"/>
          </w:rPr>
          <w:t xml:space="preserve"> от 07.07.2015 N 01/7890-15-27</w:t>
        </w:r>
        <w:r w:rsidR="00DE77CE" w:rsidRPr="00DE77CE">
          <w:rPr>
            <w:rStyle w:val="a3"/>
            <w:rFonts w:ascii="Times New Roman" w:hAnsi="Times New Roman" w:cs="Times New Roman"/>
            <w:b/>
            <w:bCs/>
            <w:color w:val="auto"/>
            <w:sz w:val="24"/>
            <w:szCs w:val="24"/>
            <w:u w:val="none"/>
          </w:rPr>
          <w:br/>
          <w:t>"О порядке проведения медицинского осмотра пользователей ПЭВМ"</w:t>
        </w:r>
      </w:hyperlink>
    </w:p>
    <w:p w:rsidR="00DE77CE" w:rsidRPr="00DE77CE" w:rsidRDefault="00DE77CE" w:rsidP="00DE77CE">
      <w:pPr>
        <w:ind w:firstLine="567"/>
        <w:jc w:val="both"/>
        <w:rPr>
          <w:rFonts w:ascii="Times New Roman" w:hAnsi="Times New Roman" w:cs="Times New Roman"/>
          <w:bCs/>
          <w:sz w:val="24"/>
          <w:szCs w:val="24"/>
        </w:rPr>
      </w:pPr>
      <w:r w:rsidRPr="00DE77CE">
        <w:rPr>
          <w:rFonts w:ascii="Times New Roman" w:hAnsi="Times New Roman" w:cs="Times New Roman"/>
          <w:bCs/>
          <w:sz w:val="24"/>
          <w:szCs w:val="24"/>
        </w:rPr>
        <w:t>Медосмотры работников, занятых на работах с компьютерами, должны проводиться при выявлении по результатам оценки условий труда электромагнитного поля, превышающего допустимый уровень</w:t>
      </w:r>
    </w:p>
    <w:p w:rsidR="00DE77CE" w:rsidRPr="00DE77CE" w:rsidRDefault="00DE77CE" w:rsidP="00DE77CE">
      <w:pPr>
        <w:ind w:firstLine="567"/>
        <w:jc w:val="both"/>
        <w:rPr>
          <w:rFonts w:ascii="Times New Roman" w:hAnsi="Times New Roman" w:cs="Times New Roman"/>
          <w:bCs/>
          <w:sz w:val="24"/>
          <w:szCs w:val="24"/>
        </w:rPr>
      </w:pPr>
      <w:proofErr w:type="gramStart"/>
      <w:r w:rsidRPr="00DE77CE">
        <w:rPr>
          <w:rFonts w:ascii="Times New Roman" w:hAnsi="Times New Roman" w:cs="Times New Roman"/>
          <w:bCs/>
          <w:sz w:val="24"/>
          <w:szCs w:val="24"/>
        </w:rPr>
        <w:t>Если по результатам оценки условий труда вредных или опасных производственных факторов не выявлено, в том числе уровень электромагнитного поля широкополосного спектра частот от компьютера не превышает допустимые нормы, работник не подлежит включению в поименный список лиц, подлежащих обязательным предварительным (при поступлении на работу) и периодическим (в течение трудовой деятельности) медицинским осмотрам работников.</w:t>
      </w:r>
      <w:proofErr w:type="gramEnd"/>
    </w:p>
    <w:p w:rsidR="00DE77CE" w:rsidRDefault="00DE77CE" w:rsidP="00611976">
      <w:pPr>
        <w:ind w:firstLine="567"/>
        <w:jc w:val="both"/>
        <w:rPr>
          <w:rFonts w:ascii="Times New Roman" w:hAnsi="Times New Roman" w:cs="Times New Roman"/>
          <w:bCs/>
          <w:sz w:val="24"/>
          <w:szCs w:val="24"/>
        </w:rPr>
      </w:pPr>
    </w:p>
    <w:p w:rsidR="00C66603" w:rsidRPr="00C66603" w:rsidRDefault="00C66603" w:rsidP="00C66603">
      <w:pPr>
        <w:ind w:firstLine="567"/>
        <w:jc w:val="both"/>
        <w:rPr>
          <w:rFonts w:ascii="Times New Roman" w:hAnsi="Times New Roman" w:cs="Times New Roman"/>
          <w:bCs/>
          <w:sz w:val="24"/>
          <w:szCs w:val="24"/>
        </w:rPr>
      </w:pPr>
      <w:r w:rsidRPr="00C66603">
        <w:rPr>
          <w:rFonts w:ascii="Times New Roman" w:hAnsi="Times New Roman" w:cs="Times New Roman"/>
          <w:b/>
          <w:bCs/>
          <w:sz w:val="24"/>
          <w:szCs w:val="24"/>
        </w:rPr>
        <w:t>С 1 июля МРОТ составит 7500 руб.</w:t>
      </w:r>
    </w:p>
    <w:p w:rsidR="00C66603" w:rsidRPr="00C66603" w:rsidRDefault="00C66603" w:rsidP="00C66603">
      <w:pPr>
        <w:ind w:firstLine="567"/>
        <w:jc w:val="both"/>
        <w:rPr>
          <w:rFonts w:ascii="Times New Roman" w:hAnsi="Times New Roman" w:cs="Times New Roman"/>
          <w:bCs/>
          <w:sz w:val="24"/>
          <w:szCs w:val="24"/>
        </w:rPr>
      </w:pPr>
      <w:r w:rsidRPr="00C66603">
        <w:rPr>
          <w:rFonts w:ascii="Times New Roman" w:hAnsi="Times New Roman" w:cs="Times New Roman"/>
          <w:bCs/>
          <w:sz w:val="24"/>
          <w:szCs w:val="24"/>
        </w:rPr>
        <w:t>МРОТ </w:t>
      </w:r>
      <w:hyperlink r:id="rId97" w:tgtFrame="_blank" w:history="1">
        <w:r w:rsidRPr="00C66603">
          <w:rPr>
            <w:rStyle w:val="a3"/>
            <w:rFonts w:ascii="Times New Roman" w:hAnsi="Times New Roman" w:cs="Times New Roman"/>
            <w:bCs/>
            <w:sz w:val="24"/>
            <w:szCs w:val="24"/>
          </w:rPr>
          <w:t>сейчас</w:t>
        </w:r>
      </w:hyperlink>
      <w:r w:rsidRPr="00C66603">
        <w:rPr>
          <w:rFonts w:ascii="Times New Roman" w:hAnsi="Times New Roman" w:cs="Times New Roman"/>
          <w:bCs/>
          <w:sz w:val="24"/>
          <w:szCs w:val="24"/>
        </w:rPr>
        <w:t> равен 6204 руб. Таким образом, он повысится более чем на 20%.</w:t>
      </w:r>
    </w:p>
    <w:p w:rsidR="00C66603" w:rsidRPr="00C66603" w:rsidRDefault="00C66603" w:rsidP="00C66603">
      <w:pPr>
        <w:ind w:firstLine="567"/>
        <w:rPr>
          <w:rFonts w:ascii="Times New Roman" w:hAnsi="Times New Roman" w:cs="Times New Roman"/>
          <w:bCs/>
          <w:sz w:val="24"/>
          <w:szCs w:val="24"/>
        </w:rPr>
      </w:pPr>
      <w:r w:rsidRPr="00C66603">
        <w:rPr>
          <w:rFonts w:ascii="Times New Roman" w:hAnsi="Times New Roman" w:cs="Times New Roman"/>
          <w:bCs/>
          <w:i/>
          <w:iCs/>
          <w:sz w:val="24"/>
          <w:szCs w:val="24"/>
        </w:rPr>
        <w:t>Документ: Федеральный </w:t>
      </w:r>
      <w:hyperlink r:id="rId98" w:tgtFrame="_blank" w:history="1">
        <w:r w:rsidRPr="00C66603">
          <w:rPr>
            <w:rStyle w:val="a3"/>
            <w:rFonts w:ascii="Times New Roman" w:hAnsi="Times New Roman" w:cs="Times New Roman"/>
            <w:bCs/>
            <w:i/>
            <w:iCs/>
            <w:sz w:val="24"/>
            <w:szCs w:val="24"/>
          </w:rPr>
          <w:t>закон</w:t>
        </w:r>
      </w:hyperlink>
      <w:r w:rsidRPr="00C66603">
        <w:rPr>
          <w:rFonts w:ascii="Times New Roman" w:hAnsi="Times New Roman" w:cs="Times New Roman"/>
          <w:bCs/>
          <w:i/>
          <w:iCs/>
          <w:sz w:val="24"/>
          <w:szCs w:val="24"/>
        </w:rPr>
        <w:t> от 02.06.2016 N 164-ФЗ</w:t>
      </w:r>
    </w:p>
    <w:p w:rsidR="00C66603" w:rsidRPr="00C66603" w:rsidRDefault="00C66603" w:rsidP="00C66603">
      <w:pPr>
        <w:ind w:firstLine="567"/>
        <w:rPr>
          <w:rFonts w:ascii="Times New Roman" w:hAnsi="Times New Roman" w:cs="Times New Roman"/>
          <w:bCs/>
          <w:sz w:val="24"/>
          <w:szCs w:val="24"/>
        </w:rPr>
      </w:pPr>
      <w:r w:rsidRPr="00C66603">
        <w:rPr>
          <w:rFonts w:ascii="Times New Roman" w:hAnsi="Times New Roman" w:cs="Times New Roman"/>
          <w:bCs/>
          <w:i/>
          <w:iCs/>
          <w:sz w:val="24"/>
          <w:szCs w:val="24"/>
        </w:rPr>
        <w:t>Вступает в силу 1 июля 2016 года</w:t>
      </w:r>
    </w:p>
    <w:p w:rsidR="00DE77CE" w:rsidRDefault="00DE77CE" w:rsidP="00611976">
      <w:pPr>
        <w:ind w:firstLine="567"/>
        <w:jc w:val="both"/>
        <w:rPr>
          <w:rFonts w:ascii="Times New Roman" w:hAnsi="Times New Roman" w:cs="Times New Roman"/>
          <w:bCs/>
          <w:sz w:val="24"/>
          <w:szCs w:val="24"/>
        </w:rPr>
      </w:pPr>
    </w:p>
    <w:p w:rsidR="00C66603" w:rsidRPr="00C66603" w:rsidRDefault="00277A0F" w:rsidP="00C66603">
      <w:pPr>
        <w:ind w:firstLine="567"/>
        <w:jc w:val="both"/>
        <w:rPr>
          <w:rFonts w:ascii="Times New Roman" w:hAnsi="Times New Roman" w:cs="Times New Roman"/>
          <w:bCs/>
          <w:sz w:val="24"/>
          <w:szCs w:val="24"/>
        </w:rPr>
      </w:pPr>
      <w:hyperlink r:id="rId99" w:tgtFrame="_blank" w:history="1">
        <w:r w:rsidR="00C66603" w:rsidRPr="00C66603">
          <w:rPr>
            <w:rStyle w:val="a3"/>
            <w:rFonts w:ascii="Times New Roman" w:hAnsi="Times New Roman" w:cs="Times New Roman"/>
            <w:b/>
            <w:bCs/>
            <w:color w:val="auto"/>
            <w:sz w:val="24"/>
            <w:szCs w:val="24"/>
            <w:u w:val="none"/>
          </w:rPr>
          <w:t xml:space="preserve">Приказ </w:t>
        </w:r>
        <w:proofErr w:type="spellStart"/>
        <w:r w:rsidR="00C66603" w:rsidRPr="00C66603">
          <w:rPr>
            <w:rStyle w:val="a3"/>
            <w:rFonts w:ascii="Times New Roman" w:hAnsi="Times New Roman" w:cs="Times New Roman"/>
            <w:b/>
            <w:bCs/>
            <w:color w:val="auto"/>
            <w:sz w:val="24"/>
            <w:szCs w:val="24"/>
            <w:u w:val="none"/>
          </w:rPr>
          <w:t>Ростехнадзора</w:t>
        </w:r>
        <w:proofErr w:type="spellEnd"/>
        <w:r w:rsidR="00C66603" w:rsidRPr="00C66603">
          <w:rPr>
            <w:rStyle w:val="a3"/>
            <w:rFonts w:ascii="Times New Roman" w:hAnsi="Times New Roman" w:cs="Times New Roman"/>
            <w:b/>
            <w:bCs/>
            <w:color w:val="auto"/>
            <w:sz w:val="24"/>
            <w:szCs w:val="24"/>
            <w:u w:val="none"/>
          </w:rPr>
          <w:t xml:space="preserve"> от 29.03.2016 N 125</w:t>
        </w:r>
        <w:r w:rsidR="00C66603" w:rsidRPr="00C66603">
          <w:rPr>
            <w:rStyle w:val="a3"/>
            <w:rFonts w:ascii="Times New Roman" w:hAnsi="Times New Roman" w:cs="Times New Roman"/>
            <w:b/>
            <w:bCs/>
            <w:color w:val="auto"/>
            <w:sz w:val="24"/>
            <w:szCs w:val="24"/>
            <w:u w:val="none"/>
          </w:rPr>
          <w:br/>
          <w:t>"Об утверждении федеральных норм и правил в области промышленной безопасности "Правила безопасности нефтегазоперерабатывающих производств"</w:t>
        </w:r>
        <w:r w:rsidR="00C66603" w:rsidRPr="00C66603">
          <w:rPr>
            <w:rStyle w:val="a3"/>
            <w:rFonts w:ascii="Times New Roman" w:hAnsi="Times New Roman" w:cs="Times New Roman"/>
            <w:b/>
            <w:bCs/>
            <w:color w:val="auto"/>
            <w:sz w:val="24"/>
            <w:szCs w:val="24"/>
            <w:u w:val="none"/>
          </w:rPr>
          <w:br/>
          <w:t>Зарегистрировано в Минюсте России 25.05.2016 N 42261.</w:t>
        </w:r>
      </w:hyperlink>
    </w:p>
    <w:p w:rsidR="00C66603" w:rsidRPr="00C66603" w:rsidRDefault="00C66603" w:rsidP="00C66603">
      <w:pPr>
        <w:ind w:firstLine="567"/>
        <w:jc w:val="both"/>
        <w:rPr>
          <w:rFonts w:ascii="Times New Roman" w:hAnsi="Times New Roman" w:cs="Times New Roman"/>
          <w:bCs/>
          <w:sz w:val="24"/>
          <w:szCs w:val="24"/>
        </w:rPr>
      </w:pPr>
      <w:r w:rsidRPr="00C66603">
        <w:rPr>
          <w:rFonts w:ascii="Times New Roman" w:hAnsi="Times New Roman" w:cs="Times New Roman"/>
          <w:bCs/>
          <w:sz w:val="24"/>
          <w:szCs w:val="24"/>
        </w:rPr>
        <w:t>Обновлены требования промышленной безопасности на нефтегазоперерабатывающих производствах</w:t>
      </w:r>
    </w:p>
    <w:p w:rsidR="00C66603" w:rsidRPr="00C66603" w:rsidRDefault="00C66603" w:rsidP="00C66603">
      <w:pPr>
        <w:ind w:firstLine="567"/>
        <w:jc w:val="both"/>
        <w:rPr>
          <w:rFonts w:ascii="Times New Roman" w:hAnsi="Times New Roman" w:cs="Times New Roman"/>
          <w:bCs/>
          <w:sz w:val="24"/>
          <w:szCs w:val="24"/>
        </w:rPr>
      </w:pPr>
      <w:r w:rsidRPr="00C66603">
        <w:rPr>
          <w:rFonts w:ascii="Times New Roman" w:hAnsi="Times New Roman" w:cs="Times New Roman"/>
          <w:bCs/>
          <w:sz w:val="24"/>
          <w:szCs w:val="24"/>
        </w:rPr>
        <w:t>Правила распространяются на опасные производственные объекты нефтеперерабатывающих и газоперерабатывающих производств, установки (в том числе промысловые) по переработке нефти, газа и газового конденсата, гелиевые заводы, установки по получению серы, технического углерода, стабилизации газового конденсата.</w:t>
      </w:r>
    </w:p>
    <w:p w:rsidR="00C66603" w:rsidRPr="00C66603" w:rsidRDefault="00C66603" w:rsidP="00C66603">
      <w:pPr>
        <w:ind w:firstLine="567"/>
        <w:jc w:val="both"/>
        <w:rPr>
          <w:rFonts w:ascii="Times New Roman" w:hAnsi="Times New Roman" w:cs="Times New Roman"/>
          <w:bCs/>
          <w:sz w:val="24"/>
          <w:szCs w:val="24"/>
        </w:rPr>
      </w:pPr>
      <w:r w:rsidRPr="00C66603">
        <w:rPr>
          <w:rFonts w:ascii="Times New Roman" w:hAnsi="Times New Roman" w:cs="Times New Roman"/>
          <w:bCs/>
          <w:sz w:val="24"/>
          <w:szCs w:val="24"/>
        </w:rPr>
        <w:t>Требования пожарной безопасности к опасным производственным объектам нефтегазоперерабатывающих производств устанавливаются в соответствии с законодательством РФ в области пожарной безопасности.</w:t>
      </w:r>
    </w:p>
    <w:p w:rsidR="00C66603" w:rsidRPr="00C66603" w:rsidRDefault="00C66603" w:rsidP="00C66603">
      <w:pPr>
        <w:ind w:firstLine="567"/>
        <w:jc w:val="both"/>
        <w:rPr>
          <w:rFonts w:ascii="Times New Roman" w:hAnsi="Times New Roman" w:cs="Times New Roman"/>
          <w:bCs/>
          <w:sz w:val="24"/>
          <w:szCs w:val="24"/>
        </w:rPr>
      </w:pPr>
      <w:r w:rsidRPr="00C66603">
        <w:rPr>
          <w:rFonts w:ascii="Times New Roman" w:hAnsi="Times New Roman" w:cs="Times New Roman"/>
          <w:bCs/>
          <w:sz w:val="24"/>
          <w:szCs w:val="24"/>
        </w:rPr>
        <w:t xml:space="preserve">Документом </w:t>
      </w:r>
      <w:proofErr w:type="gramStart"/>
      <w:r w:rsidRPr="00C66603">
        <w:rPr>
          <w:rFonts w:ascii="Times New Roman" w:hAnsi="Times New Roman" w:cs="Times New Roman"/>
          <w:bCs/>
          <w:sz w:val="24"/>
          <w:szCs w:val="24"/>
        </w:rPr>
        <w:t>установлены</w:t>
      </w:r>
      <w:proofErr w:type="gramEnd"/>
      <w:r w:rsidRPr="00C66603">
        <w:rPr>
          <w:rFonts w:ascii="Times New Roman" w:hAnsi="Times New Roman" w:cs="Times New Roman"/>
          <w:bCs/>
          <w:sz w:val="24"/>
          <w:szCs w:val="24"/>
        </w:rPr>
        <w:t>, среди прочего:</w:t>
      </w:r>
    </w:p>
    <w:p w:rsidR="00C66603" w:rsidRPr="00C66603" w:rsidRDefault="00C66603" w:rsidP="00C66603">
      <w:pPr>
        <w:ind w:firstLine="567"/>
        <w:jc w:val="both"/>
        <w:rPr>
          <w:rFonts w:ascii="Times New Roman" w:hAnsi="Times New Roman" w:cs="Times New Roman"/>
          <w:bCs/>
          <w:sz w:val="24"/>
          <w:szCs w:val="24"/>
        </w:rPr>
      </w:pPr>
      <w:r w:rsidRPr="00C66603">
        <w:rPr>
          <w:rFonts w:ascii="Times New Roman" w:hAnsi="Times New Roman" w:cs="Times New Roman"/>
          <w:bCs/>
          <w:sz w:val="24"/>
          <w:szCs w:val="24"/>
        </w:rPr>
        <w:t>- требования промышленной безопасности при разработке проектной документации на опасные производственные объекты нефтегазоперерабатывающих производств;</w:t>
      </w:r>
    </w:p>
    <w:p w:rsidR="00C66603" w:rsidRPr="00C66603" w:rsidRDefault="00C66603" w:rsidP="00C66603">
      <w:pPr>
        <w:ind w:firstLine="567"/>
        <w:jc w:val="both"/>
        <w:rPr>
          <w:rFonts w:ascii="Times New Roman" w:hAnsi="Times New Roman" w:cs="Times New Roman"/>
          <w:bCs/>
          <w:sz w:val="24"/>
          <w:szCs w:val="24"/>
        </w:rPr>
      </w:pPr>
      <w:r w:rsidRPr="00C66603">
        <w:rPr>
          <w:rFonts w:ascii="Times New Roman" w:hAnsi="Times New Roman" w:cs="Times New Roman"/>
          <w:bCs/>
          <w:sz w:val="24"/>
          <w:szCs w:val="24"/>
        </w:rPr>
        <w:t>- общие требования промышленной безопасности к эксплуатации опасных производственных объектов;</w:t>
      </w:r>
    </w:p>
    <w:p w:rsidR="00C66603" w:rsidRPr="00C66603" w:rsidRDefault="00C66603" w:rsidP="00C66603">
      <w:pPr>
        <w:ind w:firstLine="567"/>
        <w:jc w:val="both"/>
        <w:rPr>
          <w:rFonts w:ascii="Times New Roman" w:hAnsi="Times New Roman" w:cs="Times New Roman"/>
          <w:bCs/>
          <w:sz w:val="24"/>
          <w:szCs w:val="24"/>
        </w:rPr>
      </w:pPr>
      <w:r w:rsidRPr="00C66603">
        <w:rPr>
          <w:rFonts w:ascii="Times New Roman" w:hAnsi="Times New Roman" w:cs="Times New Roman"/>
          <w:bCs/>
          <w:sz w:val="24"/>
          <w:szCs w:val="24"/>
        </w:rPr>
        <w:t>- специальные требования промышленной безопасности при эксплуатации технологических установок;</w:t>
      </w:r>
    </w:p>
    <w:p w:rsidR="00C66603" w:rsidRPr="00C66603" w:rsidRDefault="00C66603" w:rsidP="00C66603">
      <w:pPr>
        <w:ind w:firstLine="567"/>
        <w:jc w:val="both"/>
        <w:rPr>
          <w:rFonts w:ascii="Times New Roman" w:hAnsi="Times New Roman" w:cs="Times New Roman"/>
          <w:bCs/>
          <w:sz w:val="24"/>
          <w:szCs w:val="24"/>
        </w:rPr>
      </w:pPr>
      <w:r w:rsidRPr="00C66603">
        <w:rPr>
          <w:rFonts w:ascii="Times New Roman" w:hAnsi="Times New Roman" w:cs="Times New Roman"/>
          <w:bCs/>
          <w:sz w:val="24"/>
          <w:szCs w:val="24"/>
        </w:rPr>
        <w:t>- требования безопасности к ведению работ повышенной опасности.</w:t>
      </w:r>
    </w:p>
    <w:p w:rsidR="00C66603" w:rsidRPr="00C66603" w:rsidRDefault="00C66603" w:rsidP="00C66603">
      <w:pPr>
        <w:ind w:firstLine="567"/>
        <w:jc w:val="both"/>
        <w:rPr>
          <w:rFonts w:ascii="Times New Roman" w:hAnsi="Times New Roman" w:cs="Times New Roman"/>
          <w:bCs/>
          <w:sz w:val="24"/>
          <w:szCs w:val="24"/>
        </w:rPr>
      </w:pPr>
      <w:r w:rsidRPr="00C66603">
        <w:rPr>
          <w:rFonts w:ascii="Times New Roman" w:hAnsi="Times New Roman" w:cs="Times New Roman"/>
          <w:bCs/>
          <w:sz w:val="24"/>
          <w:szCs w:val="24"/>
        </w:rPr>
        <w:lastRenderedPageBreak/>
        <w:t>Постановления Госгортехнадзора от 29.05.2003 N 44 "Об утверждении Правил промышленной безопасности для нефтеперерабатывающих производств" и от 05.06.2003 N 54 "Об утверждении Правил безопасности для газоперерабатывающих заводов и производств".</w:t>
      </w:r>
    </w:p>
    <w:p w:rsidR="00C66603" w:rsidRPr="00C66603" w:rsidRDefault="00C66603" w:rsidP="00C66603">
      <w:pPr>
        <w:ind w:firstLine="567"/>
        <w:jc w:val="both"/>
        <w:rPr>
          <w:rFonts w:ascii="Times New Roman" w:hAnsi="Times New Roman" w:cs="Times New Roman"/>
          <w:bCs/>
          <w:sz w:val="24"/>
          <w:szCs w:val="24"/>
        </w:rPr>
      </w:pPr>
      <w:r w:rsidRPr="00C66603">
        <w:rPr>
          <w:rFonts w:ascii="Times New Roman" w:hAnsi="Times New Roman" w:cs="Times New Roman"/>
          <w:bCs/>
          <w:sz w:val="24"/>
          <w:szCs w:val="24"/>
        </w:rPr>
        <w:t>Приказ вступает в силу по истечении шести месяцев после его опубликования.</w:t>
      </w:r>
    </w:p>
    <w:p w:rsidR="00C66603" w:rsidRDefault="00C66603" w:rsidP="00611976">
      <w:pPr>
        <w:ind w:firstLine="567"/>
        <w:jc w:val="both"/>
        <w:rPr>
          <w:rFonts w:ascii="Times New Roman" w:hAnsi="Times New Roman" w:cs="Times New Roman"/>
          <w:bCs/>
          <w:sz w:val="24"/>
          <w:szCs w:val="24"/>
        </w:rPr>
      </w:pPr>
    </w:p>
    <w:p w:rsidR="00C66603" w:rsidRPr="00C66603" w:rsidRDefault="00277A0F" w:rsidP="00C66603">
      <w:pPr>
        <w:ind w:firstLine="567"/>
        <w:jc w:val="both"/>
        <w:rPr>
          <w:rFonts w:ascii="Times New Roman" w:hAnsi="Times New Roman" w:cs="Times New Roman"/>
          <w:bCs/>
          <w:sz w:val="24"/>
          <w:szCs w:val="24"/>
        </w:rPr>
      </w:pPr>
      <w:hyperlink r:id="rId100" w:tgtFrame="_blank" w:history="1">
        <w:r w:rsidR="00C66603" w:rsidRPr="00C66603">
          <w:rPr>
            <w:rStyle w:val="a3"/>
            <w:rFonts w:ascii="Times New Roman" w:hAnsi="Times New Roman" w:cs="Times New Roman"/>
            <w:b/>
            <w:bCs/>
            <w:color w:val="auto"/>
            <w:sz w:val="24"/>
            <w:szCs w:val="24"/>
            <w:u w:val="none"/>
          </w:rPr>
          <w:t xml:space="preserve">Приказ </w:t>
        </w:r>
        <w:proofErr w:type="spellStart"/>
        <w:r w:rsidR="00C66603" w:rsidRPr="00C66603">
          <w:rPr>
            <w:rStyle w:val="a3"/>
            <w:rFonts w:ascii="Times New Roman" w:hAnsi="Times New Roman" w:cs="Times New Roman"/>
            <w:b/>
            <w:bCs/>
            <w:color w:val="auto"/>
            <w:sz w:val="24"/>
            <w:szCs w:val="24"/>
            <w:u w:val="none"/>
          </w:rPr>
          <w:t>Минобрнауки</w:t>
        </w:r>
        <w:proofErr w:type="spellEnd"/>
        <w:r w:rsidR="00C66603" w:rsidRPr="00C66603">
          <w:rPr>
            <w:rStyle w:val="a3"/>
            <w:rFonts w:ascii="Times New Roman" w:hAnsi="Times New Roman" w:cs="Times New Roman"/>
            <w:b/>
            <w:bCs/>
            <w:color w:val="auto"/>
            <w:sz w:val="24"/>
            <w:szCs w:val="24"/>
            <w:u w:val="none"/>
          </w:rPr>
          <w:t xml:space="preserve"> России от 17.05.2016 N 577</w:t>
        </w:r>
        <w:r w:rsidR="00C66603" w:rsidRPr="00C66603">
          <w:rPr>
            <w:rStyle w:val="a3"/>
            <w:rFonts w:ascii="Times New Roman" w:hAnsi="Times New Roman" w:cs="Times New Roman"/>
            <w:b/>
            <w:bCs/>
            <w:color w:val="auto"/>
            <w:sz w:val="24"/>
            <w:szCs w:val="24"/>
            <w:u w:val="none"/>
          </w:rPr>
          <w:br/>
          <w:t>"Об установлении профессионального праздника - Дня воспитателя и всех дошкольных работников"</w:t>
        </w:r>
        <w:r w:rsidR="00C66603" w:rsidRPr="00C66603">
          <w:rPr>
            <w:rStyle w:val="a3"/>
            <w:rFonts w:ascii="Times New Roman" w:hAnsi="Times New Roman" w:cs="Times New Roman"/>
            <w:b/>
            <w:bCs/>
            <w:color w:val="auto"/>
            <w:sz w:val="24"/>
            <w:szCs w:val="24"/>
            <w:u w:val="none"/>
          </w:rPr>
          <w:br/>
          <w:t>Зарегистрировано в Минюсте России 26.05.2016 N 42298.</w:t>
        </w:r>
      </w:hyperlink>
    </w:p>
    <w:p w:rsidR="00C66603" w:rsidRPr="00C66603" w:rsidRDefault="00C66603" w:rsidP="00C66603">
      <w:pPr>
        <w:ind w:firstLine="567"/>
        <w:jc w:val="both"/>
        <w:rPr>
          <w:rFonts w:ascii="Times New Roman" w:hAnsi="Times New Roman" w:cs="Times New Roman"/>
          <w:bCs/>
          <w:sz w:val="24"/>
          <w:szCs w:val="24"/>
        </w:rPr>
      </w:pPr>
      <w:r w:rsidRPr="00C66603">
        <w:rPr>
          <w:rFonts w:ascii="Times New Roman" w:hAnsi="Times New Roman" w:cs="Times New Roman"/>
          <w:bCs/>
          <w:sz w:val="24"/>
          <w:szCs w:val="24"/>
        </w:rPr>
        <w:t>27 сентября объявлено профессиональным праздником - Днем воспитателя и всех дошкольных работников</w:t>
      </w:r>
    </w:p>
    <w:p w:rsidR="00C66603" w:rsidRPr="00C66603" w:rsidRDefault="00C66603" w:rsidP="00C66603">
      <w:pPr>
        <w:ind w:firstLine="567"/>
        <w:jc w:val="both"/>
        <w:rPr>
          <w:rFonts w:ascii="Times New Roman" w:hAnsi="Times New Roman" w:cs="Times New Roman"/>
          <w:bCs/>
          <w:sz w:val="24"/>
          <w:szCs w:val="24"/>
        </w:rPr>
      </w:pPr>
      <w:r w:rsidRPr="00C66603">
        <w:rPr>
          <w:rFonts w:ascii="Times New Roman" w:hAnsi="Times New Roman" w:cs="Times New Roman"/>
          <w:bCs/>
          <w:sz w:val="24"/>
          <w:szCs w:val="24"/>
        </w:rPr>
        <w:t xml:space="preserve">Соответствующий приказ принят </w:t>
      </w:r>
      <w:proofErr w:type="spellStart"/>
      <w:r w:rsidRPr="00C66603">
        <w:rPr>
          <w:rFonts w:ascii="Times New Roman" w:hAnsi="Times New Roman" w:cs="Times New Roman"/>
          <w:bCs/>
          <w:sz w:val="24"/>
          <w:szCs w:val="24"/>
        </w:rPr>
        <w:t>Минобрнауки</w:t>
      </w:r>
      <w:proofErr w:type="spellEnd"/>
      <w:r w:rsidRPr="00C66603">
        <w:rPr>
          <w:rFonts w:ascii="Times New Roman" w:hAnsi="Times New Roman" w:cs="Times New Roman"/>
          <w:bCs/>
          <w:sz w:val="24"/>
          <w:szCs w:val="24"/>
        </w:rPr>
        <w:t xml:space="preserve"> России. Согласно Постановлению Правительства РФ от 13.11.2013 N 1016 "Об установлении профессиональных праздников" профессиональный праздник может быть установлен по истечении не менее 15 лет со дня включения определенного вида экономической деятельности или сферы деятельности </w:t>
      </w:r>
      <w:proofErr w:type="gramStart"/>
      <w:r w:rsidRPr="00C66603">
        <w:rPr>
          <w:rFonts w:ascii="Times New Roman" w:hAnsi="Times New Roman" w:cs="Times New Roman"/>
          <w:bCs/>
          <w:sz w:val="24"/>
          <w:szCs w:val="24"/>
        </w:rPr>
        <w:t>в</w:t>
      </w:r>
      <w:proofErr w:type="gramEnd"/>
      <w:r w:rsidRPr="00C66603">
        <w:rPr>
          <w:rFonts w:ascii="Times New Roman" w:hAnsi="Times New Roman" w:cs="Times New Roman"/>
          <w:bCs/>
          <w:sz w:val="24"/>
          <w:szCs w:val="24"/>
        </w:rPr>
        <w:t xml:space="preserve"> соответствующий классификатор.</w:t>
      </w:r>
    </w:p>
    <w:p w:rsidR="00C66603" w:rsidRDefault="00C66603" w:rsidP="00611976">
      <w:pPr>
        <w:ind w:firstLine="567"/>
        <w:jc w:val="both"/>
        <w:rPr>
          <w:rFonts w:ascii="Times New Roman" w:hAnsi="Times New Roman" w:cs="Times New Roman"/>
          <w:bCs/>
          <w:sz w:val="24"/>
          <w:szCs w:val="24"/>
        </w:rPr>
      </w:pPr>
    </w:p>
    <w:p w:rsidR="00E36F7E" w:rsidRPr="00E36F7E" w:rsidRDefault="00277A0F" w:rsidP="00E36F7E">
      <w:pPr>
        <w:ind w:firstLine="567"/>
        <w:jc w:val="both"/>
        <w:rPr>
          <w:rFonts w:ascii="Times New Roman" w:hAnsi="Times New Roman" w:cs="Times New Roman"/>
          <w:bCs/>
          <w:sz w:val="24"/>
          <w:szCs w:val="24"/>
        </w:rPr>
      </w:pPr>
      <w:hyperlink r:id="rId101" w:tgtFrame="_blank" w:history="1">
        <w:r w:rsidR="00E36F7E" w:rsidRPr="00E36F7E">
          <w:rPr>
            <w:rStyle w:val="a3"/>
            <w:rFonts w:ascii="Times New Roman" w:hAnsi="Times New Roman" w:cs="Times New Roman"/>
            <w:b/>
            <w:bCs/>
            <w:color w:val="auto"/>
            <w:sz w:val="24"/>
            <w:szCs w:val="24"/>
            <w:u w:val="none"/>
          </w:rPr>
          <w:t>Приказ Минтруда России от 29.04.2016 N 202н</w:t>
        </w:r>
        <w:r w:rsidR="00E36F7E" w:rsidRPr="00E36F7E">
          <w:rPr>
            <w:rStyle w:val="a3"/>
            <w:rFonts w:ascii="Times New Roman" w:hAnsi="Times New Roman" w:cs="Times New Roman"/>
            <w:b/>
            <w:bCs/>
            <w:color w:val="auto"/>
            <w:sz w:val="24"/>
            <w:szCs w:val="24"/>
            <w:u w:val="none"/>
          </w:rPr>
          <w:br/>
          <w:t>"О порядке регистрации и снятия с регистрационного учета в территориальных органах Фонда социального страхования Российской Федерации страхователей и лиц, приравненных к страхователям"</w:t>
        </w:r>
        <w:r w:rsidR="00E36F7E" w:rsidRPr="00E36F7E">
          <w:rPr>
            <w:rStyle w:val="a3"/>
            <w:rFonts w:ascii="Times New Roman" w:hAnsi="Times New Roman" w:cs="Times New Roman"/>
            <w:b/>
            <w:bCs/>
            <w:color w:val="auto"/>
            <w:sz w:val="24"/>
            <w:szCs w:val="24"/>
            <w:u w:val="none"/>
          </w:rPr>
          <w:br/>
          <w:t>Зарегистрировано в Минюсте России 27.05.2016 N 42316.</w:t>
        </w:r>
      </w:hyperlink>
    </w:p>
    <w:p w:rsidR="00E36F7E" w:rsidRPr="00E36F7E" w:rsidRDefault="00E36F7E" w:rsidP="00E36F7E">
      <w:pPr>
        <w:ind w:firstLine="567"/>
        <w:jc w:val="both"/>
        <w:rPr>
          <w:rFonts w:ascii="Times New Roman" w:hAnsi="Times New Roman" w:cs="Times New Roman"/>
          <w:bCs/>
          <w:sz w:val="24"/>
          <w:szCs w:val="24"/>
        </w:rPr>
      </w:pPr>
      <w:r w:rsidRPr="00E36F7E">
        <w:rPr>
          <w:rFonts w:ascii="Times New Roman" w:hAnsi="Times New Roman" w:cs="Times New Roman"/>
          <w:bCs/>
          <w:sz w:val="24"/>
          <w:szCs w:val="24"/>
        </w:rPr>
        <w:t>Установлен порядок регистрации и снятия с регистрационного учета в территориальных органах ФСС России страхователей</w:t>
      </w:r>
    </w:p>
    <w:p w:rsidR="00E36F7E" w:rsidRPr="00E36F7E" w:rsidRDefault="00E36F7E" w:rsidP="00E36F7E">
      <w:pPr>
        <w:ind w:firstLine="567"/>
        <w:jc w:val="both"/>
        <w:rPr>
          <w:rFonts w:ascii="Times New Roman" w:hAnsi="Times New Roman" w:cs="Times New Roman"/>
          <w:bCs/>
          <w:sz w:val="24"/>
          <w:szCs w:val="24"/>
        </w:rPr>
      </w:pPr>
      <w:r w:rsidRPr="00E36F7E">
        <w:rPr>
          <w:rFonts w:ascii="Times New Roman" w:hAnsi="Times New Roman" w:cs="Times New Roman"/>
          <w:bCs/>
          <w:sz w:val="24"/>
          <w:szCs w:val="24"/>
        </w:rPr>
        <w:t xml:space="preserve">Указывается, что регистрация страхователей - юридических лиц по месту нахождения обособленных подразделений и физических лиц осуществляется в территориальных органах (региональных отделениях и филиалах) ФСС России. По решению управляющего региональным отделением Фонда полномочия по регистрации страхователей могут быть возложены на филиалы регионального отделения Фонда при условии соблюдения установленных законодательством Российской Федерации сроков регистрации страхователей, а также обеспечения защиты сведений о страхователях, передаваемых в филиалы региональных отделений Фонда. </w:t>
      </w:r>
      <w:proofErr w:type="gramStart"/>
      <w:r w:rsidRPr="00E36F7E">
        <w:rPr>
          <w:rFonts w:ascii="Times New Roman" w:hAnsi="Times New Roman" w:cs="Times New Roman"/>
          <w:bCs/>
          <w:sz w:val="24"/>
          <w:szCs w:val="24"/>
        </w:rPr>
        <w:t>Порядком, кроме того, установлены перечень лиц, подлежащих страхованию в соответствии с утвержденным порядком; порядок осуществления регистрации в качестве страхователей юридических лиц по месту нахождения обособленных подразделений и физических лиц; Порядок присвоения страхователю регистрационного номера и кода подчиненности; порядок снятия страхователей с регистрационного учета; порядок регистрации и снятия с регистрационного учета страхователей при изменении их места нахождения (жительства).</w:t>
      </w:r>
      <w:proofErr w:type="gramEnd"/>
    </w:p>
    <w:p w:rsidR="00E36F7E" w:rsidRPr="00E36F7E" w:rsidRDefault="00E36F7E" w:rsidP="00E36F7E">
      <w:pPr>
        <w:ind w:firstLine="567"/>
        <w:jc w:val="both"/>
        <w:rPr>
          <w:rFonts w:ascii="Times New Roman" w:hAnsi="Times New Roman" w:cs="Times New Roman"/>
          <w:bCs/>
          <w:sz w:val="24"/>
          <w:szCs w:val="24"/>
        </w:rPr>
      </w:pPr>
      <w:r w:rsidRPr="00E36F7E">
        <w:rPr>
          <w:rFonts w:ascii="Times New Roman" w:hAnsi="Times New Roman" w:cs="Times New Roman"/>
          <w:bCs/>
          <w:sz w:val="24"/>
          <w:szCs w:val="24"/>
        </w:rPr>
        <w:t xml:space="preserve">Кроме того, утвержден порядок регистрации и снятия с регистрационного учета в территориальных органах ФСС России лиц, добровольно вступивших в правоотношения по обязательному социальному страхованию на случай временной нетрудоспособности </w:t>
      </w:r>
      <w:r w:rsidRPr="00E36F7E">
        <w:rPr>
          <w:rFonts w:ascii="Times New Roman" w:hAnsi="Times New Roman" w:cs="Times New Roman"/>
          <w:bCs/>
          <w:sz w:val="24"/>
          <w:szCs w:val="24"/>
        </w:rPr>
        <w:lastRenderedPageBreak/>
        <w:t xml:space="preserve">или в связи с материнством. </w:t>
      </w:r>
      <w:proofErr w:type="gramStart"/>
      <w:r w:rsidRPr="00E36F7E">
        <w:rPr>
          <w:rFonts w:ascii="Times New Roman" w:hAnsi="Times New Roman" w:cs="Times New Roman"/>
          <w:bCs/>
          <w:sz w:val="24"/>
          <w:szCs w:val="24"/>
        </w:rPr>
        <w:t>Регистрации в качестве страхователей в территориальных органах Фонда в соответствии с данным порядком подлежат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добровольно вступившие в правоотношения по обязательному социальному страхованию на случай</w:t>
      </w:r>
      <w:proofErr w:type="gramEnd"/>
      <w:r w:rsidRPr="00E36F7E">
        <w:rPr>
          <w:rFonts w:ascii="Times New Roman" w:hAnsi="Times New Roman" w:cs="Times New Roman"/>
          <w:bCs/>
          <w:sz w:val="24"/>
          <w:szCs w:val="24"/>
        </w:rPr>
        <w:t xml:space="preserve"> временной нетрудоспособности и в связи с материнством и уплачивающие за себя страховые взносы. Предусматривается порядок регистрации указанных лиц в качестве страхователей; порядок присвоения им регистрационного номера и кода подчиненности; порядок их снятия с регистрационного учета.</w:t>
      </w:r>
    </w:p>
    <w:p w:rsidR="00E36F7E" w:rsidRPr="00E36F7E" w:rsidRDefault="00E36F7E" w:rsidP="00E36F7E">
      <w:pPr>
        <w:ind w:firstLine="567"/>
        <w:jc w:val="both"/>
        <w:rPr>
          <w:rFonts w:ascii="Times New Roman" w:hAnsi="Times New Roman" w:cs="Times New Roman"/>
          <w:bCs/>
          <w:sz w:val="24"/>
          <w:szCs w:val="24"/>
        </w:rPr>
      </w:pPr>
      <w:r w:rsidRPr="00E36F7E">
        <w:rPr>
          <w:rFonts w:ascii="Times New Roman" w:hAnsi="Times New Roman" w:cs="Times New Roman"/>
          <w:bCs/>
          <w:sz w:val="24"/>
          <w:szCs w:val="24"/>
        </w:rPr>
        <w:t>В приложениях к порядкам приведены формы использующихся в них документов.</w:t>
      </w:r>
    </w:p>
    <w:p w:rsidR="00C66603" w:rsidRDefault="00C66603" w:rsidP="00611976">
      <w:pPr>
        <w:ind w:firstLine="567"/>
        <w:jc w:val="both"/>
        <w:rPr>
          <w:rFonts w:ascii="Times New Roman" w:hAnsi="Times New Roman" w:cs="Times New Roman"/>
          <w:bCs/>
          <w:sz w:val="24"/>
          <w:szCs w:val="24"/>
        </w:rPr>
      </w:pPr>
    </w:p>
    <w:p w:rsidR="00867370" w:rsidRPr="00867370" w:rsidRDefault="00867370" w:rsidP="00867370">
      <w:pPr>
        <w:ind w:firstLine="567"/>
        <w:jc w:val="both"/>
        <w:rPr>
          <w:rFonts w:ascii="Times New Roman" w:hAnsi="Times New Roman" w:cs="Times New Roman"/>
          <w:bCs/>
          <w:sz w:val="24"/>
          <w:szCs w:val="24"/>
        </w:rPr>
      </w:pPr>
      <w:r w:rsidRPr="00867370">
        <w:rPr>
          <w:rFonts w:ascii="Times New Roman" w:hAnsi="Times New Roman" w:cs="Times New Roman"/>
          <w:b/>
          <w:bCs/>
          <w:sz w:val="24"/>
          <w:szCs w:val="24"/>
        </w:rPr>
        <w:t>С 1 июня произошли масштабные изменения АПК РФ и ГПК РФ</w:t>
      </w:r>
    </w:p>
    <w:p w:rsidR="00867370" w:rsidRPr="00867370" w:rsidRDefault="00867370" w:rsidP="00867370">
      <w:pPr>
        <w:ind w:firstLine="567"/>
        <w:jc w:val="both"/>
        <w:rPr>
          <w:rFonts w:ascii="Times New Roman" w:hAnsi="Times New Roman" w:cs="Times New Roman"/>
          <w:bCs/>
          <w:sz w:val="24"/>
          <w:szCs w:val="24"/>
        </w:rPr>
      </w:pPr>
      <w:r w:rsidRPr="00867370">
        <w:rPr>
          <w:rFonts w:ascii="Times New Roman" w:hAnsi="Times New Roman" w:cs="Times New Roman"/>
          <w:bCs/>
          <w:sz w:val="24"/>
          <w:szCs w:val="24"/>
        </w:rPr>
        <w:t>Теперь арбитражный суд может выдавать судебные приказы и выносить частные определения. До обращения в арбитражный суд придется отправлять претензию контрагенту. В суде общей юрисдикции появилось </w:t>
      </w:r>
      <w:proofErr w:type="spellStart"/>
      <w:r w:rsidRPr="00867370">
        <w:rPr>
          <w:rFonts w:ascii="Times New Roman" w:hAnsi="Times New Roman" w:cs="Times New Roman"/>
          <w:bCs/>
          <w:sz w:val="24"/>
          <w:szCs w:val="24"/>
        </w:rPr>
        <w:fldChar w:fldCharType="begin"/>
      </w:r>
      <w:r w:rsidRPr="00867370">
        <w:rPr>
          <w:rFonts w:ascii="Times New Roman" w:hAnsi="Times New Roman" w:cs="Times New Roman"/>
          <w:bCs/>
          <w:sz w:val="24"/>
          <w:szCs w:val="24"/>
        </w:rPr>
        <w:instrText xml:space="preserve"> HYPERLINK "http://www.consultant.ru/cabinet/stat/nw/2016-06-01/click/consultant/?dst=http%3A%2F%2Fbase.consultant.ru%2Fcons%2Fcgi%2Fonline.cgi%3Freq%3Ddoc%3Bbase%3DLAW%3Bn%3D194771%3Bdst%3D817%23utm_campaign%3Dnw%26utm_source%3Dconsultant%26utm_medium%3Demail%26utm_content%3Dbody" \o "\"Гражданский процессуальный кодекс Российской Федерации\" от 14.11.2002 N 138-ФЗ&amp;#10;(ред. от 02.03.2016)" \t "_blank" </w:instrText>
      </w:r>
      <w:r w:rsidRPr="00867370">
        <w:rPr>
          <w:rFonts w:ascii="Times New Roman" w:hAnsi="Times New Roman" w:cs="Times New Roman"/>
          <w:bCs/>
          <w:sz w:val="24"/>
          <w:szCs w:val="24"/>
        </w:rPr>
        <w:fldChar w:fldCharType="separate"/>
      </w:r>
      <w:r w:rsidRPr="00867370">
        <w:rPr>
          <w:rStyle w:val="a3"/>
          <w:rFonts w:ascii="Times New Roman" w:hAnsi="Times New Roman" w:cs="Times New Roman"/>
          <w:bCs/>
          <w:sz w:val="24"/>
          <w:szCs w:val="24"/>
        </w:rPr>
        <w:t>упрощенное</w:t>
      </w:r>
      <w:r w:rsidRPr="00867370">
        <w:rPr>
          <w:rFonts w:ascii="Times New Roman" w:hAnsi="Times New Roman" w:cs="Times New Roman"/>
          <w:bCs/>
          <w:sz w:val="24"/>
          <w:szCs w:val="24"/>
        </w:rPr>
        <w:fldChar w:fldCharType="end"/>
      </w:r>
      <w:r w:rsidRPr="00867370">
        <w:rPr>
          <w:rFonts w:ascii="Times New Roman" w:hAnsi="Times New Roman" w:cs="Times New Roman"/>
          <w:bCs/>
          <w:sz w:val="24"/>
          <w:szCs w:val="24"/>
        </w:rPr>
        <w:t>производство</w:t>
      </w:r>
      <w:proofErr w:type="spellEnd"/>
      <w:r w:rsidRPr="00867370">
        <w:rPr>
          <w:rFonts w:ascii="Times New Roman" w:hAnsi="Times New Roman" w:cs="Times New Roman"/>
          <w:bCs/>
          <w:sz w:val="24"/>
          <w:szCs w:val="24"/>
        </w:rPr>
        <w:t xml:space="preserve">. </w:t>
      </w:r>
      <w:proofErr w:type="gramStart"/>
      <w:r w:rsidRPr="00867370">
        <w:rPr>
          <w:rFonts w:ascii="Times New Roman" w:hAnsi="Times New Roman" w:cs="Times New Roman"/>
          <w:bCs/>
          <w:sz w:val="24"/>
          <w:szCs w:val="24"/>
        </w:rPr>
        <w:t>В результате стало меньше различий между арбитражным и гражданским процессами.</w:t>
      </w:r>
      <w:proofErr w:type="gramEnd"/>
    </w:p>
    <w:p w:rsidR="00867370" w:rsidRPr="00867370" w:rsidRDefault="00867370" w:rsidP="00867370">
      <w:pPr>
        <w:ind w:firstLine="567"/>
        <w:jc w:val="both"/>
        <w:rPr>
          <w:rFonts w:ascii="Times New Roman" w:hAnsi="Times New Roman" w:cs="Times New Roman"/>
          <w:bCs/>
          <w:sz w:val="24"/>
          <w:szCs w:val="24"/>
        </w:rPr>
      </w:pPr>
      <w:r w:rsidRPr="00867370">
        <w:rPr>
          <w:rFonts w:ascii="Times New Roman" w:hAnsi="Times New Roman" w:cs="Times New Roman"/>
          <w:bCs/>
          <w:i/>
          <w:iCs/>
          <w:sz w:val="24"/>
          <w:szCs w:val="24"/>
        </w:rPr>
        <w:t>Документы: Федеральный </w:t>
      </w:r>
      <w:hyperlink r:id="rId102" w:tgtFrame="_blank" w:history="1">
        <w:r w:rsidRPr="00867370">
          <w:rPr>
            <w:rStyle w:val="a3"/>
            <w:rFonts w:ascii="Times New Roman" w:hAnsi="Times New Roman" w:cs="Times New Roman"/>
            <w:bCs/>
            <w:i/>
            <w:iCs/>
            <w:sz w:val="24"/>
            <w:szCs w:val="24"/>
          </w:rPr>
          <w:t>закон</w:t>
        </w:r>
      </w:hyperlink>
      <w:r w:rsidRPr="00867370">
        <w:rPr>
          <w:rFonts w:ascii="Times New Roman" w:hAnsi="Times New Roman" w:cs="Times New Roman"/>
          <w:bCs/>
          <w:i/>
          <w:iCs/>
          <w:sz w:val="24"/>
          <w:szCs w:val="24"/>
        </w:rPr>
        <w:t> от 02.03.2016 N 45-ФЗ; Федеральный </w:t>
      </w:r>
      <w:hyperlink r:id="rId103" w:tgtFrame="_blank" w:tooltip="Федеральный закон от 02.03.2016 N 47-ФЗ&amp;#10;&quot;О внесении изменений в Арбитражный процессуальный кодекс Российской Федерации&quot;" w:history="1">
        <w:r w:rsidRPr="00867370">
          <w:rPr>
            <w:rStyle w:val="a3"/>
            <w:rFonts w:ascii="Times New Roman" w:hAnsi="Times New Roman" w:cs="Times New Roman"/>
            <w:bCs/>
            <w:i/>
            <w:iCs/>
            <w:sz w:val="24"/>
            <w:szCs w:val="24"/>
          </w:rPr>
          <w:t>закон</w:t>
        </w:r>
      </w:hyperlink>
      <w:r w:rsidRPr="00867370">
        <w:rPr>
          <w:rFonts w:ascii="Times New Roman" w:hAnsi="Times New Roman" w:cs="Times New Roman"/>
          <w:bCs/>
          <w:i/>
          <w:iCs/>
          <w:sz w:val="24"/>
          <w:szCs w:val="24"/>
        </w:rPr>
        <w:t> от 02.03.2016 N 47-ФЗ</w:t>
      </w:r>
    </w:p>
    <w:p w:rsidR="00867370" w:rsidRPr="00867370" w:rsidRDefault="00867370" w:rsidP="00867370">
      <w:pPr>
        <w:ind w:firstLine="567"/>
        <w:jc w:val="both"/>
        <w:rPr>
          <w:rFonts w:ascii="Times New Roman" w:hAnsi="Times New Roman" w:cs="Times New Roman"/>
          <w:bCs/>
          <w:sz w:val="24"/>
          <w:szCs w:val="24"/>
        </w:rPr>
      </w:pPr>
      <w:r w:rsidRPr="00867370">
        <w:rPr>
          <w:rFonts w:ascii="Times New Roman" w:hAnsi="Times New Roman" w:cs="Times New Roman"/>
          <w:bCs/>
          <w:i/>
          <w:iCs/>
          <w:sz w:val="24"/>
          <w:szCs w:val="24"/>
        </w:rPr>
        <w:t>Вступили в силу 1 июня 2016 года</w:t>
      </w:r>
    </w:p>
    <w:p w:rsidR="00447705" w:rsidRDefault="00447705" w:rsidP="00A42865">
      <w:pPr>
        <w:ind w:firstLine="567"/>
        <w:jc w:val="both"/>
      </w:pPr>
    </w:p>
    <w:p w:rsidR="00A42865" w:rsidRPr="00A42865" w:rsidRDefault="00277A0F" w:rsidP="00A42865">
      <w:pPr>
        <w:ind w:firstLine="567"/>
        <w:jc w:val="both"/>
        <w:rPr>
          <w:rFonts w:ascii="Times New Roman" w:hAnsi="Times New Roman" w:cs="Times New Roman"/>
          <w:bCs/>
          <w:sz w:val="24"/>
          <w:szCs w:val="24"/>
        </w:rPr>
      </w:pPr>
      <w:hyperlink r:id="rId104" w:tgtFrame="_blank" w:history="1">
        <w:r w:rsidR="00A42865" w:rsidRPr="00A42865">
          <w:rPr>
            <w:rStyle w:val="a3"/>
            <w:rFonts w:ascii="Times New Roman" w:hAnsi="Times New Roman" w:cs="Times New Roman"/>
            <w:b/>
            <w:bCs/>
            <w:color w:val="auto"/>
            <w:sz w:val="24"/>
            <w:szCs w:val="24"/>
            <w:u w:val="none"/>
          </w:rPr>
          <w:t>Федеральный закон от 23.05.2016 N 142-ФЗ</w:t>
        </w:r>
        <w:r w:rsidR="00A42865" w:rsidRPr="00A42865">
          <w:rPr>
            <w:rStyle w:val="a3"/>
            <w:rFonts w:ascii="Times New Roman" w:hAnsi="Times New Roman" w:cs="Times New Roman"/>
            <w:b/>
            <w:bCs/>
            <w:color w:val="auto"/>
            <w:sz w:val="24"/>
            <w:szCs w:val="24"/>
            <w:u w:val="none"/>
          </w:rPr>
          <w:br/>
          <w:t>"О внесении изменений в статьи 4 и 7 Федерального закона "О Российской трехсторонней комиссии по регулированию социально-трудовых отношений"</w:t>
        </w:r>
      </w:hyperlink>
    </w:p>
    <w:p w:rsidR="00A42865" w:rsidRPr="00A42865" w:rsidRDefault="00A42865" w:rsidP="00A42865">
      <w:pPr>
        <w:ind w:firstLine="567"/>
        <w:jc w:val="both"/>
        <w:rPr>
          <w:rFonts w:ascii="Times New Roman" w:hAnsi="Times New Roman" w:cs="Times New Roman"/>
          <w:bCs/>
          <w:sz w:val="24"/>
          <w:szCs w:val="24"/>
        </w:rPr>
      </w:pPr>
      <w:r w:rsidRPr="00A42865">
        <w:rPr>
          <w:rFonts w:ascii="Times New Roman" w:hAnsi="Times New Roman" w:cs="Times New Roman"/>
          <w:bCs/>
          <w:sz w:val="24"/>
          <w:szCs w:val="24"/>
        </w:rPr>
        <w:t>Установлен срок рассмотрения в рамках Российской трехсторонней комиссии по регулированию социально-трудовых отношений проектов актов, регулирующих социально-трудовые отношения</w:t>
      </w:r>
    </w:p>
    <w:p w:rsidR="00A42865" w:rsidRPr="00A42865" w:rsidRDefault="00A42865" w:rsidP="00A42865">
      <w:pPr>
        <w:ind w:firstLine="567"/>
        <w:jc w:val="both"/>
        <w:rPr>
          <w:rFonts w:ascii="Times New Roman" w:hAnsi="Times New Roman" w:cs="Times New Roman"/>
          <w:bCs/>
          <w:sz w:val="24"/>
          <w:szCs w:val="24"/>
        </w:rPr>
      </w:pPr>
      <w:r w:rsidRPr="00A42865">
        <w:rPr>
          <w:rFonts w:ascii="Times New Roman" w:hAnsi="Times New Roman" w:cs="Times New Roman"/>
          <w:bCs/>
          <w:sz w:val="24"/>
          <w:szCs w:val="24"/>
        </w:rPr>
        <w:t>Согласно внесенным изменениям Комиссия, в числе прочего, вправе рассматривать проекты федеральных законов, иных нормативных правовых актов РФ, других актов федеральных органов государственной власти в области регулирования социально-трудовых отношений и связанных с ними экономических отношений и принимать решения по итогам их рассмотрения в срок не более чем 30 дней.</w:t>
      </w:r>
    </w:p>
    <w:p w:rsidR="00A42865" w:rsidRPr="00A42865" w:rsidRDefault="00A42865" w:rsidP="00A42865">
      <w:pPr>
        <w:ind w:firstLine="567"/>
        <w:jc w:val="both"/>
        <w:rPr>
          <w:rFonts w:ascii="Times New Roman" w:hAnsi="Times New Roman" w:cs="Times New Roman"/>
          <w:bCs/>
          <w:sz w:val="24"/>
          <w:szCs w:val="24"/>
        </w:rPr>
      </w:pPr>
      <w:r w:rsidRPr="00A42865">
        <w:rPr>
          <w:rFonts w:ascii="Times New Roman" w:hAnsi="Times New Roman" w:cs="Times New Roman"/>
          <w:bCs/>
          <w:sz w:val="24"/>
          <w:szCs w:val="24"/>
        </w:rPr>
        <w:t>Кроме того, установлено, что координаторы сторон, представляющих общероссийские объединения профсоюзов и общероссийские объединения работодателей, приглашаются на заседания Правительства РФ при рассмотрении вопросов регулирования социально-трудовых отношений и связанных с ними экономических отношений.</w:t>
      </w:r>
    </w:p>
    <w:p w:rsidR="00A42865" w:rsidRDefault="00A42865" w:rsidP="00A42865">
      <w:pPr>
        <w:ind w:firstLine="567"/>
        <w:jc w:val="both"/>
        <w:rPr>
          <w:rFonts w:ascii="Times New Roman" w:hAnsi="Times New Roman" w:cs="Times New Roman"/>
          <w:b/>
          <w:bCs/>
          <w:sz w:val="24"/>
          <w:szCs w:val="24"/>
        </w:rPr>
      </w:pPr>
    </w:p>
    <w:p w:rsidR="00447705" w:rsidRDefault="00447705" w:rsidP="00A42865">
      <w:pPr>
        <w:ind w:firstLine="567"/>
        <w:jc w:val="both"/>
        <w:rPr>
          <w:rFonts w:ascii="Times New Roman" w:hAnsi="Times New Roman" w:cs="Times New Roman"/>
          <w:b/>
          <w:bCs/>
          <w:sz w:val="24"/>
          <w:szCs w:val="24"/>
        </w:rPr>
      </w:pPr>
    </w:p>
    <w:p w:rsidR="00A42865" w:rsidRPr="00A42865" w:rsidRDefault="00277A0F" w:rsidP="00A42865">
      <w:pPr>
        <w:ind w:firstLine="567"/>
        <w:jc w:val="both"/>
        <w:rPr>
          <w:rFonts w:ascii="Times New Roman" w:hAnsi="Times New Roman" w:cs="Times New Roman"/>
          <w:bCs/>
          <w:sz w:val="24"/>
          <w:szCs w:val="24"/>
        </w:rPr>
      </w:pPr>
      <w:hyperlink r:id="rId105" w:tgtFrame="_blank" w:history="1">
        <w:proofErr w:type="gramStart"/>
        <w:r w:rsidR="00A42865" w:rsidRPr="00A42865">
          <w:rPr>
            <w:rStyle w:val="a3"/>
            <w:rFonts w:ascii="Times New Roman" w:hAnsi="Times New Roman" w:cs="Times New Roman"/>
            <w:b/>
            <w:bCs/>
            <w:color w:val="auto"/>
            <w:sz w:val="24"/>
            <w:szCs w:val="24"/>
            <w:u w:val="none"/>
          </w:rPr>
          <w:t xml:space="preserve">Приказ </w:t>
        </w:r>
        <w:proofErr w:type="spellStart"/>
        <w:r w:rsidR="00A42865" w:rsidRPr="00A42865">
          <w:rPr>
            <w:rStyle w:val="a3"/>
            <w:rFonts w:ascii="Times New Roman" w:hAnsi="Times New Roman" w:cs="Times New Roman"/>
            <w:b/>
            <w:bCs/>
            <w:color w:val="auto"/>
            <w:sz w:val="24"/>
            <w:szCs w:val="24"/>
            <w:u w:val="none"/>
          </w:rPr>
          <w:t>Ростехнадзора</w:t>
        </w:r>
        <w:proofErr w:type="spellEnd"/>
        <w:r w:rsidR="00A42865" w:rsidRPr="00A42865">
          <w:rPr>
            <w:rStyle w:val="a3"/>
            <w:rFonts w:ascii="Times New Roman" w:hAnsi="Times New Roman" w:cs="Times New Roman"/>
            <w:b/>
            <w:bCs/>
            <w:color w:val="auto"/>
            <w:sz w:val="24"/>
            <w:szCs w:val="24"/>
            <w:u w:val="none"/>
          </w:rPr>
          <w:t xml:space="preserve"> от 12.04.2016 N 146</w:t>
        </w:r>
        <w:r w:rsidR="00A42865" w:rsidRPr="00A42865">
          <w:rPr>
            <w:rStyle w:val="a3"/>
            <w:rFonts w:ascii="Times New Roman" w:hAnsi="Times New Roman" w:cs="Times New Roman"/>
            <w:b/>
            <w:bCs/>
            <w:color w:val="auto"/>
            <w:sz w:val="24"/>
            <w:szCs w:val="24"/>
            <w:u w:val="none"/>
          </w:rPr>
          <w:br/>
          <w:t>"О внесении изменений в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Федеральной службы по экологическому, технологическому и атомному надзору от 12 ноября 2013 г. N 533"</w:t>
        </w:r>
        <w:r w:rsidR="00A42865" w:rsidRPr="00A42865">
          <w:rPr>
            <w:rStyle w:val="a3"/>
            <w:rFonts w:ascii="Times New Roman" w:hAnsi="Times New Roman" w:cs="Times New Roman"/>
            <w:b/>
            <w:bCs/>
            <w:color w:val="auto"/>
            <w:sz w:val="24"/>
            <w:szCs w:val="24"/>
            <w:u w:val="none"/>
          </w:rPr>
          <w:br/>
          <w:t>Зарегистрировано в Минюсте России 20.05.2016 N 42197.</w:t>
        </w:r>
      </w:hyperlink>
      <w:proofErr w:type="gramEnd"/>
    </w:p>
    <w:p w:rsidR="00A42865" w:rsidRPr="00A42865" w:rsidRDefault="00A42865" w:rsidP="00A42865">
      <w:pPr>
        <w:ind w:firstLine="567"/>
        <w:jc w:val="both"/>
        <w:rPr>
          <w:rFonts w:ascii="Times New Roman" w:hAnsi="Times New Roman" w:cs="Times New Roman"/>
          <w:bCs/>
          <w:sz w:val="24"/>
          <w:szCs w:val="24"/>
        </w:rPr>
      </w:pPr>
      <w:r w:rsidRPr="00A42865">
        <w:rPr>
          <w:rFonts w:ascii="Times New Roman" w:hAnsi="Times New Roman" w:cs="Times New Roman"/>
          <w:bCs/>
          <w:sz w:val="24"/>
          <w:szCs w:val="24"/>
        </w:rPr>
        <w:t>Обновлены правила безопасности опасных производственных объектов, на которых используются подъемные сооружения</w:t>
      </w:r>
    </w:p>
    <w:p w:rsidR="00A42865" w:rsidRPr="00A42865" w:rsidRDefault="00A42865" w:rsidP="00A42865">
      <w:pPr>
        <w:ind w:firstLine="567"/>
        <w:jc w:val="both"/>
        <w:rPr>
          <w:rFonts w:ascii="Times New Roman" w:hAnsi="Times New Roman" w:cs="Times New Roman"/>
          <w:bCs/>
          <w:sz w:val="24"/>
          <w:szCs w:val="24"/>
        </w:rPr>
      </w:pPr>
      <w:r w:rsidRPr="00A42865">
        <w:rPr>
          <w:rFonts w:ascii="Times New Roman" w:hAnsi="Times New Roman" w:cs="Times New Roman"/>
          <w:bCs/>
          <w:sz w:val="24"/>
          <w:szCs w:val="24"/>
        </w:rPr>
        <w:t xml:space="preserve">Новой редакцией Правил, утвержденных приказом </w:t>
      </w:r>
      <w:proofErr w:type="spellStart"/>
      <w:r w:rsidRPr="00A42865">
        <w:rPr>
          <w:rFonts w:ascii="Times New Roman" w:hAnsi="Times New Roman" w:cs="Times New Roman"/>
          <w:bCs/>
          <w:sz w:val="24"/>
          <w:szCs w:val="24"/>
        </w:rPr>
        <w:t>Ростехнадзора</w:t>
      </w:r>
      <w:proofErr w:type="spellEnd"/>
      <w:r w:rsidRPr="00A42865">
        <w:rPr>
          <w:rFonts w:ascii="Times New Roman" w:hAnsi="Times New Roman" w:cs="Times New Roman"/>
          <w:bCs/>
          <w:sz w:val="24"/>
          <w:szCs w:val="24"/>
        </w:rPr>
        <w:t xml:space="preserve"> от 12 ноября 2013 г. N 533, определены, в частности:</w:t>
      </w:r>
    </w:p>
    <w:p w:rsidR="00A42865" w:rsidRPr="00A42865" w:rsidRDefault="00A42865" w:rsidP="00A42865">
      <w:pPr>
        <w:ind w:firstLine="567"/>
        <w:jc w:val="both"/>
        <w:rPr>
          <w:rFonts w:ascii="Times New Roman" w:hAnsi="Times New Roman" w:cs="Times New Roman"/>
          <w:bCs/>
          <w:sz w:val="24"/>
          <w:szCs w:val="24"/>
        </w:rPr>
      </w:pPr>
      <w:r w:rsidRPr="00A42865">
        <w:rPr>
          <w:rFonts w:ascii="Times New Roman" w:hAnsi="Times New Roman" w:cs="Times New Roman"/>
          <w:bCs/>
          <w:sz w:val="24"/>
          <w:szCs w:val="24"/>
        </w:rPr>
        <w:t>- дополнительные требования к установке самоходных кранов, кранов-манипуляторов и подъемников (вышек);</w:t>
      </w:r>
    </w:p>
    <w:p w:rsidR="00A42865" w:rsidRPr="00A42865" w:rsidRDefault="00A42865" w:rsidP="00A42865">
      <w:pPr>
        <w:ind w:firstLine="567"/>
        <w:jc w:val="both"/>
        <w:rPr>
          <w:rFonts w:ascii="Times New Roman" w:hAnsi="Times New Roman" w:cs="Times New Roman"/>
          <w:bCs/>
          <w:sz w:val="24"/>
          <w:szCs w:val="24"/>
        </w:rPr>
      </w:pPr>
      <w:r w:rsidRPr="00A42865">
        <w:rPr>
          <w:rFonts w:ascii="Times New Roman" w:hAnsi="Times New Roman" w:cs="Times New Roman"/>
          <w:bCs/>
          <w:sz w:val="24"/>
          <w:szCs w:val="24"/>
        </w:rPr>
        <w:t xml:space="preserve">- средства измерений (измерительные приборы, стандартные образцы), используемые в процессе испытаний подъемных сооружений, должны быть </w:t>
      </w:r>
      <w:proofErr w:type="spellStart"/>
      <w:r w:rsidRPr="00A42865">
        <w:rPr>
          <w:rFonts w:ascii="Times New Roman" w:hAnsi="Times New Roman" w:cs="Times New Roman"/>
          <w:bCs/>
          <w:sz w:val="24"/>
          <w:szCs w:val="24"/>
        </w:rPr>
        <w:t>поверены</w:t>
      </w:r>
      <w:proofErr w:type="spellEnd"/>
      <w:r w:rsidRPr="00A42865">
        <w:rPr>
          <w:rFonts w:ascii="Times New Roman" w:hAnsi="Times New Roman" w:cs="Times New Roman"/>
          <w:bCs/>
          <w:sz w:val="24"/>
          <w:szCs w:val="24"/>
        </w:rPr>
        <w:t xml:space="preserve"> или калиброваны в установленном порядке;</w:t>
      </w:r>
    </w:p>
    <w:p w:rsidR="00A42865" w:rsidRPr="00A42865" w:rsidRDefault="00A42865" w:rsidP="00A42865">
      <w:pPr>
        <w:ind w:firstLine="567"/>
        <w:jc w:val="both"/>
        <w:rPr>
          <w:rFonts w:ascii="Times New Roman" w:hAnsi="Times New Roman" w:cs="Times New Roman"/>
          <w:bCs/>
          <w:sz w:val="24"/>
          <w:szCs w:val="24"/>
        </w:rPr>
      </w:pPr>
      <w:r w:rsidRPr="00A42865">
        <w:rPr>
          <w:rFonts w:ascii="Times New Roman" w:hAnsi="Times New Roman" w:cs="Times New Roman"/>
          <w:bCs/>
          <w:sz w:val="24"/>
          <w:szCs w:val="24"/>
        </w:rPr>
        <w:t>- работы по техническому обслуживанию, замене, ремонту и наладке ограничителей рабочих движений и блокировок, где используются концевые выключатели электромеханического типа, допускается выполнять квалифицированным работникам организации, эксплуатирующей подъемное сооружение.</w:t>
      </w:r>
    </w:p>
    <w:p w:rsidR="00A42865" w:rsidRPr="00A42865" w:rsidRDefault="00A42865" w:rsidP="00A42865">
      <w:pPr>
        <w:ind w:firstLine="567"/>
        <w:jc w:val="both"/>
        <w:rPr>
          <w:rFonts w:ascii="Times New Roman" w:hAnsi="Times New Roman" w:cs="Times New Roman"/>
          <w:bCs/>
          <w:sz w:val="24"/>
          <w:szCs w:val="24"/>
        </w:rPr>
      </w:pPr>
      <w:r w:rsidRPr="00A42865">
        <w:rPr>
          <w:rFonts w:ascii="Times New Roman" w:hAnsi="Times New Roman" w:cs="Times New Roman"/>
          <w:bCs/>
          <w:sz w:val="24"/>
          <w:szCs w:val="24"/>
        </w:rPr>
        <w:t>Кроме того, Правила дополняются рядом новых приложений.</w:t>
      </w:r>
    </w:p>
    <w:p w:rsidR="00A42865" w:rsidRDefault="00A42865" w:rsidP="00D84560">
      <w:pPr>
        <w:ind w:firstLine="567"/>
        <w:jc w:val="both"/>
        <w:rPr>
          <w:rFonts w:ascii="Times New Roman" w:hAnsi="Times New Roman" w:cs="Times New Roman"/>
          <w:sz w:val="24"/>
          <w:szCs w:val="24"/>
        </w:rPr>
      </w:pPr>
    </w:p>
    <w:p w:rsidR="00A42865" w:rsidRPr="00A42865" w:rsidRDefault="00277A0F" w:rsidP="00A42865">
      <w:pPr>
        <w:ind w:firstLine="567"/>
        <w:jc w:val="both"/>
        <w:rPr>
          <w:rFonts w:ascii="Times New Roman" w:hAnsi="Times New Roman" w:cs="Times New Roman"/>
          <w:sz w:val="24"/>
          <w:szCs w:val="24"/>
        </w:rPr>
      </w:pPr>
      <w:hyperlink r:id="rId106" w:tgtFrame="_blank" w:history="1">
        <w:r w:rsidR="00A42865" w:rsidRPr="00A42865">
          <w:rPr>
            <w:rStyle w:val="a3"/>
            <w:rFonts w:ascii="Times New Roman" w:hAnsi="Times New Roman" w:cs="Times New Roman"/>
            <w:b/>
            <w:bCs/>
            <w:color w:val="auto"/>
            <w:sz w:val="24"/>
            <w:szCs w:val="24"/>
            <w:u w:val="none"/>
          </w:rPr>
          <w:t>Приказ Минтруда России от 04.05.2016 N 212н</w:t>
        </w:r>
        <w:r w:rsidR="00A42865" w:rsidRPr="00A42865">
          <w:rPr>
            <w:rStyle w:val="a3"/>
            <w:rFonts w:ascii="Times New Roman" w:hAnsi="Times New Roman" w:cs="Times New Roman"/>
            <w:b/>
            <w:bCs/>
            <w:color w:val="auto"/>
            <w:sz w:val="24"/>
            <w:szCs w:val="24"/>
            <w:u w:val="none"/>
          </w:rPr>
          <w:br/>
          <w:t>"О внесении изменения в пункт 82 Порядка и условий назначения и выплаты государственных пособий гражданам, имеющим детей, утвержденных приказом Министерства здравоохранения и социального развития Российской Федерации от 23 декабря 2009 г. N 1012н"</w:t>
        </w:r>
        <w:r w:rsidR="00A42865" w:rsidRPr="00A42865">
          <w:rPr>
            <w:rStyle w:val="a3"/>
            <w:rFonts w:ascii="Times New Roman" w:hAnsi="Times New Roman" w:cs="Times New Roman"/>
            <w:b/>
            <w:bCs/>
            <w:color w:val="auto"/>
            <w:sz w:val="24"/>
            <w:szCs w:val="24"/>
            <w:u w:val="none"/>
          </w:rPr>
          <w:br/>
          <w:t>Зарегистрировано в Минюсте России 23.05.2016 N 42211.</w:t>
        </w:r>
      </w:hyperlink>
    </w:p>
    <w:p w:rsidR="00A42865" w:rsidRPr="00A42865" w:rsidRDefault="00A42865" w:rsidP="00A42865">
      <w:pPr>
        <w:ind w:firstLine="567"/>
        <w:jc w:val="both"/>
        <w:rPr>
          <w:rFonts w:ascii="Times New Roman" w:hAnsi="Times New Roman" w:cs="Times New Roman"/>
          <w:sz w:val="24"/>
          <w:szCs w:val="24"/>
        </w:rPr>
      </w:pPr>
      <w:r w:rsidRPr="00A42865">
        <w:rPr>
          <w:rFonts w:ascii="Times New Roman" w:hAnsi="Times New Roman" w:cs="Times New Roman"/>
          <w:sz w:val="24"/>
          <w:szCs w:val="24"/>
        </w:rPr>
        <w:t>С учетом изменения законодательства уточнен порядок выплаты пособий по беременности и родам, а также по уходу за ребенком, если в отношении работодателя проводятся процедуры, применяемые в деле о банкротстве</w:t>
      </w:r>
    </w:p>
    <w:p w:rsidR="00A42865" w:rsidRPr="00A42865" w:rsidRDefault="00A42865" w:rsidP="00A42865">
      <w:pPr>
        <w:ind w:firstLine="567"/>
        <w:jc w:val="both"/>
        <w:rPr>
          <w:rFonts w:ascii="Times New Roman" w:hAnsi="Times New Roman" w:cs="Times New Roman"/>
          <w:sz w:val="24"/>
          <w:szCs w:val="24"/>
        </w:rPr>
      </w:pPr>
      <w:proofErr w:type="gramStart"/>
      <w:r w:rsidRPr="00A42865">
        <w:rPr>
          <w:rFonts w:ascii="Times New Roman" w:hAnsi="Times New Roman" w:cs="Times New Roman"/>
          <w:sz w:val="24"/>
          <w:szCs w:val="24"/>
        </w:rPr>
        <w:t xml:space="preserve">В соответствии с Федеральным законом от 09.03.2016 N 55-ФЗ Порядок, утвержденный приказом </w:t>
      </w:r>
      <w:proofErr w:type="spellStart"/>
      <w:r w:rsidRPr="00A42865">
        <w:rPr>
          <w:rFonts w:ascii="Times New Roman" w:hAnsi="Times New Roman" w:cs="Times New Roman"/>
          <w:sz w:val="24"/>
          <w:szCs w:val="24"/>
        </w:rPr>
        <w:t>Минздравсоцразвития</w:t>
      </w:r>
      <w:proofErr w:type="spellEnd"/>
      <w:r w:rsidRPr="00A42865">
        <w:rPr>
          <w:rFonts w:ascii="Times New Roman" w:hAnsi="Times New Roman" w:cs="Times New Roman"/>
          <w:sz w:val="24"/>
          <w:szCs w:val="24"/>
        </w:rPr>
        <w:t xml:space="preserve"> России от 23.12.2009 N 1012н, дополнен положением, согласно которому выплата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территориальным органом ФСС РФ, если на день обращения за пособиями в</w:t>
      </w:r>
      <w:proofErr w:type="gramEnd"/>
      <w:r w:rsidRPr="00A42865">
        <w:rPr>
          <w:rFonts w:ascii="Times New Roman" w:hAnsi="Times New Roman" w:cs="Times New Roman"/>
          <w:sz w:val="24"/>
          <w:szCs w:val="24"/>
        </w:rPr>
        <w:t xml:space="preserve"> </w:t>
      </w:r>
      <w:proofErr w:type="gramStart"/>
      <w:r w:rsidRPr="00A42865">
        <w:rPr>
          <w:rFonts w:ascii="Times New Roman" w:hAnsi="Times New Roman" w:cs="Times New Roman"/>
          <w:sz w:val="24"/>
          <w:szCs w:val="24"/>
        </w:rPr>
        <w:t>отношении</w:t>
      </w:r>
      <w:proofErr w:type="gramEnd"/>
      <w:r w:rsidRPr="00A42865">
        <w:rPr>
          <w:rFonts w:ascii="Times New Roman" w:hAnsi="Times New Roman" w:cs="Times New Roman"/>
          <w:sz w:val="24"/>
          <w:szCs w:val="24"/>
        </w:rPr>
        <w:t xml:space="preserve"> страхователя проводятся процедуры, применяемые в деле о банкротстве.</w:t>
      </w:r>
    </w:p>
    <w:p w:rsidR="00A42865" w:rsidRDefault="00A42865" w:rsidP="00D84560">
      <w:pPr>
        <w:ind w:firstLine="567"/>
        <w:jc w:val="both"/>
        <w:rPr>
          <w:rFonts w:ascii="Times New Roman" w:hAnsi="Times New Roman" w:cs="Times New Roman"/>
          <w:sz w:val="24"/>
          <w:szCs w:val="24"/>
        </w:rPr>
      </w:pPr>
    </w:p>
    <w:p w:rsidR="00221FC4" w:rsidRPr="00221FC4" w:rsidRDefault="00221FC4" w:rsidP="00221FC4">
      <w:pPr>
        <w:ind w:firstLine="567"/>
        <w:jc w:val="both"/>
        <w:rPr>
          <w:rFonts w:ascii="Times New Roman" w:hAnsi="Times New Roman" w:cs="Times New Roman"/>
          <w:sz w:val="24"/>
          <w:szCs w:val="24"/>
        </w:rPr>
      </w:pPr>
      <w:r w:rsidRPr="00221FC4">
        <w:rPr>
          <w:rFonts w:ascii="Times New Roman" w:hAnsi="Times New Roman" w:cs="Times New Roman"/>
          <w:b/>
          <w:bCs/>
          <w:sz w:val="24"/>
          <w:szCs w:val="24"/>
        </w:rPr>
        <w:lastRenderedPageBreak/>
        <w:t>Рабочие места с оптимальными или допустимыми условиями труда нужно указывать в декларации</w:t>
      </w:r>
    </w:p>
    <w:p w:rsidR="00221FC4" w:rsidRPr="00221FC4" w:rsidRDefault="00221FC4" w:rsidP="00221FC4">
      <w:pPr>
        <w:ind w:firstLine="567"/>
        <w:jc w:val="both"/>
        <w:rPr>
          <w:rFonts w:ascii="Times New Roman" w:hAnsi="Times New Roman" w:cs="Times New Roman"/>
          <w:sz w:val="24"/>
          <w:szCs w:val="24"/>
        </w:rPr>
      </w:pPr>
      <w:r w:rsidRPr="00221FC4">
        <w:rPr>
          <w:rFonts w:ascii="Times New Roman" w:hAnsi="Times New Roman" w:cs="Times New Roman"/>
          <w:sz w:val="24"/>
          <w:szCs w:val="24"/>
        </w:rPr>
        <w:t xml:space="preserve">Декларация подтверждает, что условия на рабочем месте соответствуют государственным требованиям охраны труда. Общий срок подачи - 30 рабочих дней со дня утверждения отчета о </w:t>
      </w:r>
      <w:proofErr w:type="spellStart"/>
      <w:r w:rsidRPr="00221FC4">
        <w:rPr>
          <w:rFonts w:ascii="Times New Roman" w:hAnsi="Times New Roman" w:cs="Times New Roman"/>
          <w:sz w:val="24"/>
          <w:szCs w:val="24"/>
        </w:rPr>
        <w:t>спецоценке</w:t>
      </w:r>
      <w:proofErr w:type="spellEnd"/>
      <w:r w:rsidRPr="00221FC4">
        <w:rPr>
          <w:rFonts w:ascii="Times New Roman" w:hAnsi="Times New Roman" w:cs="Times New Roman"/>
          <w:sz w:val="24"/>
          <w:szCs w:val="24"/>
        </w:rPr>
        <w:t>.</w:t>
      </w:r>
    </w:p>
    <w:p w:rsidR="00221FC4" w:rsidRPr="00221FC4" w:rsidRDefault="00221FC4" w:rsidP="00221FC4">
      <w:pPr>
        <w:ind w:firstLine="567"/>
        <w:jc w:val="both"/>
        <w:rPr>
          <w:rFonts w:ascii="Times New Roman" w:hAnsi="Times New Roman" w:cs="Times New Roman"/>
          <w:sz w:val="24"/>
          <w:szCs w:val="24"/>
        </w:rPr>
      </w:pPr>
      <w:r w:rsidRPr="00221FC4">
        <w:rPr>
          <w:rFonts w:ascii="Times New Roman" w:hAnsi="Times New Roman" w:cs="Times New Roman"/>
          <w:sz w:val="24"/>
          <w:szCs w:val="24"/>
        </w:rPr>
        <w:t>Ранее сведения о рабочем месте включались в декларацию только при условии, что на нем вовсе не выявлено вредных и опасных факторов. Новое правило имеет обратную силу и регулирует отношения, возникшие с 2014 года. Так, если на 1 мая 2016 года в фирме уже есть рабочие места, условия труда на которых признаны оптимальными или допустимыми, подается уточненная декларация.</w:t>
      </w:r>
    </w:p>
    <w:p w:rsidR="00221FC4" w:rsidRPr="00221FC4" w:rsidRDefault="00221FC4" w:rsidP="00221FC4">
      <w:pPr>
        <w:ind w:firstLine="567"/>
        <w:rPr>
          <w:rFonts w:ascii="Times New Roman" w:hAnsi="Times New Roman" w:cs="Times New Roman"/>
          <w:sz w:val="24"/>
          <w:szCs w:val="24"/>
        </w:rPr>
      </w:pPr>
      <w:r w:rsidRPr="00221FC4">
        <w:rPr>
          <w:rFonts w:ascii="Times New Roman" w:hAnsi="Times New Roman" w:cs="Times New Roman"/>
          <w:i/>
          <w:iCs/>
          <w:sz w:val="24"/>
          <w:szCs w:val="24"/>
        </w:rPr>
        <w:t>Документ: Федеральный </w:t>
      </w:r>
      <w:hyperlink r:id="rId107" w:tgtFrame="_blank" w:history="1">
        <w:r w:rsidRPr="00221FC4">
          <w:rPr>
            <w:rStyle w:val="a3"/>
            <w:rFonts w:ascii="Times New Roman" w:hAnsi="Times New Roman" w:cs="Times New Roman"/>
            <w:i/>
            <w:iCs/>
            <w:sz w:val="24"/>
            <w:szCs w:val="24"/>
          </w:rPr>
          <w:t>закон</w:t>
        </w:r>
      </w:hyperlink>
      <w:r w:rsidRPr="00221FC4">
        <w:rPr>
          <w:rFonts w:ascii="Times New Roman" w:hAnsi="Times New Roman" w:cs="Times New Roman"/>
          <w:i/>
          <w:iCs/>
          <w:sz w:val="24"/>
          <w:szCs w:val="24"/>
        </w:rPr>
        <w:t> от 01.05.2016 N 136-ФЗ</w:t>
      </w:r>
    </w:p>
    <w:p w:rsidR="00221FC4" w:rsidRPr="00221FC4" w:rsidRDefault="00221FC4" w:rsidP="00221FC4">
      <w:pPr>
        <w:ind w:firstLine="567"/>
        <w:rPr>
          <w:rFonts w:ascii="Times New Roman" w:hAnsi="Times New Roman" w:cs="Times New Roman"/>
          <w:sz w:val="24"/>
          <w:szCs w:val="24"/>
        </w:rPr>
      </w:pPr>
      <w:r w:rsidRPr="00221FC4">
        <w:rPr>
          <w:rFonts w:ascii="Times New Roman" w:hAnsi="Times New Roman" w:cs="Times New Roman"/>
          <w:i/>
          <w:iCs/>
          <w:sz w:val="24"/>
          <w:szCs w:val="24"/>
        </w:rPr>
        <w:t>Вступил в силу 1 мая 2016 года</w:t>
      </w:r>
    </w:p>
    <w:p w:rsidR="00A42865" w:rsidRDefault="00A42865" w:rsidP="00D84560">
      <w:pPr>
        <w:ind w:firstLine="567"/>
        <w:jc w:val="both"/>
        <w:rPr>
          <w:rFonts w:ascii="Times New Roman" w:hAnsi="Times New Roman" w:cs="Times New Roman"/>
          <w:sz w:val="24"/>
          <w:szCs w:val="24"/>
        </w:rPr>
      </w:pPr>
    </w:p>
    <w:p w:rsidR="00221FC4" w:rsidRPr="00221FC4" w:rsidRDefault="00221FC4" w:rsidP="00221FC4">
      <w:pPr>
        <w:ind w:firstLine="567"/>
        <w:jc w:val="both"/>
        <w:rPr>
          <w:rFonts w:ascii="Times New Roman" w:hAnsi="Times New Roman" w:cs="Times New Roman"/>
          <w:sz w:val="24"/>
          <w:szCs w:val="24"/>
        </w:rPr>
      </w:pPr>
      <w:r w:rsidRPr="00221FC4">
        <w:rPr>
          <w:rFonts w:ascii="Times New Roman" w:hAnsi="Times New Roman" w:cs="Times New Roman"/>
          <w:b/>
          <w:bCs/>
          <w:sz w:val="24"/>
          <w:szCs w:val="24"/>
        </w:rPr>
        <w:t xml:space="preserve">На вакантном рабочем месте </w:t>
      </w:r>
      <w:proofErr w:type="spellStart"/>
      <w:r w:rsidRPr="00221FC4">
        <w:rPr>
          <w:rFonts w:ascii="Times New Roman" w:hAnsi="Times New Roman" w:cs="Times New Roman"/>
          <w:b/>
          <w:bCs/>
          <w:sz w:val="24"/>
          <w:szCs w:val="24"/>
        </w:rPr>
        <w:t>спецоценка</w:t>
      </w:r>
      <w:proofErr w:type="spellEnd"/>
      <w:r w:rsidRPr="00221FC4">
        <w:rPr>
          <w:rFonts w:ascii="Times New Roman" w:hAnsi="Times New Roman" w:cs="Times New Roman"/>
          <w:b/>
          <w:bCs/>
          <w:sz w:val="24"/>
          <w:szCs w:val="24"/>
        </w:rPr>
        <w:t xml:space="preserve"> условий труда не проводится</w:t>
      </w:r>
    </w:p>
    <w:p w:rsidR="00221FC4" w:rsidRPr="00221FC4" w:rsidRDefault="00277A0F" w:rsidP="00221FC4">
      <w:pPr>
        <w:ind w:firstLine="567"/>
        <w:jc w:val="both"/>
        <w:rPr>
          <w:rFonts w:ascii="Times New Roman" w:hAnsi="Times New Roman" w:cs="Times New Roman"/>
          <w:sz w:val="24"/>
          <w:szCs w:val="24"/>
        </w:rPr>
      </w:pPr>
      <w:hyperlink r:id="rId108" w:tgtFrame="_blank" w:history="1">
        <w:proofErr w:type="spellStart"/>
        <w:r w:rsidR="00221FC4" w:rsidRPr="00221FC4">
          <w:rPr>
            <w:rStyle w:val="a3"/>
            <w:rFonts w:ascii="Times New Roman" w:hAnsi="Times New Roman" w:cs="Times New Roman"/>
            <w:sz w:val="24"/>
            <w:szCs w:val="24"/>
          </w:rPr>
          <w:t>Спецоценка</w:t>
        </w:r>
        <w:proofErr w:type="spellEnd"/>
        <w:r w:rsidR="00221FC4" w:rsidRPr="00221FC4">
          <w:rPr>
            <w:rStyle w:val="a3"/>
            <w:rFonts w:ascii="Times New Roman" w:hAnsi="Times New Roman" w:cs="Times New Roman"/>
            <w:sz w:val="24"/>
            <w:szCs w:val="24"/>
          </w:rPr>
          <w:t xml:space="preserve"> условий труда</w:t>
        </w:r>
      </w:hyperlink>
      <w:r w:rsidR="00221FC4" w:rsidRPr="00221FC4">
        <w:rPr>
          <w:rFonts w:ascii="Times New Roman" w:hAnsi="Times New Roman" w:cs="Times New Roman"/>
          <w:sz w:val="24"/>
          <w:szCs w:val="24"/>
        </w:rPr>
        <w:t> </w:t>
      </w:r>
      <w:hyperlink r:id="rId109" w:tgtFrame="_blank" w:tooltip="Приказ Минтруда России от 24.01.2014 N 33н&amp;#10;(ред. от 07.09.2015)&amp;#10;&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w:history="1">
        <w:r w:rsidR="00221FC4" w:rsidRPr="00221FC4">
          <w:rPr>
            <w:rStyle w:val="a3"/>
            <w:rFonts w:ascii="Times New Roman" w:hAnsi="Times New Roman" w:cs="Times New Roman"/>
            <w:sz w:val="24"/>
            <w:szCs w:val="24"/>
          </w:rPr>
          <w:t>включает</w:t>
        </w:r>
      </w:hyperlink>
      <w:r w:rsidR="00221FC4" w:rsidRPr="00221FC4">
        <w:rPr>
          <w:rFonts w:ascii="Times New Roman" w:hAnsi="Times New Roman" w:cs="Times New Roman"/>
          <w:sz w:val="24"/>
          <w:szCs w:val="24"/>
        </w:rPr>
        <w:t>, в частности, </w:t>
      </w:r>
      <w:hyperlink r:id="rId110" w:tgtFrame="_blank" w:tooltip="Приказ Минтруда России от 24.01.2014 N 33н&amp;#10;(ред. от 07.09.2015)&amp;#10;&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w:history="1">
        <w:r w:rsidR="00221FC4" w:rsidRPr="00221FC4">
          <w:rPr>
            <w:rStyle w:val="a3"/>
            <w:rFonts w:ascii="Times New Roman" w:hAnsi="Times New Roman" w:cs="Times New Roman"/>
            <w:sz w:val="24"/>
            <w:szCs w:val="24"/>
          </w:rPr>
          <w:t>измерение</w:t>
        </w:r>
      </w:hyperlink>
      <w:r w:rsidR="00221FC4" w:rsidRPr="00221FC4">
        <w:rPr>
          <w:rFonts w:ascii="Times New Roman" w:hAnsi="Times New Roman" w:cs="Times New Roman"/>
          <w:sz w:val="24"/>
          <w:szCs w:val="24"/>
        </w:rPr>
        <w:t xml:space="preserve"> опасных производственных факторов в ходе осуществления, например, штатных производственных процессов. Поскольку на вакантном рабочем месте эти процессы не осуществляются, </w:t>
      </w:r>
      <w:proofErr w:type="spellStart"/>
      <w:r w:rsidR="00221FC4" w:rsidRPr="00221FC4">
        <w:rPr>
          <w:rFonts w:ascii="Times New Roman" w:hAnsi="Times New Roman" w:cs="Times New Roman"/>
          <w:sz w:val="24"/>
          <w:szCs w:val="24"/>
        </w:rPr>
        <w:t>спецоценка</w:t>
      </w:r>
      <w:proofErr w:type="spellEnd"/>
      <w:r w:rsidR="00221FC4" w:rsidRPr="00221FC4">
        <w:rPr>
          <w:rFonts w:ascii="Times New Roman" w:hAnsi="Times New Roman" w:cs="Times New Roman"/>
          <w:sz w:val="24"/>
          <w:szCs w:val="24"/>
        </w:rPr>
        <w:t xml:space="preserve"> условий труда на таком рабочем месте не проводится.</w:t>
      </w:r>
    </w:p>
    <w:p w:rsidR="00221FC4" w:rsidRPr="00221FC4" w:rsidRDefault="00221FC4" w:rsidP="00221FC4">
      <w:pPr>
        <w:ind w:firstLine="567"/>
        <w:jc w:val="both"/>
        <w:rPr>
          <w:rFonts w:ascii="Times New Roman" w:hAnsi="Times New Roman" w:cs="Times New Roman"/>
          <w:sz w:val="24"/>
          <w:szCs w:val="24"/>
        </w:rPr>
      </w:pPr>
      <w:r w:rsidRPr="00221FC4">
        <w:rPr>
          <w:rFonts w:ascii="Times New Roman" w:hAnsi="Times New Roman" w:cs="Times New Roman"/>
          <w:i/>
          <w:iCs/>
          <w:sz w:val="24"/>
          <w:szCs w:val="24"/>
        </w:rPr>
        <w:t>Документ: </w:t>
      </w:r>
      <w:hyperlink r:id="rId111" w:tgtFrame="_blank" w:tooltip="Вопрос: О составе комиссии при проведении спецоценки условий труда; о проведении спецоценки условий труда на вакантном рабочем месте.&amp;#10;(Письмо Минтруда России от 14.03.2016 N 15-1/ООГ-1041)" w:history="1">
        <w:r w:rsidRPr="00221FC4">
          <w:rPr>
            <w:rStyle w:val="a3"/>
            <w:rFonts w:ascii="Times New Roman" w:hAnsi="Times New Roman" w:cs="Times New Roman"/>
            <w:i/>
            <w:iCs/>
            <w:sz w:val="24"/>
            <w:szCs w:val="24"/>
          </w:rPr>
          <w:t>Письмо</w:t>
        </w:r>
      </w:hyperlink>
      <w:r w:rsidRPr="00221FC4">
        <w:rPr>
          <w:rFonts w:ascii="Times New Roman" w:hAnsi="Times New Roman" w:cs="Times New Roman"/>
          <w:i/>
          <w:iCs/>
          <w:sz w:val="24"/>
          <w:szCs w:val="24"/>
        </w:rPr>
        <w:t> Минтруда России от 14.03.2016 N 15-1/ООГ-1041</w:t>
      </w:r>
    </w:p>
    <w:p w:rsidR="000A744B" w:rsidRDefault="000A744B" w:rsidP="00473A48">
      <w:pPr>
        <w:ind w:firstLine="567"/>
        <w:jc w:val="both"/>
        <w:rPr>
          <w:rFonts w:ascii="Times New Roman" w:hAnsi="Times New Roman" w:cs="Times New Roman"/>
          <w:b/>
          <w:bCs/>
          <w:sz w:val="24"/>
          <w:szCs w:val="24"/>
        </w:rPr>
      </w:pPr>
    </w:p>
    <w:p w:rsidR="00473A48" w:rsidRPr="00473A48" w:rsidRDefault="00473A48" w:rsidP="00473A48">
      <w:pPr>
        <w:ind w:firstLine="567"/>
        <w:jc w:val="both"/>
        <w:rPr>
          <w:rFonts w:ascii="Times New Roman" w:hAnsi="Times New Roman" w:cs="Times New Roman"/>
          <w:sz w:val="24"/>
          <w:szCs w:val="24"/>
        </w:rPr>
      </w:pPr>
      <w:r w:rsidRPr="00473A48">
        <w:rPr>
          <w:rFonts w:ascii="Times New Roman" w:hAnsi="Times New Roman" w:cs="Times New Roman"/>
          <w:b/>
          <w:bCs/>
          <w:sz w:val="24"/>
          <w:szCs w:val="24"/>
        </w:rPr>
        <w:t xml:space="preserve">Если по должности полагаются льготы, нужно указать ее название как в </w:t>
      </w:r>
      <w:proofErr w:type="spellStart"/>
      <w:r w:rsidRPr="00473A48">
        <w:rPr>
          <w:rFonts w:ascii="Times New Roman" w:hAnsi="Times New Roman" w:cs="Times New Roman"/>
          <w:b/>
          <w:bCs/>
          <w:sz w:val="24"/>
          <w:szCs w:val="24"/>
        </w:rPr>
        <w:t>профстандарте</w:t>
      </w:r>
      <w:proofErr w:type="spellEnd"/>
    </w:p>
    <w:p w:rsidR="00473A48" w:rsidRPr="00473A48" w:rsidRDefault="00473A48" w:rsidP="00473A48">
      <w:pPr>
        <w:ind w:firstLine="567"/>
        <w:jc w:val="both"/>
        <w:rPr>
          <w:rFonts w:ascii="Times New Roman" w:hAnsi="Times New Roman" w:cs="Times New Roman"/>
          <w:sz w:val="24"/>
          <w:szCs w:val="24"/>
        </w:rPr>
      </w:pPr>
      <w:r w:rsidRPr="00473A48">
        <w:rPr>
          <w:rFonts w:ascii="Times New Roman" w:hAnsi="Times New Roman" w:cs="Times New Roman"/>
          <w:sz w:val="24"/>
          <w:szCs w:val="24"/>
        </w:rPr>
        <w:t xml:space="preserve">Минтруд разъяснил, в каких случаях работодатели обязаны применять </w:t>
      </w:r>
      <w:proofErr w:type="spellStart"/>
      <w:r w:rsidRPr="00473A48">
        <w:rPr>
          <w:rFonts w:ascii="Times New Roman" w:hAnsi="Times New Roman" w:cs="Times New Roman"/>
          <w:sz w:val="24"/>
          <w:szCs w:val="24"/>
        </w:rPr>
        <w:t>профстандарты</w:t>
      </w:r>
      <w:proofErr w:type="spellEnd"/>
      <w:r w:rsidRPr="00473A48">
        <w:rPr>
          <w:rFonts w:ascii="Times New Roman" w:hAnsi="Times New Roman" w:cs="Times New Roman"/>
          <w:sz w:val="24"/>
          <w:szCs w:val="24"/>
        </w:rPr>
        <w:t>. К примеру, это необходимо, когда </w:t>
      </w:r>
      <w:hyperlink r:id="rId112" w:tgtFrame="_blank" w:tooltip="&quot;Трудовой кодекс Российской Федерации&quot; от 30.12.2001 N 197-ФЗ&amp;#10;(ред. от 30.12.2015)" w:history="1">
        <w:r w:rsidRPr="00473A48">
          <w:rPr>
            <w:rStyle w:val="a3"/>
            <w:rFonts w:ascii="Times New Roman" w:hAnsi="Times New Roman" w:cs="Times New Roman"/>
            <w:sz w:val="24"/>
            <w:szCs w:val="24"/>
          </w:rPr>
          <w:t>ТК</w:t>
        </w:r>
      </w:hyperlink>
      <w:r w:rsidRPr="00473A48">
        <w:rPr>
          <w:rFonts w:ascii="Times New Roman" w:hAnsi="Times New Roman" w:cs="Times New Roman"/>
          <w:sz w:val="24"/>
          <w:szCs w:val="24"/>
        </w:rPr>
        <w:t> РФ или иной федеральный закон устанавливает компенсации, льготы либо ограничения для работ по определенной должности (профессии, специальности).</w:t>
      </w:r>
    </w:p>
    <w:p w:rsidR="00473A48" w:rsidRPr="00473A48" w:rsidRDefault="00473A48" w:rsidP="00473A48">
      <w:pPr>
        <w:ind w:firstLine="567"/>
        <w:jc w:val="both"/>
        <w:rPr>
          <w:rFonts w:ascii="Times New Roman" w:hAnsi="Times New Roman" w:cs="Times New Roman"/>
          <w:sz w:val="24"/>
          <w:szCs w:val="24"/>
        </w:rPr>
      </w:pPr>
      <w:r w:rsidRPr="00473A48">
        <w:rPr>
          <w:rFonts w:ascii="Times New Roman" w:hAnsi="Times New Roman" w:cs="Times New Roman"/>
          <w:sz w:val="24"/>
          <w:szCs w:val="24"/>
        </w:rPr>
        <w:t>При приеме на такую работу необходимо, в частности, чтобы наименование должности и квалификационные требования </w:t>
      </w:r>
      <w:hyperlink r:id="rId113" w:tgtFrame="_blank" w:history="1">
        <w:r w:rsidRPr="00473A48">
          <w:rPr>
            <w:rStyle w:val="a3"/>
            <w:rFonts w:ascii="Times New Roman" w:hAnsi="Times New Roman" w:cs="Times New Roman"/>
            <w:sz w:val="24"/>
            <w:szCs w:val="24"/>
          </w:rPr>
          <w:t>совпадали</w:t>
        </w:r>
      </w:hyperlink>
      <w:r w:rsidRPr="00473A48">
        <w:rPr>
          <w:rFonts w:ascii="Times New Roman" w:hAnsi="Times New Roman" w:cs="Times New Roman"/>
          <w:sz w:val="24"/>
          <w:szCs w:val="24"/>
        </w:rPr>
        <w:t xml:space="preserve"> с </w:t>
      </w:r>
      <w:proofErr w:type="gramStart"/>
      <w:r w:rsidRPr="00473A48">
        <w:rPr>
          <w:rFonts w:ascii="Times New Roman" w:hAnsi="Times New Roman" w:cs="Times New Roman"/>
          <w:sz w:val="24"/>
          <w:szCs w:val="24"/>
        </w:rPr>
        <w:t>указанными</w:t>
      </w:r>
      <w:proofErr w:type="gramEnd"/>
      <w:r w:rsidRPr="00473A48">
        <w:rPr>
          <w:rFonts w:ascii="Times New Roman" w:hAnsi="Times New Roman" w:cs="Times New Roman"/>
          <w:sz w:val="24"/>
          <w:szCs w:val="24"/>
        </w:rPr>
        <w:t xml:space="preserve"> в </w:t>
      </w:r>
      <w:proofErr w:type="spellStart"/>
      <w:r w:rsidRPr="00473A48">
        <w:rPr>
          <w:rFonts w:ascii="Times New Roman" w:hAnsi="Times New Roman" w:cs="Times New Roman"/>
          <w:sz w:val="24"/>
          <w:szCs w:val="24"/>
        </w:rPr>
        <w:t>профстандартах</w:t>
      </w:r>
      <w:proofErr w:type="spellEnd"/>
      <w:r w:rsidRPr="00473A48">
        <w:rPr>
          <w:rFonts w:ascii="Times New Roman" w:hAnsi="Times New Roman" w:cs="Times New Roman"/>
          <w:sz w:val="24"/>
          <w:szCs w:val="24"/>
        </w:rPr>
        <w:t xml:space="preserve"> или квалификационных справочниках. Когда должность есть и в справочнике, и в </w:t>
      </w:r>
      <w:proofErr w:type="spellStart"/>
      <w:r w:rsidRPr="00473A48">
        <w:rPr>
          <w:rFonts w:ascii="Times New Roman" w:hAnsi="Times New Roman" w:cs="Times New Roman"/>
          <w:sz w:val="24"/>
          <w:szCs w:val="24"/>
        </w:rPr>
        <w:t>профстандарте</w:t>
      </w:r>
      <w:proofErr w:type="spellEnd"/>
      <w:r w:rsidRPr="00473A48">
        <w:rPr>
          <w:rFonts w:ascii="Times New Roman" w:hAnsi="Times New Roman" w:cs="Times New Roman"/>
          <w:sz w:val="24"/>
          <w:szCs w:val="24"/>
        </w:rPr>
        <w:t xml:space="preserve">, работодатель может выбрать, какой акт использовать. Не учесть ни один - </w:t>
      </w:r>
      <w:proofErr w:type="spellStart"/>
      <w:r w:rsidRPr="00473A48">
        <w:rPr>
          <w:rFonts w:ascii="Times New Roman" w:hAnsi="Times New Roman" w:cs="Times New Roman"/>
          <w:sz w:val="24"/>
          <w:szCs w:val="24"/>
        </w:rPr>
        <w:t>значит</w:t>
      </w:r>
      <w:hyperlink r:id="rId114" w:tgtFrame="_blank" w:tooltip="&quot;Кодекс Российской Федерации об административных правонарушениях&quot; от 30.12.2001 N 195-ФЗ&amp;#10;(ред. от 05.04.2016)" w:history="1">
        <w:r w:rsidRPr="00473A48">
          <w:rPr>
            <w:rStyle w:val="a3"/>
            <w:rFonts w:ascii="Times New Roman" w:hAnsi="Times New Roman" w:cs="Times New Roman"/>
            <w:sz w:val="24"/>
            <w:szCs w:val="24"/>
          </w:rPr>
          <w:t>нарушить</w:t>
        </w:r>
        <w:proofErr w:type="spellEnd"/>
      </w:hyperlink>
      <w:r w:rsidRPr="00473A48">
        <w:rPr>
          <w:rFonts w:ascii="Times New Roman" w:hAnsi="Times New Roman" w:cs="Times New Roman"/>
          <w:sz w:val="24"/>
          <w:szCs w:val="24"/>
        </w:rPr>
        <w:t> трудовое законодательство.</w:t>
      </w:r>
    </w:p>
    <w:p w:rsidR="00473A48" w:rsidRPr="00473A48" w:rsidRDefault="00473A48" w:rsidP="00473A48">
      <w:pPr>
        <w:ind w:firstLine="567"/>
        <w:rPr>
          <w:rFonts w:ascii="Times New Roman" w:hAnsi="Times New Roman" w:cs="Times New Roman"/>
          <w:sz w:val="24"/>
          <w:szCs w:val="24"/>
        </w:rPr>
      </w:pPr>
      <w:r w:rsidRPr="00473A48">
        <w:rPr>
          <w:rFonts w:ascii="Times New Roman" w:hAnsi="Times New Roman" w:cs="Times New Roman"/>
          <w:i/>
          <w:iCs/>
          <w:sz w:val="24"/>
          <w:szCs w:val="24"/>
        </w:rPr>
        <w:t>Документ: </w:t>
      </w:r>
      <w:hyperlink r:id="rId115" w:tgtFrame="_blank" w:tooltip="Информация Минтруда России от 05.04.2016&amp;#10;&quot;По вопросам применения профессиональных стандартов&quot;" w:history="1">
        <w:r w:rsidRPr="00473A48">
          <w:rPr>
            <w:rStyle w:val="a3"/>
            <w:rFonts w:ascii="Times New Roman" w:hAnsi="Times New Roman" w:cs="Times New Roman"/>
            <w:i/>
            <w:iCs/>
            <w:sz w:val="24"/>
            <w:szCs w:val="24"/>
          </w:rPr>
          <w:t>Информация</w:t>
        </w:r>
      </w:hyperlink>
      <w:r w:rsidRPr="00473A48">
        <w:rPr>
          <w:rFonts w:ascii="Times New Roman" w:hAnsi="Times New Roman" w:cs="Times New Roman"/>
          <w:i/>
          <w:iCs/>
          <w:sz w:val="24"/>
          <w:szCs w:val="24"/>
        </w:rPr>
        <w:t> Минтруда России от 05.04.2016</w:t>
      </w:r>
    </w:p>
    <w:p w:rsidR="00221FC4" w:rsidRDefault="00221FC4" w:rsidP="00D84560">
      <w:pPr>
        <w:ind w:firstLine="567"/>
        <w:jc w:val="both"/>
        <w:rPr>
          <w:rFonts w:ascii="Times New Roman" w:hAnsi="Times New Roman" w:cs="Times New Roman"/>
          <w:sz w:val="24"/>
          <w:szCs w:val="24"/>
        </w:rPr>
      </w:pPr>
    </w:p>
    <w:p w:rsidR="0070128E" w:rsidRPr="0070128E" w:rsidRDefault="00277A0F" w:rsidP="0070128E">
      <w:pPr>
        <w:ind w:firstLine="567"/>
        <w:jc w:val="both"/>
        <w:rPr>
          <w:rFonts w:ascii="Times New Roman" w:hAnsi="Times New Roman" w:cs="Times New Roman"/>
          <w:sz w:val="24"/>
          <w:szCs w:val="24"/>
        </w:rPr>
      </w:pPr>
      <w:hyperlink r:id="rId116" w:tgtFrame="_blank" w:history="1">
        <w:r w:rsidR="0070128E" w:rsidRPr="0070128E">
          <w:rPr>
            <w:rStyle w:val="a3"/>
            <w:rFonts w:ascii="Times New Roman" w:hAnsi="Times New Roman" w:cs="Times New Roman"/>
            <w:b/>
            <w:bCs/>
            <w:color w:val="auto"/>
            <w:sz w:val="24"/>
            <w:szCs w:val="24"/>
            <w:u w:val="none"/>
          </w:rPr>
          <w:t>Информация Минтруда России от 05.04.2016</w:t>
        </w:r>
        <w:r w:rsidR="0070128E" w:rsidRPr="0070128E">
          <w:rPr>
            <w:rStyle w:val="a3"/>
            <w:rFonts w:ascii="Times New Roman" w:hAnsi="Times New Roman" w:cs="Times New Roman"/>
            <w:b/>
            <w:bCs/>
            <w:color w:val="auto"/>
            <w:sz w:val="24"/>
            <w:szCs w:val="24"/>
            <w:u w:val="none"/>
          </w:rPr>
          <w:br/>
          <w:t>"По вопросам применения профессиональных стандартов"</w:t>
        </w:r>
      </w:hyperlink>
    </w:p>
    <w:p w:rsidR="0070128E" w:rsidRPr="0070128E" w:rsidRDefault="0070128E" w:rsidP="0070128E">
      <w:pPr>
        <w:ind w:firstLine="567"/>
        <w:jc w:val="both"/>
        <w:rPr>
          <w:rFonts w:ascii="Times New Roman" w:hAnsi="Times New Roman" w:cs="Times New Roman"/>
          <w:sz w:val="24"/>
          <w:szCs w:val="24"/>
        </w:rPr>
      </w:pPr>
      <w:r w:rsidRPr="0070128E">
        <w:rPr>
          <w:rFonts w:ascii="Times New Roman" w:hAnsi="Times New Roman" w:cs="Times New Roman"/>
          <w:sz w:val="24"/>
          <w:szCs w:val="24"/>
        </w:rPr>
        <w:t>Минтрудом России даны разъяснения по некоторым вопросам, касающимся применения профессиональных стандартов</w:t>
      </w:r>
    </w:p>
    <w:p w:rsidR="0070128E" w:rsidRPr="0070128E" w:rsidRDefault="0070128E" w:rsidP="0070128E">
      <w:pPr>
        <w:ind w:firstLine="567"/>
        <w:jc w:val="both"/>
        <w:rPr>
          <w:rFonts w:ascii="Times New Roman" w:hAnsi="Times New Roman" w:cs="Times New Roman"/>
          <w:sz w:val="24"/>
          <w:szCs w:val="24"/>
        </w:rPr>
      </w:pPr>
      <w:r w:rsidRPr="0070128E">
        <w:rPr>
          <w:rFonts w:ascii="Times New Roman" w:hAnsi="Times New Roman" w:cs="Times New Roman"/>
          <w:sz w:val="24"/>
          <w:szCs w:val="24"/>
        </w:rPr>
        <w:lastRenderedPageBreak/>
        <w:t>Сообщается, в частности, что 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70128E" w:rsidRPr="0070128E" w:rsidRDefault="0070128E" w:rsidP="0070128E">
      <w:pPr>
        <w:ind w:firstLine="567"/>
        <w:jc w:val="both"/>
        <w:rPr>
          <w:rFonts w:ascii="Times New Roman" w:hAnsi="Times New Roman" w:cs="Times New Roman"/>
          <w:sz w:val="24"/>
          <w:szCs w:val="24"/>
        </w:rPr>
      </w:pPr>
      <w:proofErr w:type="gramStart"/>
      <w:r w:rsidRPr="0070128E">
        <w:rPr>
          <w:rFonts w:ascii="Times New Roman" w:hAnsi="Times New Roman" w:cs="Times New Roman"/>
          <w:sz w:val="24"/>
          <w:szCs w:val="24"/>
        </w:rPr>
        <w:t>- 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70128E" w:rsidRPr="0070128E" w:rsidRDefault="0070128E" w:rsidP="0070128E">
      <w:pPr>
        <w:ind w:firstLine="567"/>
        <w:jc w:val="both"/>
        <w:rPr>
          <w:rFonts w:ascii="Times New Roman" w:hAnsi="Times New Roman" w:cs="Times New Roman"/>
          <w:sz w:val="24"/>
          <w:szCs w:val="24"/>
        </w:rPr>
      </w:pPr>
      <w:r w:rsidRPr="0070128E">
        <w:rPr>
          <w:rFonts w:ascii="Times New Roman" w:hAnsi="Times New Roman" w:cs="Times New Roman"/>
          <w:sz w:val="24"/>
          <w:szCs w:val="24"/>
        </w:rPr>
        <w:t>- 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РФ.</w:t>
      </w:r>
    </w:p>
    <w:p w:rsidR="0070128E" w:rsidRPr="0070128E" w:rsidRDefault="0070128E" w:rsidP="0070128E">
      <w:pPr>
        <w:ind w:firstLine="567"/>
        <w:jc w:val="both"/>
        <w:rPr>
          <w:rFonts w:ascii="Times New Roman" w:hAnsi="Times New Roman" w:cs="Times New Roman"/>
          <w:sz w:val="24"/>
          <w:szCs w:val="24"/>
        </w:rPr>
      </w:pPr>
      <w:r w:rsidRPr="0070128E">
        <w:rPr>
          <w:rFonts w:ascii="Times New Roman" w:hAnsi="Times New Roman" w:cs="Times New Roman"/>
          <w:sz w:val="24"/>
          <w:szCs w:val="24"/>
        </w:rPr>
        <w:t>В других случаях эти требования носят рекомендательный характер.</w:t>
      </w:r>
    </w:p>
    <w:p w:rsidR="0070128E" w:rsidRPr="0070128E" w:rsidRDefault="0070128E" w:rsidP="0070128E">
      <w:pPr>
        <w:ind w:firstLine="567"/>
        <w:jc w:val="both"/>
        <w:rPr>
          <w:rFonts w:ascii="Times New Roman" w:hAnsi="Times New Roman" w:cs="Times New Roman"/>
          <w:sz w:val="24"/>
          <w:szCs w:val="24"/>
        </w:rPr>
      </w:pPr>
      <w:r w:rsidRPr="0070128E">
        <w:rPr>
          <w:rFonts w:ascii="Times New Roman" w:hAnsi="Times New Roman" w:cs="Times New Roman"/>
          <w:sz w:val="24"/>
          <w:szCs w:val="24"/>
        </w:rPr>
        <w:t>Реестр профессиональных стандартов доступен на сайтах </w:t>
      </w:r>
      <w:hyperlink r:id="rId117" w:tgtFrame="_blank" w:history="1">
        <w:r w:rsidRPr="0070128E">
          <w:rPr>
            <w:rStyle w:val="a3"/>
            <w:rFonts w:ascii="Times New Roman" w:hAnsi="Times New Roman" w:cs="Times New Roman"/>
            <w:sz w:val="24"/>
            <w:szCs w:val="24"/>
          </w:rPr>
          <w:t>http://profstandart.rosmintrud.ru</w:t>
        </w:r>
      </w:hyperlink>
      <w:r w:rsidRPr="0070128E">
        <w:rPr>
          <w:rFonts w:ascii="Times New Roman" w:hAnsi="Times New Roman" w:cs="Times New Roman"/>
          <w:sz w:val="24"/>
          <w:szCs w:val="24"/>
        </w:rPr>
        <w:t> и </w:t>
      </w:r>
      <w:hyperlink r:id="rId118" w:tgtFrame="_blank" w:history="1">
        <w:r w:rsidRPr="0070128E">
          <w:rPr>
            <w:rStyle w:val="a3"/>
            <w:rFonts w:ascii="Times New Roman" w:hAnsi="Times New Roman" w:cs="Times New Roman"/>
            <w:sz w:val="24"/>
            <w:szCs w:val="24"/>
          </w:rPr>
          <w:t>http://vet-bc.ru</w:t>
        </w:r>
        <w:proofErr w:type="gramStart"/>
      </w:hyperlink>
      <w:r w:rsidRPr="0070128E">
        <w:rPr>
          <w:rFonts w:ascii="Times New Roman" w:hAnsi="Times New Roman" w:cs="Times New Roman"/>
          <w:sz w:val="24"/>
          <w:szCs w:val="24"/>
        </w:rPr>
        <w:t> Н</w:t>
      </w:r>
      <w:proofErr w:type="gramEnd"/>
      <w:r w:rsidRPr="0070128E">
        <w:rPr>
          <w:rFonts w:ascii="Times New Roman" w:hAnsi="Times New Roman" w:cs="Times New Roman"/>
          <w:sz w:val="24"/>
          <w:szCs w:val="24"/>
        </w:rPr>
        <w:t>а этих же ресурсах размещается вся информация о профессиональных стандартах, в том числе о разрабатываемых и </w:t>
      </w:r>
    </w:p>
    <w:p w:rsidR="00485E9D" w:rsidRDefault="00485E9D" w:rsidP="000A744B">
      <w:pPr>
        <w:ind w:firstLine="567"/>
        <w:jc w:val="both"/>
        <w:rPr>
          <w:rFonts w:ascii="Times New Roman" w:hAnsi="Times New Roman" w:cs="Times New Roman"/>
          <w:b/>
          <w:bCs/>
          <w:sz w:val="24"/>
          <w:szCs w:val="24"/>
        </w:rPr>
      </w:pPr>
    </w:p>
    <w:p w:rsidR="000A744B" w:rsidRPr="000A744B" w:rsidRDefault="00277A0F" w:rsidP="000A744B">
      <w:pPr>
        <w:ind w:firstLine="567"/>
        <w:jc w:val="both"/>
        <w:rPr>
          <w:rFonts w:ascii="Times New Roman" w:hAnsi="Times New Roman" w:cs="Times New Roman"/>
          <w:sz w:val="24"/>
          <w:szCs w:val="24"/>
        </w:rPr>
      </w:pPr>
      <w:hyperlink r:id="rId119" w:tgtFrame="_blank" w:history="1">
        <w:r w:rsidR="000A744B" w:rsidRPr="000A744B">
          <w:rPr>
            <w:rStyle w:val="a3"/>
            <w:rFonts w:ascii="Times New Roman" w:hAnsi="Times New Roman" w:cs="Times New Roman"/>
            <w:b/>
            <w:bCs/>
            <w:color w:val="auto"/>
            <w:sz w:val="24"/>
            <w:szCs w:val="24"/>
            <w:u w:val="none"/>
          </w:rPr>
          <w:t>Приказ Минтруда России от 25.02.2016 N 76н</w:t>
        </w:r>
        <w:r w:rsidR="000A744B" w:rsidRPr="000A744B">
          <w:rPr>
            <w:rStyle w:val="a3"/>
            <w:rFonts w:ascii="Times New Roman" w:hAnsi="Times New Roman" w:cs="Times New Roman"/>
            <w:b/>
            <w:bCs/>
            <w:color w:val="auto"/>
            <w:sz w:val="24"/>
            <w:szCs w:val="24"/>
            <w:u w:val="none"/>
          </w:rPr>
          <w:br/>
          <w:t>"Об утверждении Правил по охране труда в сельском хозяйстве"</w:t>
        </w:r>
        <w:r w:rsidR="000A744B" w:rsidRPr="000A744B">
          <w:rPr>
            <w:rStyle w:val="a3"/>
            <w:rFonts w:ascii="Times New Roman" w:hAnsi="Times New Roman" w:cs="Times New Roman"/>
            <w:b/>
            <w:bCs/>
            <w:color w:val="auto"/>
            <w:sz w:val="24"/>
            <w:szCs w:val="24"/>
            <w:u w:val="none"/>
          </w:rPr>
          <w:br/>
          <w:t>Зарегистрировано в Минюсте России 25.03.2016 N 41558.</w:t>
        </w:r>
      </w:hyperlink>
    </w:p>
    <w:p w:rsidR="000A744B" w:rsidRPr="000A744B" w:rsidRDefault="000A744B" w:rsidP="000A744B">
      <w:pPr>
        <w:ind w:firstLine="567"/>
        <w:jc w:val="both"/>
        <w:rPr>
          <w:rFonts w:ascii="Times New Roman" w:hAnsi="Times New Roman" w:cs="Times New Roman"/>
          <w:sz w:val="24"/>
          <w:szCs w:val="24"/>
        </w:rPr>
      </w:pPr>
      <w:r w:rsidRPr="000A744B">
        <w:rPr>
          <w:rFonts w:ascii="Times New Roman" w:hAnsi="Times New Roman" w:cs="Times New Roman"/>
          <w:sz w:val="24"/>
          <w:szCs w:val="24"/>
        </w:rPr>
        <w:t>Минтрудом России утверждены правила по охране труда в сельском хозяйстве</w:t>
      </w:r>
    </w:p>
    <w:p w:rsidR="000A744B" w:rsidRPr="000A744B" w:rsidRDefault="000A744B" w:rsidP="000A744B">
      <w:pPr>
        <w:ind w:firstLine="567"/>
        <w:jc w:val="both"/>
        <w:rPr>
          <w:rFonts w:ascii="Times New Roman" w:hAnsi="Times New Roman" w:cs="Times New Roman"/>
          <w:sz w:val="24"/>
          <w:szCs w:val="24"/>
        </w:rPr>
      </w:pPr>
      <w:r w:rsidRPr="000A744B">
        <w:rPr>
          <w:rFonts w:ascii="Times New Roman" w:hAnsi="Times New Roman" w:cs="Times New Roman"/>
          <w:sz w:val="24"/>
          <w:szCs w:val="24"/>
        </w:rPr>
        <w:t>Правила устанавливают государственные нормативные требования охраны труда при организации и проведении основных производственных процессов по возделыванию, уборке и послеуборочной обработке продукции растениеводства, содержанию и уходу за сельскохозяйственными животными и птицей, мелиоративных работ и работ по очистке сточных вод производства и первичной переработки сельскохозяйственной продукции.</w:t>
      </w:r>
    </w:p>
    <w:p w:rsidR="000A744B" w:rsidRPr="000A744B" w:rsidRDefault="000A744B" w:rsidP="000A744B">
      <w:pPr>
        <w:ind w:firstLine="567"/>
        <w:jc w:val="both"/>
        <w:rPr>
          <w:rFonts w:ascii="Times New Roman" w:hAnsi="Times New Roman" w:cs="Times New Roman"/>
          <w:sz w:val="24"/>
          <w:szCs w:val="24"/>
        </w:rPr>
      </w:pPr>
      <w:r w:rsidRPr="000A744B">
        <w:rPr>
          <w:rFonts w:ascii="Times New Roman" w:hAnsi="Times New Roman" w:cs="Times New Roman"/>
          <w:sz w:val="24"/>
          <w:szCs w:val="24"/>
        </w:rPr>
        <w:t>Требования правил обязательны для исполнения работодателями - юридическими лицами и индивидуальными предпринимателями, осуществляющими сельскохозяйственные работы. Соблюдение правил обязательно при проектировании новых и разработке проектов реконструкции действующих объектов производства сельскохозяйственной продукции, изменении существующих производственных процессов проведения сельскохозяйственных работ.</w:t>
      </w:r>
    </w:p>
    <w:p w:rsidR="000A744B" w:rsidRPr="000A744B" w:rsidRDefault="000A744B" w:rsidP="000A744B">
      <w:pPr>
        <w:ind w:firstLine="567"/>
        <w:jc w:val="both"/>
        <w:rPr>
          <w:rFonts w:ascii="Times New Roman" w:hAnsi="Times New Roman" w:cs="Times New Roman"/>
          <w:sz w:val="24"/>
          <w:szCs w:val="24"/>
        </w:rPr>
      </w:pPr>
      <w:r w:rsidRPr="000A744B">
        <w:rPr>
          <w:rFonts w:ascii="Times New Roman" w:hAnsi="Times New Roman" w:cs="Times New Roman"/>
          <w:sz w:val="24"/>
          <w:szCs w:val="24"/>
        </w:rPr>
        <w:t>В соответствии с Правилами, работодатель должен обеспечить безопасную эксплуатацию производственных зданий, сооружений, машин, инструментов, оборудования, безопасность производственных процессов, сырья и материалов, используемых при проведении сельскохозяйственных работ и их соответствие государственным нормативным требованиям охраны труда.</w:t>
      </w:r>
    </w:p>
    <w:p w:rsidR="000A744B" w:rsidRPr="000A744B" w:rsidRDefault="000A744B" w:rsidP="000A744B">
      <w:pPr>
        <w:ind w:firstLine="567"/>
        <w:jc w:val="both"/>
        <w:rPr>
          <w:rFonts w:ascii="Times New Roman" w:hAnsi="Times New Roman" w:cs="Times New Roman"/>
          <w:sz w:val="24"/>
          <w:szCs w:val="24"/>
        </w:rPr>
      </w:pPr>
      <w:r w:rsidRPr="000A744B">
        <w:rPr>
          <w:rFonts w:ascii="Times New Roman" w:hAnsi="Times New Roman" w:cs="Times New Roman"/>
          <w:sz w:val="24"/>
          <w:szCs w:val="24"/>
        </w:rPr>
        <w:t xml:space="preserve">Работодателем должна быть организована разработка инструкций по охране труда для профессий и видов выполняемых работ, которые утверждаются локальными нормативными актами работодателя с учетом мнения соответствующего профсоюзного </w:t>
      </w:r>
      <w:r w:rsidRPr="000A744B">
        <w:rPr>
          <w:rFonts w:ascii="Times New Roman" w:hAnsi="Times New Roman" w:cs="Times New Roman"/>
          <w:sz w:val="24"/>
          <w:szCs w:val="24"/>
        </w:rPr>
        <w:lastRenderedPageBreak/>
        <w:t>органа либо иного уполномоченного работниками представительного органа, а также технологических документов на производственные процессы (работы).</w:t>
      </w:r>
    </w:p>
    <w:p w:rsidR="000A744B" w:rsidRPr="000A744B" w:rsidRDefault="000A744B" w:rsidP="000A744B">
      <w:pPr>
        <w:ind w:firstLine="567"/>
        <w:jc w:val="both"/>
        <w:rPr>
          <w:rFonts w:ascii="Times New Roman" w:hAnsi="Times New Roman" w:cs="Times New Roman"/>
          <w:sz w:val="24"/>
          <w:szCs w:val="24"/>
        </w:rPr>
      </w:pPr>
      <w:r w:rsidRPr="000A744B">
        <w:rPr>
          <w:rFonts w:ascii="Times New Roman" w:hAnsi="Times New Roman" w:cs="Times New Roman"/>
          <w:sz w:val="24"/>
          <w:szCs w:val="24"/>
        </w:rPr>
        <w:t>Приказ вступает в силу по истечении трех месяцев после его официального опубликования.</w:t>
      </w:r>
    </w:p>
    <w:p w:rsidR="00485E9D" w:rsidRDefault="00485E9D" w:rsidP="000A744B">
      <w:pPr>
        <w:ind w:firstLine="567"/>
        <w:jc w:val="both"/>
        <w:rPr>
          <w:rFonts w:ascii="Times New Roman" w:hAnsi="Times New Roman" w:cs="Times New Roman"/>
          <w:b/>
          <w:bCs/>
          <w:sz w:val="24"/>
          <w:szCs w:val="24"/>
        </w:rPr>
      </w:pPr>
    </w:p>
    <w:p w:rsidR="000A744B" w:rsidRPr="000A744B" w:rsidRDefault="00277A0F" w:rsidP="000A744B">
      <w:pPr>
        <w:ind w:firstLine="567"/>
        <w:jc w:val="both"/>
        <w:rPr>
          <w:rFonts w:ascii="Times New Roman" w:hAnsi="Times New Roman" w:cs="Times New Roman"/>
          <w:sz w:val="24"/>
          <w:szCs w:val="24"/>
        </w:rPr>
      </w:pPr>
      <w:hyperlink r:id="rId120" w:tgtFrame="_blank" w:history="1">
        <w:r w:rsidR="000A744B">
          <w:rPr>
            <w:rStyle w:val="a3"/>
            <w:rFonts w:ascii="Times New Roman" w:hAnsi="Times New Roman" w:cs="Times New Roman"/>
            <w:b/>
            <w:bCs/>
            <w:color w:val="auto"/>
            <w:sz w:val="24"/>
            <w:szCs w:val="24"/>
            <w:u w:val="none"/>
          </w:rPr>
          <w:t>Письмо</w:t>
        </w:r>
        <w:r w:rsidR="000A744B" w:rsidRPr="000A744B">
          <w:rPr>
            <w:rStyle w:val="a3"/>
            <w:rFonts w:ascii="Times New Roman" w:hAnsi="Times New Roman" w:cs="Times New Roman"/>
            <w:b/>
            <w:bCs/>
            <w:color w:val="auto"/>
            <w:sz w:val="24"/>
            <w:szCs w:val="24"/>
            <w:u w:val="none"/>
          </w:rPr>
          <w:t xml:space="preserve"> Минтруда России от 03.02.2016 N 14-1/10/В-660</w:t>
        </w:r>
        <w:r w:rsidR="000A744B" w:rsidRPr="000A744B">
          <w:rPr>
            <w:rStyle w:val="a3"/>
            <w:rFonts w:ascii="Times New Roman" w:hAnsi="Times New Roman" w:cs="Times New Roman"/>
            <w:b/>
            <w:bCs/>
            <w:color w:val="auto"/>
            <w:sz w:val="24"/>
            <w:szCs w:val="24"/>
            <w:u w:val="none"/>
          </w:rPr>
          <w:br/>
        </w:r>
        <w:r w:rsidR="000A744B">
          <w:rPr>
            <w:rStyle w:val="a3"/>
            <w:rFonts w:ascii="Times New Roman" w:hAnsi="Times New Roman" w:cs="Times New Roman"/>
            <w:b/>
            <w:bCs/>
            <w:color w:val="auto"/>
            <w:sz w:val="24"/>
            <w:szCs w:val="24"/>
            <w:u w:val="none"/>
          </w:rPr>
          <w:t>«</w:t>
        </w:r>
        <w:r w:rsidR="000A744B" w:rsidRPr="000A744B">
          <w:rPr>
            <w:rStyle w:val="a3"/>
            <w:rFonts w:ascii="Times New Roman" w:hAnsi="Times New Roman" w:cs="Times New Roman"/>
            <w:b/>
            <w:bCs/>
            <w:color w:val="auto"/>
            <w:sz w:val="24"/>
            <w:szCs w:val="24"/>
            <w:u w:val="none"/>
          </w:rPr>
          <w:t>О размере и сроках выплаты заработной платы, в том числе за полмесяца</w:t>
        </w:r>
      </w:hyperlink>
      <w:r w:rsidR="000A744B">
        <w:rPr>
          <w:rFonts w:ascii="Times New Roman" w:hAnsi="Times New Roman" w:cs="Times New Roman"/>
          <w:sz w:val="24"/>
          <w:szCs w:val="24"/>
        </w:rPr>
        <w:t>»</w:t>
      </w:r>
    </w:p>
    <w:p w:rsidR="000A744B" w:rsidRPr="000A744B" w:rsidRDefault="000A744B" w:rsidP="000A744B">
      <w:pPr>
        <w:ind w:firstLine="567"/>
        <w:jc w:val="both"/>
        <w:rPr>
          <w:rFonts w:ascii="Times New Roman" w:hAnsi="Times New Roman" w:cs="Times New Roman"/>
          <w:sz w:val="24"/>
          <w:szCs w:val="24"/>
        </w:rPr>
      </w:pPr>
      <w:r w:rsidRPr="000A744B">
        <w:rPr>
          <w:rFonts w:ascii="Times New Roman" w:hAnsi="Times New Roman" w:cs="Times New Roman"/>
          <w:sz w:val="24"/>
          <w:szCs w:val="24"/>
        </w:rPr>
        <w:t>Трудовой кодекс РФ устанавливает требование о максимально допустимом промежутке времени между выплатами частей заработной платы</w:t>
      </w:r>
    </w:p>
    <w:p w:rsidR="000A744B" w:rsidRPr="000A744B" w:rsidRDefault="000A744B" w:rsidP="000A744B">
      <w:pPr>
        <w:ind w:firstLine="567"/>
        <w:jc w:val="both"/>
        <w:rPr>
          <w:rFonts w:ascii="Times New Roman" w:hAnsi="Times New Roman" w:cs="Times New Roman"/>
          <w:sz w:val="24"/>
          <w:szCs w:val="24"/>
        </w:rPr>
      </w:pPr>
      <w:r w:rsidRPr="000A744B">
        <w:rPr>
          <w:rFonts w:ascii="Times New Roman" w:hAnsi="Times New Roman" w:cs="Times New Roman"/>
          <w:sz w:val="24"/>
          <w:szCs w:val="24"/>
        </w:rPr>
        <w:t>Заработная плата должна выплачиваться не реже чем каждые полмесяца в день, установленный правилами внутреннего трудового распорядка, коллективным договором, трудовым договором.</w:t>
      </w:r>
    </w:p>
    <w:p w:rsidR="000A744B" w:rsidRPr="000A744B" w:rsidRDefault="000A744B" w:rsidP="000A744B">
      <w:pPr>
        <w:ind w:firstLine="567"/>
        <w:jc w:val="both"/>
        <w:rPr>
          <w:rFonts w:ascii="Times New Roman" w:hAnsi="Times New Roman" w:cs="Times New Roman"/>
          <w:sz w:val="24"/>
          <w:szCs w:val="24"/>
        </w:rPr>
      </w:pPr>
      <w:r w:rsidRPr="000A744B">
        <w:rPr>
          <w:rFonts w:ascii="Times New Roman" w:hAnsi="Times New Roman" w:cs="Times New Roman"/>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0A744B" w:rsidRPr="000A744B" w:rsidRDefault="000A744B" w:rsidP="000A744B">
      <w:pPr>
        <w:ind w:firstLine="567"/>
        <w:jc w:val="both"/>
        <w:rPr>
          <w:rFonts w:ascii="Times New Roman" w:hAnsi="Times New Roman" w:cs="Times New Roman"/>
          <w:sz w:val="24"/>
          <w:szCs w:val="24"/>
        </w:rPr>
      </w:pPr>
      <w:r w:rsidRPr="000A744B">
        <w:rPr>
          <w:rFonts w:ascii="Times New Roman" w:hAnsi="Times New Roman" w:cs="Times New Roman"/>
          <w:sz w:val="24"/>
          <w:szCs w:val="24"/>
        </w:rPr>
        <w:t>Указано, что в случае если нормы локальных нормативных актов или коллективного договора противоречат действующему трудовому законодательству, то данные нормы считаются недействительными.</w:t>
      </w:r>
    </w:p>
    <w:p w:rsidR="000A744B" w:rsidRDefault="000A744B" w:rsidP="000A744B">
      <w:pPr>
        <w:ind w:firstLine="567"/>
        <w:jc w:val="both"/>
        <w:rPr>
          <w:rFonts w:ascii="Times New Roman" w:hAnsi="Times New Roman" w:cs="Times New Roman"/>
          <w:sz w:val="24"/>
          <w:szCs w:val="24"/>
        </w:rPr>
      </w:pPr>
      <w:r w:rsidRPr="000A744B">
        <w:rPr>
          <w:rFonts w:ascii="Times New Roman" w:hAnsi="Times New Roman" w:cs="Times New Roman"/>
          <w:sz w:val="24"/>
          <w:szCs w:val="24"/>
        </w:rPr>
        <w:t>При определении размера выплаты заработной платы за полмесяца следует учитывать фактически отработанное сотрудником время (фактически выполненную им работу).</w:t>
      </w:r>
    </w:p>
    <w:p w:rsidR="00DA4B17" w:rsidRPr="000A744B" w:rsidRDefault="00DA4B17" w:rsidP="000A744B">
      <w:pPr>
        <w:ind w:firstLine="567"/>
        <w:jc w:val="both"/>
        <w:rPr>
          <w:rFonts w:ascii="Times New Roman" w:hAnsi="Times New Roman" w:cs="Times New Roman"/>
          <w:sz w:val="24"/>
          <w:szCs w:val="24"/>
        </w:rPr>
      </w:pPr>
    </w:p>
    <w:p w:rsidR="00E41751" w:rsidRPr="00D5096C" w:rsidRDefault="00E41751" w:rsidP="00E41751">
      <w:pPr>
        <w:spacing w:after="0" w:line="240" w:lineRule="auto"/>
        <w:ind w:right="-2"/>
        <w:rPr>
          <w:rFonts w:ascii="Times New Roman" w:eastAsia="Times New Roman" w:hAnsi="Times New Roman" w:cs="Times New Roman"/>
          <w:sz w:val="24"/>
          <w:szCs w:val="24"/>
          <w:lang w:eastAsia="ru-RU"/>
        </w:rPr>
      </w:pPr>
      <w:r w:rsidRPr="00D5096C">
        <w:rPr>
          <w:rFonts w:ascii="Times New Roman" w:eastAsia="Times New Roman" w:hAnsi="Times New Roman" w:cs="Times New Roman"/>
          <w:sz w:val="24"/>
          <w:szCs w:val="24"/>
          <w:lang w:eastAsia="ru-RU"/>
        </w:rPr>
        <w:t>Информация подготовлена</w:t>
      </w:r>
    </w:p>
    <w:p w:rsidR="00E41751" w:rsidRPr="00D5096C" w:rsidRDefault="00E41751" w:rsidP="00E41751">
      <w:pPr>
        <w:jc w:val="both"/>
        <w:rPr>
          <w:rFonts w:ascii="Times New Roman" w:hAnsi="Times New Roman" w:cs="Times New Roman"/>
          <w:sz w:val="24"/>
          <w:szCs w:val="24"/>
        </w:rPr>
      </w:pPr>
      <w:r w:rsidRPr="00D5096C">
        <w:rPr>
          <w:rFonts w:ascii="Times New Roman" w:eastAsia="Times New Roman" w:hAnsi="Times New Roman" w:cs="Times New Roman"/>
          <w:sz w:val="24"/>
          <w:szCs w:val="24"/>
          <w:lang w:eastAsia="ru-RU"/>
        </w:rPr>
        <w:t xml:space="preserve">с использованием СПС </w:t>
      </w:r>
      <w:proofErr w:type="spellStart"/>
      <w:r w:rsidRPr="00D5096C">
        <w:rPr>
          <w:rFonts w:ascii="Times New Roman" w:eastAsia="Times New Roman" w:hAnsi="Times New Roman" w:cs="Times New Roman"/>
          <w:sz w:val="24"/>
          <w:szCs w:val="24"/>
          <w:lang w:eastAsia="ru-RU"/>
        </w:rPr>
        <w:t>КонсультантПлюс</w:t>
      </w:r>
      <w:proofErr w:type="spellEnd"/>
    </w:p>
    <w:sectPr w:rsidR="00E41751" w:rsidRPr="00D5096C" w:rsidSect="0015492C">
      <w:footerReference w:type="default" r:id="rId121"/>
      <w:pgSz w:w="11906" w:h="16838"/>
      <w:pgMar w:top="567" w:right="850" w:bottom="567" w:left="1701" w:header="708"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A0F" w:rsidRDefault="00277A0F" w:rsidP="0015492C">
      <w:pPr>
        <w:spacing w:after="0" w:line="240" w:lineRule="auto"/>
      </w:pPr>
      <w:r>
        <w:separator/>
      </w:r>
    </w:p>
  </w:endnote>
  <w:endnote w:type="continuationSeparator" w:id="0">
    <w:p w:rsidR="00277A0F" w:rsidRDefault="00277A0F" w:rsidP="0015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008843"/>
      <w:docPartObj>
        <w:docPartGallery w:val="Page Numbers (Bottom of Page)"/>
        <w:docPartUnique/>
      </w:docPartObj>
    </w:sdtPr>
    <w:sdtEndPr/>
    <w:sdtContent>
      <w:p w:rsidR="002B1919" w:rsidRDefault="002B1919">
        <w:pPr>
          <w:pStyle w:val="a6"/>
          <w:jc w:val="right"/>
        </w:pPr>
        <w:r>
          <w:fldChar w:fldCharType="begin"/>
        </w:r>
        <w:r>
          <w:instrText>PAGE   \* MERGEFORMAT</w:instrText>
        </w:r>
        <w:r>
          <w:fldChar w:fldCharType="separate"/>
        </w:r>
        <w:r w:rsidR="00A61455">
          <w:rPr>
            <w:noProof/>
          </w:rPr>
          <w:t>4</w:t>
        </w:r>
        <w:r>
          <w:fldChar w:fldCharType="end"/>
        </w:r>
      </w:p>
    </w:sdtContent>
  </w:sdt>
  <w:p w:rsidR="002B1919" w:rsidRDefault="002B19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A0F" w:rsidRDefault="00277A0F" w:rsidP="0015492C">
      <w:pPr>
        <w:spacing w:after="0" w:line="240" w:lineRule="auto"/>
      </w:pPr>
      <w:r>
        <w:separator/>
      </w:r>
    </w:p>
  </w:footnote>
  <w:footnote w:type="continuationSeparator" w:id="0">
    <w:p w:rsidR="00277A0F" w:rsidRDefault="00277A0F" w:rsidP="001549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AE"/>
    <w:rsid w:val="00020241"/>
    <w:rsid w:val="00062F04"/>
    <w:rsid w:val="000A744B"/>
    <w:rsid w:val="000E6C49"/>
    <w:rsid w:val="00107226"/>
    <w:rsid w:val="00151ED0"/>
    <w:rsid w:val="0015492C"/>
    <w:rsid w:val="00191FEB"/>
    <w:rsid w:val="00193F8F"/>
    <w:rsid w:val="001D6364"/>
    <w:rsid w:val="00221FC4"/>
    <w:rsid w:val="00244443"/>
    <w:rsid w:val="00262732"/>
    <w:rsid w:val="00277A0F"/>
    <w:rsid w:val="002B1919"/>
    <w:rsid w:val="002B6120"/>
    <w:rsid w:val="00335DCB"/>
    <w:rsid w:val="003377D2"/>
    <w:rsid w:val="003511B1"/>
    <w:rsid w:val="00411CB5"/>
    <w:rsid w:val="00447705"/>
    <w:rsid w:val="00473A48"/>
    <w:rsid w:val="00485E9D"/>
    <w:rsid w:val="004E5976"/>
    <w:rsid w:val="00514338"/>
    <w:rsid w:val="005213DB"/>
    <w:rsid w:val="00562D3F"/>
    <w:rsid w:val="005E726D"/>
    <w:rsid w:val="00611976"/>
    <w:rsid w:val="00646645"/>
    <w:rsid w:val="0067347E"/>
    <w:rsid w:val="0070128E"/>
    <w:rsid w:val="007847A1"/>
    <w:rsid w:val="007E4D55"/>
    <w:rsid w:val="007E4E10"/>
    <w:rsid w:val="00810545"/>
    <w:rsid w:val="00835F79"/>
    <w:rsid w:val="008437F8"/>
    <w:rsid w:val="0084506E"/>
    <w:rsid w:val="0086304B"/>
    <w:rsid w:val="00867370"/>
    <w:rsid w:val="00870CEB"/>
    <w:rsid w:val="00934D90"/>
    <w:rsid w:val="009462AE"/>
    <w:rsid w:val="009519FA"/>
    <w:rsid w:val="00952207"/>
    <w:rsid w:val="00964703"/>
    <w:rsid w:val="00983C84"/>
    <w:rsid w:val="00992B22"/>
    <w:rsid w:val="009C2C84"/>
    <w:rsid w:val="009C4687"/>
    <w:rsid w:val="00A161ED"/>
    <w:rsid w:val="00A42865"/>
    <w:rsid w:val="00A47BA2"/>
    <w:rsid w:val="00A61455"/>
    <w:rsid w:val="00A7218D"/>
    <w:rsid w:val="00A970BB"/>
    <w:rsid w:val="00AA39B7"/>
    <w:rsid w:val="00AB2F12"/>
    <w:rsid w:val="00AE749B"/>
    <w:rsid w:val="00B94CF3"/>
    <w:rsid w:val="00BE7C2C"/>
    <w:rsid w:val="00BF0342"/>
    <w:rsid w:val="00BF4533"/>
    <w:rsid w:val="00BF68BD"/>
    <w:rsid w:val="00C13844"/>
    <w:rsid w:val="00C66603"/>
    <w:rsid w:val="00CC7F86"/>
    <w:rsid w:val="00CE520E"/>
    <w:rsid w:val="00CF48C1"/>
    <w:rsid w:val="00D50266"/>
    <w:rsid w:val="00D5096C"/>
    <w:rsid w:val="00D55EA1"/>
    <w:rsid w:val="00D84560"/>
    <w:rsid w:val="00DA4B17"/>
    <w:rsid w:val="00DE77CE"/>
    <w:rsid w:val="00DF0771"/>
    <w:rsid w:val="00DF6145"/>
    <w:rsid w:val="00E25D9F"/>
    <w:rsid w:val="00E36F7E"/>
    <w:rsid w:val="00E41751"/>
    <w:rsid w:val="00E52484"/>
    <w:rsid w:val="00E61566"/>
    <w:rsid w:val="00E6737C"/>
    <w:rsid w:val="00EB4606"/>
    <w:rsid w:val="00EF512A"/>
    <w:rsid w:val="00F44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1FEB"/>
    <w:rPr>
      <w:color w:val="0000FF" w:themeColor="hyperlink"/>
      <w:u w:val="single"/>
    </w:rPr>
  </w:style>
  <w:style w:type="paragraph" w:styleId="a4">
    <w:name w:val="header"/>
    <w:basedOn w:val="a"/>
    <w:link w:val="a5"/>
    <w:uiPriority w:val="99"/>
    <w:unhideWhenUsed/>
    <w:rsid w:val="001549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492C"/>
  </w:style>
  <w:style w:type="paragraph" w:styleId="a6">
    <w:name w:val="footer"/>
    <w:basedOn w:val="a"/>
    <w:link w:val="a7"/>
    <w:uiPriority w:val="99"/>
    <w:unhideWhenUsed/>
    <w:rsid w:val="001549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49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1FEB"/>
    <w:rPr>
      <w:color w:val="0000FF" w:themeColor="hyperlink"/>
      <w:u w:val="single"/>
    </w:rPr>
  </w:style>
  <w:style w:type="paragraph" w:styleId="a4">
    <w:name w:val="header"/>
    <w:basedOn w:val="a"/>
    <w:link w:val="a5"/>
    <w:uiPriority w:val="99"/>
    <w:unhideWhenUsed/>
    <w:rsid w:val="001549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492C"/>
  </w:style>
  <w:style w:type="paragraph" w:styleId="a6">
    <w:name w:val="footer"/>
    <w:basedOn w:val="a"/>
    <w:link w:val="a7"/>
    <w:uiPriority w:val="99"/>
    <w:unhideWhenUsed/>
    <w:rsid w:val="001549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4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388">
      <w:bodyDiv w:val="1"/>
      <w:marLeft w:val="0"/>
      <w:marRight w:val="0"/>
      <w:marTop w:val="0"/>
      <w:marBottom w:val="0"/>
      <w:divBdr>
        <w:top w:val="none" w:sz="0" w:space="0" w:color="auto"/>
        <w:left w:val="none" w:sz="0" w:space="0" w:color="auto"/>
        <w:bottom w:val="none" w:sz="0" w:space="0" w:color="auto"/>
        <w:right w:val="none" w:sz="0" w:space="0" w:color="auto"/>
      </w:divBdr>
    </w:div>
    <w:div w:id="57094598">
      <w:bodyDiv w:val="1"/>
      <w:marLeft w:val="0"/>
      <w:marRight w:val="0"/>
      <w:marTop w:val="0"/>
      <w:marBottom w:val="0"/>
      <w:divBdr>
        <w:top w:val="none" w:sz="0" w:space="0" w:color="auto"/>
        <w:left w:val="none" w:sz="0" w:space="0" w:color="auto"/>
        <w:bottom w:val="none" w:sz="0" w:space="0" w:color="auto"/>
        <w:right w:val="none" w:sz="0" w:space="0" w:color="auto"/>
      </w:divBdr>
    </w:div>
    <w:div w:id="106388887">
      <w:bodyDiv w:val="1"/>
      <w:marLeft w:val="0"/>
      <w:marRight w:val="0"/>
      <w:marTop w:val="0"/>
      <w:marBottom w:val="0"/>
      <w:divBdr>
        <w:top w:val="none" w:sz="0" w:space="0" w:color="auto"/>
        <w:left w:val="none" w:sz="0" w:space="0" w:color="auto"/>
        <w:bottom w:val="none" w:sz="0" w:space="0" w:color="auto"/>
        <w:right w:val="none" w:sz="0" w:space="0" w:color="auto"/>
      </w:divBdr>
    </w:div>
    <w:div w:id="141046927">
      <w:bodyDiv w:val="1"/>
      <w:marLeft w:val="0"/>
      <w:marRight w:val="0"/>
      <w:marTop w:val="0"/>
      <w:marBottom w:val="0"/>
      <w:divBdr>
        <w:top w:val="none" w:sz="0" w:space="0" w:color="auto"/>
        <w:left w:val="none" w:sz="0" w:space="0" w:color="auto"/>
        <w:bottom w:val="none" w:sz="0" w:space="0" w:color="auto"/>
        <w:right w:val="none" w:sz="0" w:space="0" w:color="auto"/>
      </w:divBdr>
    </w:div>
    <w:div w:id="190344603">
      <w:bodyDiv w:val="1"/>
      <w:marLeft w:val="0"/>
      <w:marRight w:val="0"/>
      <w:marTop w:val="0"/>
      <w:marBottom w:val="0"/>
      <w:divBdr>
        <w:top w:val="none" w:sz="0" w:space="0" w:color="auto"/>
        <w:left w:val="none" w:sz="0" w:space="0" w:color="auto"/>
        <w:bottom w:val="none" w:sz="0" w:space="0" w:color="auto"/>
        <w:right w:val="none" w:sz="0" w:space="0" w:color="auto"/>
      </w:divBdr>
    </w:div>
    <w:div w:id="262222920">
      <w:bodyDiv w:val="1"/>
      <w:marLeft w:val="0"/>
      <w:marRight w:val="0"/>
      <w:marTop w:val="0"/>
      <w:marBottom w:val="0"/>
      <w:divBdr>
        <w:top w:val="none" w:sz="0" w:space="0" w:color="auto"/>
        <w:left w:val="none" w:sz="0" w:space="0" w:color="auto"/>
        <w:bottom w:val="none" w:sz="0" w:space="0" w:color="auto"/>
        <w:right w:val="none" w:sz="0" w:space="0" w:color="auto"/>
      </w:divBdr>
    </w:div>
    <w:div w:id="299699516">
      <w:bodyDiv w:val="1"/>
      <w:marLeft w:val="0"/>
      <w:marRight w:val="0"/>
      <w:marTop w:val="0"/>
      <w:marBottom w:val="0"/>
      <w:divBdr>
        <w:top w:val="none" w:sz="0" w:space="0" w:color="auto"/>
        <w:left w:val="none" w:sz="0" w:space="0" w:color="auto"/>
        <w:bottom w:val="none" w:sz="0" w:space="0" w:color="auto"/>
        <w:right w:val="none" w:sz="0" w:space="0" w:color="auto"/>
      </w:divBdr>
    </w:div>
    <w:div w:id="302465207">
      <w:bodyDiv w:val="1"/>
      <w:marLeft w:val="0"/>
      <w:marRight w:val="0"/>
      <w:marTop w:val="0"/>
      <w:marBottom w:val="0"/>
      <w:divBdr>
        <w:top w:val="none" w:sz="0" w:space="0" w:color="auto"/>
        <w:left w:val="none" w:sz="0" w:space="0" w:color="auto"/>
        <w:bottom w:val="none" w:sz="0" w:space="0" w:color="auto"/>
        <w:right w:val="none" w:sz="0" w:space="0" w:color="auto"/>
      </w:divBdr>
    </w:div>
    <w:div w:id="305356232">
      <w:bodyDiv w:val="1"/>
      <w:marLeft w:val="0"/>
      <w:marRight w:val="0"/>
      <w:marTop w:val="0"/>
      <w:marBottom w:val="0"/>
      <w:divBdr>
        <w:top w:val="none" w:sz="0" w:space="0" w:color="auto"/>
        <w:left w:val="none" w:sz="0" w:space="0" w:color="auto"/>
        <w:bottom w:val="none" w:sz="0" w:space="0" w:color="auto"/>
        <w:right w:val="none" w:sz="0" w:space="0" w:color="auto"/>
      </w:divBdr>
    </w:div>
    <w:div w:id="315836870">
      <w:bodyDiv w:val="1"/>
      <w:marLeft w:val="0"/>
      <w:marRight w:val="0"/>
      <w:marTop w:val="0"/>
      <w:marBottom w:val="0"/>
      <w:divBdr>
        <w:top w:val="none" w:sz="0" w:space="0" w:color="auto"/>
        <w:left w:val="none" w:sz="0" w:space="0" w:color="auto"/>
        <w:bottom w:val="none" w:sz="0" w:space="0" w:color="auto"/>
        <w:right w:val="none" w:sz="0" w:space="0" w:color="auto"/>
      </w:divBdr>
    </w:div>
    <w:div w:id="379402630">
      <w:bodyDiv w:val="1"/>
      <w:marLeft w:val="0"/>
      <w:marRight w:val="0"/>
      <w:marTop w:val="0"/>
      <w:marBottom w:val="0"/>
      <w:divBdr>
        <w:top w:val="none" w:sz="0" w:space="0" w:color="auto"/>
        <w:left w:val="none" w:sz="0" w:space="0" w:color="auto"/>
        <w:bottom w:val="none" w:sz="0" w:space="0" w:color="auto"/>
        <w:right w:val="none" w:sz="0" w:space="0" w:color="auto"/>
      </w:divBdr>
    </w:div>
    <w:div w:id="389303645">
      <w:bodyDiv w:val="1"/>
      <w:marLeft w:val="0"/>
      <w:marRight w:val="0"/>
      <w:marTop w:val="0"/>
      <w:marBottom w:val="0"/>
      <w:divBdr>
        <w:top w:val="none" w:sz="0" w:space="0" w:color="auto"/>
        <w:left w:val="none" w:sz="0" w:space="0" w:color="auto"/>
        <w:bottom w:val="none" w:sz="0" w:space="0" w:color="auto"/>
        <w:right w:val="none" w:sz="0" w:space="0" w:color="auto"/>
      </w:divBdr>
    </w:div>
    <w:div w:id="417216908">
      <w:bodyDiv w:val="1"/>
      <w:marLeft w:val="0"/>
      <w:marRight w:val="0"/>
      <w:marTop w:val="0"/>
      <w:marBottom w:val="0"/>
      <w:divBdr>
        <w:top w:val="none" w:sz="0" w:space="0" w:color="auto"/>
        <w:left w:val="none" w:sz="0" w:space="0" w:color="auto"/>
        <w:bottom w:val="none" w:sz="0" w:space="0" w:color="auto"/>
        <w:right w:val="none" w:sz="0" w:space="0" w:color="auto"/>
      </w:divBdr>
    </w:div>
    <w:div w:id="545601198">
      <w:bodyDiv w:val="1"/>
      <w:marLeft w:val="0"/>
      <w:marRight w:val="0"/>
      <w:marTop w:val="0"/>
      <w:marBottom w:val="0"/>
      <w:divBdr>
        <w:top w:val="none" w:sz="0" w:space="0" w:color="auto"/>
        <w:left w:val="none" w:sz="0" w:space="0" w:color="auto"/>
        <w:bottom w:val="none" w:sz="0" w:space="0" w:color="auto"/>
        <w:right w:val="none" w:sz="0" w:space="0" w:color="auto"/>
      </w:divBdr>
    </w:div>
    <w:div w:id="555164652">
      <w:bodyDiv w:val="1"/>
      <w:marLeft w:val="0"/>
      <w:marRight w:val="0"/>
      <w:marTop w:val="0"/>
      <w:marBottom w:val="0"/>
      <w:divBdr>
        <w:top w:val="none" w:sz="0" w:space="0" w:color="auto"/>
        <w:left w:val="none" w:sz="0" w:space="0" w:color="auto"/>
        <w:bottom w:val="none" w:sz="0" w:space="0" w:color="auto"/>
        <w:right w:val="none" w:sz="0" w:space="0" w:color="auto"/>
      </w:divBdr>
    </w:div>
    <w:div w:id="556473474">
      <w:bodyDiv w:val="1"/>
      <w:marLeft w:val="0"/>
      <w:marRight w:val="0"/>
      <w:marTop w:val="0"/>
      <w:marBottom w:val="0"/>
      <w:divBdr>
        <w:top w:val="none" w:sz="0" w:space="0" w:color="auto"/>
        <w:left w:val="none" w:sz="0" w:space="0" w:color="auto"/>
        <w:bottom w:val="none" w:sz="0" w:space="0" w:color="auto"/>
        <w:right w:val="none" w:sz="0" w:space="0" w:color="auto"/>
      </w:divBdr>
    </w:div>
    <w:div w:id="584463942">
      <w:bodyDiv w:val="1"/>
      <w:marLeft w:val="0"/>
      <w:marRight w:val="0"/>
      <w:marTop w:val="0"/>
      <w:marBottom w:val="0"/>
      <w:divBdr>
        <w:top w:val="none" w:sz="0" w:space="0" w:color="auto"/>
        <w:left w:val="none" w:sz="0" w:space="0" w:color="auto"/>
        <w:bottom w:val="none" w:sz="0" w:space="0" w:color="auto"/>
        <w:right w:val="none" w:sz="0" w:space="0" w:color="auto"/>
      </w:divBdr>
    </w:div>
    <w:div w:id="615720093">
      <w:bodyDiv w:val="1"/>
      <w:marLeft w:val="0"/>
      <w:marRight w:val="0"/>
      <w:marTop w:val="0"/>
      <w:marBottom w:val="0"/>
      <w:divBdr>
        <w:top w:val="none" w:sz="0" w:space="0" w:color="auto"/>
        <w:left w:val="none" w:sz="0" w:space="0" w:color="auto"/>
        <w:bottom w:val="none" w:sz="0" w:space="0" w:color="auto"/>
        <w:right w:val="none" w:sz="0" w:space="0" w:color="auto"/>
      </w:divBdr>
    </w:div>
    <w:div w:id="639650231">
      <w:bodyDiv w:val="1"/>
      <w:marLeft w:val="0"/>
      <w:marRight w:val="0"/>
      <w:marTop w:val="0"/>
      <w:marBottom w:val="0"/>
      <w:divBdr>
        <w:top w:val="none" w:sz="0" w:space="0" w:color="auto"/>
        <w:left w:val="none" w:sz="0" w:space="0" w:color="auto"/>
        <w:bottom w:val="none" w:sz="0" w:space="0" w:color="auto"/>
        <w:right w:val="none" w:sz="0" w:space="0" w:color="auto"/>
      </w:divBdr>
    </w:div>
    <w:div w:id="642122438">
      <w:bodyDiv w:val="1"/>
      <w:marLeft w:val="0"/>
      <w:marRight w:val="0"/>
      <w:marTop w:val="0"/>
      <w:marBottom w:val="0"/>
      <w:divBdr>
        <w:top w:val="none" w:sz="0" w:space="0" w:color="auto"/>
        <w:left w:val="none" w:sz="0" w:space="0" w:color="auto"/>
        <w:bottom w:val="none" w:sz="0" w:space="0" w:color="auto"/>
        <w:right w:val="none" w:sz="0" w:space="0" w:color="auto"/>
      </w:divBdr>
    </w:div>
    <w:div w:id="675494310">
      <w:bodyDiv w:val="1"/>
      <w:marLeft w:val="0"/>
      <w:marRight w:val="0"/>
      <w:marTop w:val="0"/>
      <w:marBottom w:val="0"/>
      <w:divBdr>
        <w:top w:val="none" w:sz="0" w:space="0" w:color="auto"/>
        <w:left w:val="none" w:sz="0" w:space="0" w:color="auto"/>
        <w:bottom w:val="none" w:sz="0" w:space="0" w:color="auto"/>
        <w:right w:val="none" w:sz="0" w:space="0" w:color="auto"/>
      </w:divBdr>
    </w:div>
    <w:div w:id="692656291">
      <w:bodyDiv w:val="1"/>
      <w:marLeft w:val="0"/>
      <w:marRight w:val="0"/>
      <w:marTop w:val="0"/>
      <w:marBottom w:val="0"/>
      <w:divBdr>
        <w:top w:val="none" w:sz="0" w:space="0" w:color="auto"/>
        <w:left w:val="none" w:sz="0" w:space="0" w:color="auto"/>
        <w:bottom w:val="none" w:sz="0" w:space="0" w:color="auto"/>
        <w:right w:val="none" w:sz="0" w:space="0" w:color="auto"/>
      </w:divBdr>
    </w:div>
    <w:div w:id="722749770">
      <w:bodyDiv w:val="1"/>
      <w:marLeft w:val="0"/>
      <w:marRight w:val="0"/>
      <w:marTop w:val="0"/>
      <w:marBottom w:val="0"/>
      <w:divBdr>
        <w:top w:val="none" w:sz="0" w:space="0" w:color="auto"/>
        <w:left w:val="none" w:sz="0" w:space="0" w:color="auto"/>
        <w:bottom w:val="none" w:sz="0" w:space="0" w:color="auto"/>
        <w:right w:val="none" w:sz="0" w:space="0" w:color="auto"/>
      </w:divBdr>
    </w:div>
    <w:div w:id="734740869">
      <w:bodyDiv w:val="1"/>
      <w:marLeft w:val="0"/>
      <w:marRight w:val="0"/>
      <w:marTop w:val="0"/>
      <w:marBottom w:val="0"/>
      <w:divBdr>
        <w:top w:val="none" w:sz="0" w:space="0" w:color="auto"/>
        <w:left w:val="none" w:sz="0" w:space="0" w:color="auto"/>
        <w:bottom w:val="none" w:sz="0" w:space="0" w:color="auto"/>
        <w:right w:val="none" w:sz="0" w:space="0" w:color="auto"/>
      </w:divBdr>
    </w:div>
    <w:div w:id="748846178">
      <w:bodyDiv w:val="1"/>
      <w:marLeft w:val="0"/>
      <w:marRight w:val="0"/>
      <w:marTop w:val="0"/>
      <w:marBottom w:val="0"/>
      <w:divBdr>
        <w:top w:val="none" w:sz="0" w:space="0" w:color="auto"/>
        <w:left w:val="none" w:sz="0" w:space="0" w:color="auto"/>
        <w:bottom w:val="none" w:sz="0" w:space="0" w:color="auto"/>
        <w:right w:val="none" w:sz="0" w:space="0" w:color="auto"/>
      </w:divBdr>
    </w:div>
    <w:div w:id="808673658">
      <w:bodyDiv w:val="1"/>
      <w:marLeft w:val="0"/>
      <w:marRight w:val="0"/>
      <w:marTop w:val="0"/>
      <w:marBottom w:val="0"/>
      <w:divBdr>
        <w:top w:val="none" w:sz="0" w:space="0" w:color="auto"/>
        <w:left w:val="none" w:sz="0" w:space="0" w:color="auto"/>
        <w:bottom w:val="none" w:sz="0" w:space="0" w:color="auto"/>
        <w:right w:val="none" w:sz="0" w:space="0" w:color="auto"/>
      </w:divBdr>
    </w:div>
    <w:div w:id="812874309">
      <w:bodyDiv w:val="1"/>
      <w:marLeft w:val="0"/>
      <w:marRight w:val="0"/>
      <w:marTop w:val="0"/>
      <w:marBottom w:val="0"/>
      <w:divBdr>
        <w:top w:val="none" w:sz="0" w:space="0" w:color="auto"/>
        <w:left w:val="none" w:sz="0" w:space="0" w:color="auto"/>
        <w:bottom w:val="none" w:sz="0" w:space="0" w:color="auto"/>
        <w:right w:val="none" w:sz="0" w:space="0" w:color="auto"/>
      </w:divBdr>
    </w:div>
    <w:div w:id="854466586">
      <w:bodyDiv w:val="1"/>
      <w:marLeft w:val="0"/>
      <w:marRight w:val="0"/>
      <w:marTop w:val="0"/>
      <w:marBottom w:val="0"/>
      <w:divBdr>
        <w:top w:val="none" w:sz="0" w:space="0" w:color="auto"/>
        <w:left w:val="none" w:sz="0" w:space="0" w:color="auto"/>
        <w:bottom w:val="none" w:sz="0" w:space="0" w:color="auto"/>
        <w:right w:val="none" w:sz="0" w:space="0" w:color="auto"/>
      </w:divBdr>
    </w:div>
    <w:div w:id="875435343">
      <w:bodyDiv w:val="1"/>
      <w:marLeft w:val="0"/>
      <w:marRight w:val="0"/>
      <w:marTop w:val="0"/>
      <w:marBottom w:val="0"/>
      <w:divBdr>
        <w:top w:val="none" w:sz="0" w:space="0" w:color="auto"/>
        <w:left w:val="none" w:sz="0" w:space="0" w:color="auto"/>
        <w:bottom w:val="none" w:sz="0" w:space="0" w:color="auto"/>
        <w:right w:val="none" w:sz="0" w:space="0" w:color="auto"/>
      </w:divBdr>
    </w:div>
    <w:div w:id="951282470">
      <w:bodyDiv w:val="1"/>
      <w:marLeft w:val="0"/>
      <w:marRight w:val="0"/>
      <w:marTop w:val="0"/>
      <w:marBottom w:val="0"/>
      <w:divBdr>
        <w:top w:val="none" w:sz="0" w:space="0" w:color="auto"/>
        <w:left w:val="none" w:sz="0" w:space="0" w:color="auto"/>
        <w:bottom w:val="none" w:sz="0" w:space="0" w:color="auto"/>
        <w:right w:val="none" w:sz="0" w:space="0" w:color="auto"/>
      </w:divBdr>
    </w:div>
    <w:div w:id="957099956">
      <w:bodyDiv w:val="1"/>
      <w:marLeft w:val="0"/>
      <w:marRight w:val="0"/>
      <w:marTop w:val="0"/>
      <w:marBottom w:val="0"/>
      <w:divBdr>
        <w:top w:val="none" w:sz="0" w:space="0" w:color="auto"/>
        <w:left w:val="none" w:sz="0" w:space="0" w:color="auto"/>
        <w:bottom w:val="none" w:sz="0" w:space="0" w:color="auto"/>
        <w:right w:val="none" w:sz="0" w:space="0" w:color="auto"/>
      </w:divBdr>
    </w:div>
    <w:div w:id="1032263500">
      <w:bodyDiv w:val="1"/>
      <w:marLeft w:val="0"/>
      <w:marRight w:val="0"/>
      <w:marTop w:val="0"/>
      <w:marBottom w:val="0"/>
      <w:divBdr>
        <w:top w:val="none" w:sz="0" w:space="0" w:color="auto"/>
        <w:left w:val="none" w:sz="0" w:space="0" w:color="auto"/>
        <w:bottom w:val="none" w:sz="0" w:space="0" w:color="auto"/>
        <w:right w:val="none" w:sz="0" w:space="0" w:color="auto"/>
      </w:divBdr>
    </w:div>
    <w:div w:id="1037123641">
      <w:bodyDiv w:val="1"/>
      <w:marLeft w:val="0"/>
      <w:marRight w:val="0"/>
      <w:marTop w:val="0"/>
      <w:marBottom w:val="0"/>
      <w:divBdr>
        <w:top w:val="none" w:sz="0" w:space="0" w:color="auto"/>
        <w:left w:val="none" w:sz="0" w:space="0" w:color="auto"/>
        <w:bottom w:val="none" w:sz="0" w:space="0" w:color="auto"/>
        <w:right w:val="none" w:sz="0" w:space="0" w:color="auto"/>
      </w:divBdr>
    </w:div>
    <w:div w:id="1062212018">
      <w:bodyDiv w:val="1"/>
      <w:marLeft w:val="0"/>
      <w:marRight w:val="0"/>
      <w:marTop w:val="0"/>
      <w:marBottom w:val="0"/>
      <w:divBdr>
        <w:top w:val="none" w:sz="0" w:space="0" w:color="auto"/>
        <w:left w:val="none" w:sz="0" w:space="0" w:color="auto"/>
        <w:bottom w:val="none" w:sz="0" w:space="0" w:color="auto"/>
        <w:right w:val="none" w:sz="0" w:space="0" w:color="auto"/>
      </w:divBdr>
    </w:div>
    <w:div w:id="1098257279">
      <w:bodyDiv w:val="1"/>
      <w:marLeft w:val="0"/>
      <w:marRight w:val="0"/>
      <w:marTop w:val="0"/>
      <w:marBottom w:val="0"/>
      <w:divBdr>
        <w:top w:val="none" w:sz="0" w:space="0" w:color="auto"/>
        <w:left w:val="none" w:sz="0" w:space="0" w:color="auto"/>
        <w:bottom w:val="none" w:sz="0" w:space="0" w:color="auto"/>
        <w:right w:val="none" w:sz="0" w:space="0" w:color="auto"/>
      </w:divBdr>
    </w:div>
    <w:div w:id="1101025576">
      <w:bodyDiv w:val="1"/>
      <w:marLeft w:val="0"/>
      <w:marRight w:val="0"/>
      <w:marTop w:val="0"/>
      <w:marBottom w:val="0"/>
      <w:divBdr>
        <w:top w:val="none" w:sz="0" w:space="0" w:color="auto"/>
        <w:left w:val="none" w:sz="0" w:space="0" w:color="auto"/>
        <w:bottom w:val="none" w:sz="0" w:space="0" w:color="auto"/>
        <w:right w:val="none" w:sz="0" w:space="0" w:color="auto"/>
      </w:divBdr>
    </w:div>
    <w:div w:id="1137842216">
      <w:bodyDiv w:val="1"/>
      <w:marLeft w:val="0"/>
      <w:marRight w:val="0"/>
      <w:marTop w:val="0"/>
      <w:marBottom w:val="0"/>
      <w:divBdr>
        <w:top w:val="none" w:sz="0" w:space="0" w:color="auto"/>
        <w:left w:val="none" w:sz="0" w:space="0" w:color="auto"/>
        <w:bottom w:val="none" w:sz="0" w:space="0" w:color="auto"/>
        <w:right w:val="none" w:sz="0" w:space="0" w:color="auto"/>
      </w:divBdr>
    </w:div>
    <w:div w:id="1152327246">
      <w:bodyDiv w:val="1"/>
      <w:marLeft w:val="0"/>
      <w:marRight w:val="0"/>
      <w:marTop w:val="0"/>
      <w:marBottom w:val="0"/>
      <w:divBdr>
        <w:top w:val="none" w:sz="0" w:space="0" w:color="auto"/>
        <w:left w:val="none" w:sz="0" w:space="0" w:color="auto"/>
        <w:bottom w:val="none" w:sz="0" w:space="0" w:color="auto"/>
        <w:right w:val="none" w:sz="0" w:space="0" w:color="auto"/>
      </w:divBdr>
    </w:div>
    <w:div w:id="1164586572">
      <w:bodyDiv w:val="1"/>
      <w:marLeft w:val="0"/>
      <w:marRight w:val="0"/>
      <w:marTop w:val="0"/>
      <w:marBottom w:val="0"/>
      <w:divBdr>
        <w:top w:val="none" w:sz="0" w:space="0" w:color="auto"/>
        <w:left w:val="none" w:sz="0" w:space="0" w:color="auto"/>
        <w:bottom w:val="none" w:sz="0" w:space="0" w:color="auto"/>
        <w:right w:val="none" w:sz="0" w:space="0" w:color="auto"/>
      </w:divBdr>
    </w:div>
    <w:div w:id="1175656309">
      <w:bodyDiv w:val="1"/>
      <w:marLeft w:val="0"/>
      <w:marRight w:val="0"/>
      <w:marTop w:val="0"/>
      <w:marBottom w:val="0"/>
      <w:divBdr>
        <w:top w:val="none" w:sz="0" w:space="0" w:color="auto"/>
        <w:left w:val="none" w:sz="0" w:space="0" w:color="auto"/>
        <w:bottom w:val="none" w:sz="0" w:space="0" w:color="auto"/>
        <w:right w:val="none" w:sz="0" w:space="0" w:color="auto"/>
      </w:divBdr>
    </w:div>
    <w:div w:id="1188838032">
      <w:bodyDiv w:val="1"/>
      <w:marLeft w:val="0"/>
      <w:marRight w:val="0"/>
      <w:marTop w:val="0"/>
      <w:marBottom w:val="0"/>
      <w:divBdr>
        <w:top w:val="none" w:sz="0" w:space="0" w:color="auto"/>
        <w:left w:val="none" w:sz="0" w:space="0" w:color="auto"/>
        <w:bottom w:val="none" w:sz="0" w:space="0" w:color="auto"/>
        <w:right w:val="none" w:sz="0" w:space="0" w:color="auto"/>
      </w:divBdr>
    </w:div>
    <w:div w:id="1203593650">
      <w:bodyDiv w:val="1"/>
      <w:marLeft w:val="0"/>
      <w:marRight w:val="0"/>
      <w:marTop w:val="0"/>
      <w:marBottom w:val="0"/>
      <w:divBdr>
        <w:top w:val="none" w:sz="0" w:space="0" w:color="auto"/>
        <w:left w:val="none" w:sz="0" w:space="0" w:color="auto"/>
        <w:bottom w:val="none" w:sz="0" w:space="0" w:color="auto"/>
        <w:right w:val="none" w:sz="0" w:space="0" w:color="auto"/>
      </w:divBdr>
    </w:div>
    <w:div w:id="1211461452">
      <w:bodyDiv w:val="1"/>
      <w:marLeft w:val="0"/>
      <w:marRight w:val="0"/>
      <w:marTop w:val="0"/>
      <w:marBottom w:val="0"/>
      <w:divBdr>
        <w:top w:val="none" w:sz="0" w:space="0" w:color="auto"/>
        <w:left w:val="none" w:sz="0" w:space="0" w:color="auto"/>
        <w:bottom w:val="none" w:sz="0" w:space="0" w:color="auto"/>
        <w:right w:val="none" w:sz="0" w:space="0" w:color="auto"/>
      </w:divBdr>
    </w:div>
    <w:div w:id="1269316564">
      <w:bodyDiv w:val="1"/>
      <w:marLeft w:val="0"/>
      <w:marRight w:val="0"/>
      <w:marTop w:val="0"/>
      <w:marBottom w:val="0"/>
      <w:divBdr>
        <w:top w:val="none" w:sz="0" w:space="0" w:color="auto"/>
        <w:left w:val="none" w:sz="0" w:space="0" w:color="auto"/>
        <w:bottom w:val="none" w:sz="0" w:space="0" w:color="auto"/>
        <w:right w:val="none" w:sz="0" w:space="0" w:color="auto"/>
      </w:divBdr>
    </w:div>
    <w:div w:id="1273628589">
      <w:bodyDiv w:val="1"/>
      <w:marLeft w:val="0"/>
      <w:marRight w:val="0"/>
      <w:marTop w:val="0"/>
      <w:marBottom w:val="0"/>
      <w:divBdr>
        <w:top w:val="none" w:sz="0" w:space="0" w:color="auto"/>
        <w:left w:val="none" w:sz="0" w:space="0" w:color="auto"/>
        <w:bottom w:val="none" w:sz="0" w:space="0" w:color="auto"/>
        <w:right w:val="none" w:sz="0" w:space="0" w:color="auto"/>
      </w:divBdr>
    </w:div>
    <w:div w:id="1285848843">
      <w:bodyDiv w:val="1"/>
      <w:marLeft w:val="0"/>
      <w:marRight w:val="0"/>
      <w:marTop w:val="0"/>
      <w:marBottom w:val="0"/>
      <w:divBdr>
        <w:top w:val="none" w:sz="0" w:space="0" w:color="auto"/>
        <w:left w:val="none" w:sz="0" w:space="0" w:color="auto"/>
        <w:bottom w:val="none" w:sz="0" w:space="0" w:color="auto"/>
        <w:right w:val="none" w:sz="0" w:space="0" w:color="auto"/>
      </w:divBdr>
    </w:div>
    <w:div w:id="1326864052">
      <w:bodyDiv w:val="1"/>
      <w:marLeft w:val="0"/>
      <w:marRight w:val="0"/>
      <w:marTop w:val="0"/>
      <w:marBottom w:val="0"/>
      <w:divBdr>
        <w:top w:val="none" w:sz="0" w:space="0" w:color="auto"/>
        <w:left w:val="none" w:sz="0" w:space="0" w:color="auto"/>
        <w:bottom w:val="none" w:sz="0" w:space="0" w:color="auto"/>
        <w:right w:val="none" w:sz="0" w:space="0" w:color="auto"/>
      </w:divBdr>
    </w:div>
    <w:div w:id="1364554922">
      <w:bodyDiv w:val="1"/>
      <w:marLeft w:val="0"/>
      <w:marRight w:val="0"/>
      <w:marTop w:val="0"/>
      <w:marBottom w:val="0"/>
      <w:divBdr>
        <w:top w:val="none" w:sz="0" w:space="0" w:color="auto"/>
        <w:left w:val="none" w:sz="0" w:space="0" w:color="auto"/>
        <w:bottom w:val="none" w:sz="0" w:space="0" w:color="auto"/>
        <w:right w:val="none" w:sz="0" w:space="0" w:color="auto"/>
      </w:divBdr>
    </w:div>
    <w:div w:id="1377466734">
      <w:bodyDiv w:val="1"/>
      <w:marLeft w:val="0"/>
      <w:marRight w:val="0"/>
      <w:marTop w:val="0"/>
      <w:marBottom w:val="0"/>
      <w:divBdr>
        <w:top w:val="none" w:sz="0" w:space="0" w:color="auto"/>
        <w:left w:val="none" w:sz="0" w:space="0" w:color="auto"/>
        <w:bottom w:val="none" w:sz="0" w:space="0" w:color="auto"/>
        <w:right w:val="none" w:sz="0" w:space="0" w:color="auto"/>
      </w:divBdr>
    </w:div>
    <w:div w:id="1389955794">
      <w:bodyDiv w:val="1"/>
      <w:marLeft w:val="0"/>
      <w:marRight w:val="0"/>
      <w:marTop w:val="0"/>
      <w:marBottom w:val="0"/>
      <w:divBdr>
        <w:top w:val="none" w:sz="0" w:space="0" w:color="auto"/>
        <w:left w:val="none" w:sz="0" w:space="0" w:color="auto"/>
        <w:bottom w:val="none" w:sz="0" w:space="0" w:color="auto"/>
        <w:right w:val="none" w:sz="0" w:space="0" w:color="auto"/>
      </w:divBdr>
    </w:div>
    <w:div w:id="1410346154">
      <w:bodyDiv w:val="1"/>
      <w:marLeft w:val="0"/>
      <w:marRight w:val="0"/>
      <w:marTop w:val="0"/>
      <w:marBottom w:val="0"/>
      <w:divBdr>
        <w:top w:val="none" w:sz="0" w:space="0" w:color="auto"/>
        <w:left w:val="none" w:sz="0" w:space="0" w:color="auto"/>
        <w:bottom w:val="none" w:sz="0" w:space="0" w:color="auto"/>
        <w:right w:val="none" w:sz="0" w:space="0" w:color="auto"/>
      </w:divBdr>
    </w:div>
    <w:div w:id="1437601827">
      <w:bodyDiv w:val="1"/>
      <w:marLeft w:val="0"/>
      <w:marRight w:val="0"/>
      <w:marTop w:val="0"/>
      <w:marBottom w:val="0"/>
      <w:divBdr>
        <w:top w:val="none" w:sz="0" w:space="0" w:color="auto"/>
        <w:left w:val="none" w:sz="0" w:space="0" w:color="auto"/>
        <w:bottom w:val="none" w:sz="0" w:space="0" w:color="auto"/>
        <w:right w:val="none" w:sz="0" w:space="0" w:color="auto"/>
      </w:divBdr>
    </w:div>
    <w:div w:id="1445005341">
      <w:bodyDiv w:val="1"/>
      <w:marLeft w:val="0"/>
      <w:marRight w:val="0"/>
      <w:marTop w:val="0"/>
      <w:marBottom w:val="0"/>
      <w:divBdr>
        <w:top w:val="none" w:sz="0" w:space="0" w:color="auto"/>
        <w:left w:val="none" w:sz="0" w:space="0" w:color="auto"/>
        <w:bottom w:val="none" w:sz="0" w:space="0" w:color="auto"/>
        <w:right w:val="none" w:sz="0" w:space="0" w:color="auto"/>
      </w:divBdr>
    </w:div>
    <w:div w:id="1455100528">
      <w:bodyDiv w:val="1"/>
      <w:marLeft w:val="0"/>
      <w:marRight w:val="0"/>
      <w:marTop w:val="0"/>
      <w:marBottom w:val="0"/>
      <w:divBdr>
        <w:top w:val="none" w:sz="0" w:space="0" w:color="auto"/>
        <w:left w:val="none" w:sz="0" w:space="0" w:color="auto"/>
        <w:bottom w:val="none" w:sz="0" w:space="0" w:color="auto"/>
        <w:right w:val="none" w:sz="0" w:space="0" w:color="auto"/>
      </w:divBdr>
    </w:div>
    <w:div w:id="1485270419">
      <w:bodyDiv w:val="1"/>
      <w:marLeft w:val="0"/>
      <w:marRight w:val="0"/>
      <w:marTop w:val="0"/>
      <w:marBottom w:val="0"/>
      <w:divBdr>
        <w:top w:val="none" w:sz="0" w:space="0" w:color="auto"/>
        <w:left w:val="none" w:sz="0" w:space="0" w:color="auto"/>
        <w:bottom w:val="none" w:sz="0" w:space="0" w:color="auto"/>
        <w:right w:val="none" w:sz="0" w:space="0" w:color="auto"/>
      </w:divBdr>
    </w:div>
    <w:div w:id="1530021211">
      <w:bodyDiv w:val="1"/>
      <w:marLeft w:val="0"/>
      <w:marRight w:val="0"/>
      <w:marTop w:val="0"/>
      <w:marBottom w:val="0"/>
      <w:divBdr>
        <w:top w:val="none" w:sz="0" w:space="0" w:color="auto"/>
        <w:left w:val="none" w:sz="0" w:space="0" w:color="auto"/>
        <w:bottom w:val="none" w:sz="0" w:space="0" w:color="auto"/>
        <w:right w:val="none" w:sz="0" w:space="0" w:color="auto"/>
      </w:divBdr>
    </w:div>
    <w:div w:id="1582637499">
      <w:bodyDiv w:val="1"/>
      <w:marLeft w:val="0"/>
      <w:marRight w:val="0"/>
      <w:marTop w:val="0"/>
      <w:marBottom w:val="0"/>
      <w:divBdr>
        <w:top w:val="none" w:sz="0" w:space="0" w:color="auto"/>
        <w:left w:val="none" w:sz="0" w:space="0" w:color="auto"/>
        <w:bottom w:val="none" w:sz="0" w:space="0" w:color="auto"/>
        <w:right w:val="none" w:sz="0" w:space="0" w:color="auto"/>
      </w:divBdr>
    </w:div>
    <w:div w:id="1583640101">
      <w:bodyDiv w:val="1"/>
      <w:marLeft w:val="0"/>
      <w:marRight w:val="0"/>
      <w:marTop w:val="0"/>
      <w:marBottom w:val="0"/>
      <w:divBdr>
        <w:top w:val="none" w:sz="0" w:space="0" w:color="auto"/>
        <w:left w:val="none" w:sz="0" w:space="0" w:color="auto"/>
        <w:bottom w:val="none" w:sz="0" w:space="0" w:color="auto"/>
        <w:right w:val="none" w:sz="0" w:space="0" w:color="auto"/>
      </w:divBdr>
    </w:div>
    <w:div w:id="1589342501">
      <w:bodyDiv w:val="1"/>
      <w:marLeft w:val="0"/>
      <w:marRight w:val="0"/>
      <w:marTop w:val="0"/>
      <w:marBottom w:val="0"/>
      <w:divBdr>
        <w:top w:val="none" w:sz="0" w:space="0" w:color="auto"/>
        <w:left w:val="none" w:sz="0" w:space="0" w:color="auto"/>
        <w:bottom w:val="none" w:sz="0" w:space="0" w:color="auto"/>
        <w:right w:val="none" w:sz="0" w:space="0" w:color="auto"/>
      </w:divBdr>
    </w:div>
    <w:div w:id="1638994239">
      <w:bodyDiv w:val="1"/>
      <w:marLeft w:val="0"/>
      <w:marRight w:val="0"/>
      <w:marTop w:val="0"/>
      <w:marBottom w:val="0"/>
      <w:divBdr>
        <w:top w:val="none" w:sz="0" w:space="0" w:color="auto"/>
        <w:left w:val="none" w:sz="0" w:space="0" w:color="auto"/>
        <w:bottom w:val="none" w:sz="0" w:space="0" w:color="auto"/>
        <w:right w:val="none" w:sz="0" w:space="0" w:color="auto"/>
      </w:divBdr>
    </w:div>
    <w:div w:id="1648585675">
      <w:bodyDiv w:val="1"/>
      <w:marLeft w:val="0"/>
      <w:marRight w:val="0"/>
      <w:marTop w:val="0"/>
      <w:marBottom w:val="0"/>
      <w:divBdr>
        <w:top w:val="none" w:sz="0" w:space="0" w:color="auto"/>
        <w:left w:val="none" w:sz="0" w:space="0" w:color="auto"/>
        <w:bottom w:val="none" w:sz="0" w:space="0" w:color="auto"/>
        <w:right w:val="none" w:sz="0" w:space="0" w:color="auto"/>
      </w:divBdr>
    </w:div>
    <w:div w:id="1660423715">
      <w:bodyDiv w:val="1"/>
      <w:marLeft w:val="0"/>
      <w:marRight w:val="0"/>
      <w:marTop w:val="0"/>
      <w:marBottom w:val="0"/>
      <w:divBdr>
        <w:top w:val="none" w:sz="0" w:space="0" w:color="auto"/>
        <w:left w:val="none" w:sz="0" w:space="0" w:color="auto"/>
        <w:bottom w:val="none" w:sz="0" w:space="0" w:color="auto"/>
        <w:right w:val="none" w:sz="0" w:space="0" w:color="auto"/>
      </w:divBdr>
    </w:div>
    <w:div w:id="1686052643">
      <w:bodyDiv w:val="1"/>
      <w:marLeft w:val="0"/>
      <w:marRight w:val="0"/>
      <w:marTop w:val="0"/>
      <w:marBottom w:val="0"/>
      <w:divBdr>
        <w:top w:val="none" w:sz="0" w:space="0" w:color="auto"/>
        <w:left w:val="none" w:sz="0" w:space="0" w:color="auto"/>
        <w:bottom w:val="none" w:sz="0" w:space="0" w:color="auto"/>
        <w:right w:val="none" w:sz="0" w:space="0" w:color="auto"/>
      </w:divBdr>
    </w:div>
    <w:div w:id="1688215448">
      <w:bodyDiv w:val="1"/>
      <w:marLeft w:val="0"/>
      <w:marRight w:val="0"/>
      <w:marTop w:val="0"/>
      <w:marBottom w:val="0"/>
      <w:divBdr>
        <w:top w:val="none" w:sz="0" w:space="0" w:color="auto"/>
        <w:left w:val="none" w:sz="0" w:space="0" w:color="auto"/>
        <w:bottom w:val="none" w:sz="0" w:space="0" w:color="auto"/>
        <w:right w:val="none" w:sz="0" w:space="0" w:color="auto"/>
      </w:divBdr>
    </w:div>
    <w:div w:id="1693140218">
      <w:bodyDiv w:val="1"/>
      <w:marLeft w:val="0"/>
      <w:marRight w:val="0"/>
      <w:marTop w:val="0"/>
      <w:marBottom w:val="0"/>
      <w:divBdr>
        <w:top w:val="none" w:sz="0" w:space="0" w:color="auto"/>
        <w:left w:val="none" w:sz="0" w:space="0" w:color="auto"/>
        <w:bottom w:val="none" w:sz="0" w:space="0" w:color="auto"/>
        <w:right w:val="none" w:sz="0" w:space="0" w:color="auto"/>
      </w:divBdr>
    </w:div>
    <w:div w:id="1750224936">
      <w:bodyDiv w:val="1"/>
      <w:marLeft w:val="0"/>
      <w:marRight w:val="0"/>
      <w:marTop w:val="0"/>
      <w:marBottom w:val="0"/>
      <w:divBdr>
        <w:top w:val="none" w:sz="0" w:space="0" w:color="auto"/>
        <w:left w:val="none" w:sz="0" w:space="0" w:color="auto"/>
        <w:bottom w:val="none" w:sz="0" w:space="0" w:color="auto"/>
        <w:right w:val="none" w:sz="0" w:space="0" w:color="auto"/>
      </w:divBdr>
    </w:div>
    <w:div w:id="1753577301">
      <w:bodyDiv w:val="1"/>
      <w:marLeft w:val="0"/>
      <w:marRight w:val="0"/>
      <w:marTop w:val="0"/>
      <w:marBottom w:val="0"/>
      <w:divBdr>
        <w:top w:val="none" w:sz="0" w:space="0" w:color="auto"/>
        <w:left w:val="none" w:sz="0" w:space="0" w:color="auto"/>
        <w:bottom w:val="none" w:sz="0" w:space="0" w:color="auto"/>
        <w:right w:val="none" w:sz="0" w:space="0" w:color="auto"/>
      </w:divBdr>
    </w:div>
    <w:div w:id="1757285973">
      <w:bodyDiv w:val="1"/>
      <w:marLeft w:val="0"/>
      <w:marRight w:val="0"/>
      <w:marTop w:val="0"/>
      <w:marBottom w:val="0"/>
      <w:divBdr>
        <w:top w:val="none" w:sz="0" w:space="0" w:color="auto"/>
        <w:left w:val="none" w:sz="0" w:space="0" w:color="auto"/>
        <w:bottom w:val="none" w:sz="0" w:space="0" w:color="auto"/>
        <w:right w:val="none" w:sz="0" w:space="0" w:color="auto"/>
      </w:divBdr>
    </w:div>
    <w:div w:id="1766917344">
      <w:bodyDiv w:val="1"/>
      <w:marLeft w:val="0"/>
      <w:marRight w:val="0"/>
      <w:marTop w:val="0"/>
      <w:marBottom w:val="0"/>
      <w:divBdr>
        <w:top w:val="none" w:sz="0" w:space="0" w:color="auto"/>
        <w:left w:val="none" w:sz="0" w:space="0" w:color="auto"/>
        <w:bottom w:val="none" w:sz="0" w:space="0" w:color="auto"/>
        <w:right w:val="none" w:sz="0" w:space="0" w:color="auto"/>
      </w:divBdr>
    </w:div>
    <w:div w:id="1899318042">
      <w:bodyDiv w:val="1"/>
      <w:marLeft w:val="0"/>
      <w:marRight w:val="0"/>
      <w:marTop w:val="0"/>
      <w:marBottom w:val="0"/>
      <w:divBdr>
        <w:top w:val="none" w:sz="0" w:space="0" w:color="auto"/>
        <w:left w:val="none" w:sz="0" w:space="0" w:color="auto"/>
        <w:bottom w:val="none" w:sz="0" w:space="0" w:color="auto"/>
        <w:right w:val="none" w:sz="0" w:space="0" w:color="auto"/>
      </w:divBdr>
    </w:div>
    <w:div w:id="1912621442">
      <w:bodyDiv w:val="1"/>
      <w:marLeft w:val="0"/>
      <w:marRight w:val="0"/>
      <w:marTop w:val="0"/>
      <w:marBottom w:val="0"/>
      <w:divBdr>
        <w:top w:val="none" w:sz="0" w:space="0" w:color="auto"/>
        <w:left w:val="none" w:sz="0" w:space="0" w:color="auto"/>
        <w:bottom w:val="none" w:sz="0" w:space="0" w:color="auto"/>
        <w:right w:val="none" w:sz="0" w:space="0" w:color="auto"/>
      </w:divBdr>
    </w:div>
    <w:div w:id="1923447167">
      <w:bodyDiv w:val="1"/>
      <w:marLeft w:val="0"/>
      <w:marRight w:val="0"/>
      <w:marTop w:val="0"/>
      <w:marBottom w:val="0"/>
      <w:divBdr>
        <w:top w:val="none" w:sz="0" w:space="0" w:color="auto"/>
        <w:left w:val="none" w:sz="0" w:space="0" w:color="auto"/>
        <w:bottom w:val="none" w:sz="0" w:space="0" w:color="auto"/>
        <w:right w:val="none" w:sz="0" w:space="0" w:color="auto"/>
      </w:divBdr>
    </w:div>
    <w:div w:id="1988631035">
      <w:bodyDiv w:val="1"/>
      <w:marLeft w:val="0"/>
      <w:marRight w:val="0"/>
      <w:marTop w:val="0"/>
      <w:marBottom w:val="0"/>
      <w:divBdr>
        <w:top w:val="none" w:sz="0" w:space="0" w:color="auto"/>
        <w:left w:val="none" w:sz="0" w:space="0" w:color="auto"/>
        <w:bottom w:val="none" w:sz="0" w:space="0" w:color="auto"/>
        <w:right w:val="none" w:sz="0" w:space="0" w:color="auto"/>
      </w:divBdr>
    </w:div>
    <w:div w:id="2030594114">
      <w:bodyDiv w:val="1"/>
      <w:marLeft w:val="0"/>
      <w:marRight w:val="0"/>
      <w:marTop w:val="0"/>
      <w:marBottom w:val="0"/>
      <w:divBdr>
        <w:top w:val="none" w:sz="0" w:space="0" w:color="auto"/>
        <w:left w:val="none" w:sz="0" w:space="0" w:color="auto"/>
        <w:bottom w:val="none" w:sz="0" w:space="0" w:color="auto"/>
        <w:right w:val="none" w:sz="0" w:space="0" w:color="auto"/>
      </w:divBdr>
    </w:div>
    <w:div w:id="2046521672">
      <w:bodyDiv w:val="1"/>
      <w:marLeft w:val="0"/>
      <w:marRight w:val="0"/>
      <w:marTop w:val="0"/>
      <w:marBottom w:val="0"/>
      <w:divBdr>
        <w:top w:val="none" w:sz="0" w:space="0" w:color="auto"/>
        <w:left w:val="none" w:sz="0" w:space="0" w:color="auto"/>
        <w:bottom w:val="none" w:sz="0" w:space="0" w:color="auto"/>
        <w:right w:val="none" w:sz="0" w:space="0" w:color="auto"/>
      </w:divBdr>
    </w:div>
    <w:div w:id="2058116400">
      <w:bodyDiv w:val="1"/>
      <w:marLeft w:val="0"/>
      <w:marRight w:val="0"/>
      <w:marTop w:val="0"/>
      <w:marBottom w:val="0"/>
      <w:divBdr>
        <w:top w:val="none" w:sz="0" w:space="0" w:color="auto"/>
        <w:left w:val="none" w:sz="0" w:space="0" w:color="auto"/>
        <w:bottom w:val="none" w:sz="0" w:space="0" w:color="auto"/>
        <w:right w:val="none" w:sz="0" w:space="0" w:color="auto"/>
      </w:divBdr>
    </w:div>
    <w:div w:id="2065132804">
      <w:bodyDiv w:val="1"/>
      <w:marLeft w:val="0"/>
      <w:marRight w:val="0"/>
      <w:marTop w:val="0"/>
      <w:marBottom w:val="0"/>
      <w:divBdr>
        <w:top w:val="none" w:sz="0" w:space="0" w:color="auto"/>
        <w:left w:val="none" w:sz="0" w:space="0" w:color="auto"/>
        <w:bottom w:val="none" w:sz="0" w:space="0" w:color="auto"/>
        <w:right w:val="none" w:sz="0" w:space="0" w:color="auto"/>
      </w:divBdr>
    </w:div>
    <w:div w:id="2065520941">
      <w:bodyDiv w:val="1"/>
      <w:marLeft w:val="0"/>
      <w:marRight w:val="0"/>
      <w:marTop w:val="0"/>
      <w:marBottom w:val="0"/>
      <w:divBdr>
        <w:top w:val="none" w:sz="0" w:space="0" w:color="auto"/>
        <w:left w:val="none" w:sz="0" w:space="0" w:color="auto"/>
        <w:bottom w:val="none" w:sz="0" w:space="0" w:color="auto"/>
        <w:right w:val="none" w:sz="0" w:space="0" w:color="auto"/>
      </w:divBdr>
    </w:div>
    <w:div w:id="2084643919">
      <w:bodyDiv w:val="1"/>
      <w:marLeft w:val="0"/>
      <w:marRight w:val="0"/>
      <w:marTop w:val="0"/>
      <w:marBottom w:val="0"/>
      <w:divBdr>
        <w:top w:val="none" w:sz="0" w:space="0" w:color="auto"/>
        <w:left w:val="none" w:sz="0" w:space="0" w:color="auto"/>
        <w:bottom w:val="none" w:sz="0" w:space="0" w:color="auto"/>
        <w:right w:val="none" w:sz="0" w:space="0" w:color="auto"/>
      </w:divBdr>
    </w:div>
    <w:div w:id="2085108925">
      <w:bodyDiv w:val="1"/>
      <w:marLeft w:val="0"/>
      <w:marRight w:val="0"/>
      <w:marTop w:val="0"/>
      <w:marBottom w:val="0"/>
      <w:divBdr>
        <w:top w:val="none" w:sz="0" w:space="0" w:color="auto"/>
        <w:left w:val="none" w:sz="0" w:space="0" w:color="auto"/>
        <w:bottom w:val="none" w:sz="0" w:space="0" w:color="auto"/>
        <w:right w:val="none" w:sz="0" w:space="0" w:color="auto"/>
      </w:divBdr>
    </w:div>
    <w:div w:id="2102798942">
      <w:bodyDiv w:val="1"/>
      <w:marLeft w:val="0"/>
      <w:marRight w:val="0"/>
      <w:marTop w:val="0"/>
      <w:marBottom w:val="0"/>
      <w:divBdr>
        <w:top w:val="none" w:sz="0" w:space="0" w:color="auto"/>
        <w:left w:val="none" w:sz="0" w:space="0" w:color="auto"/>
        <w:bottom w:val="none" w:sz="0" w:space="0" w:color="auto"/>
        <w:right w:val="none" w:sz="0" w:space="0" w:color="auto"/>
      </w:divBdr>
    </w:div>
    <w:div w:id="2118675626">
      <w:bodyDiv w:val="1"/>
      <w:marLeft w:val="0"/>
      <w:marRight w:val="0"/>
      <w:marTop w:val="0"/>
      <w:marBottom w:val="0"/>
      <w:divBdr>
        <w:top w:val="none" w:sz="0" w:space="0" w:color="auto"/>
        <w:left w:val="none" w:sz="0" w:space="0" w:color="auto"/>
        <w:bottom w:val="none" w:sz="0" w:space="0" w:color="auto"/>
        <w:right w:val="none" w:sz="0" w:space="0" w:color="auto"/>
      </w:divBdr>
    </w:div>
    <w:div w:id="21446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abinet/stat/nw/2016-09-01/click/consultant/?dst=http%3A%2F%2Fwww.consultant.ru%2Fcons%2Fcgi%2Fonline.cgi%3Freq%3Ddoc%3Bbase%3DLAW%3Bn%3D204023%23utm_campaign%3Dnw%26utm_source%3Dconsultant%26utm_medium%3Demail%26utm_content%3Dbody" TargetMode="External"/><Relationship Id="rId117" Type="http://schemas.openxmlformats.org/officeDocument/2006/relationships/hyperlink" Target="http://profstandart.rosmintrud.ru/" TargetMode="External"/><Relationship Id="rId21" Type="http://schemas.openxmlformats.org/officeDocument/2006/relationships/hyperlink" Target="http://www.consultant.ru/cabinet/stat/nw/2016-09-19/click/consultant/?dst=http%3A%2F%2Fwww.consultant.ru%2Fcons%2Fcgi%2Fonline.cgi%3Freq%3Ddoc%3Bbase%3DLAW%3Bn%3D197517%3Bdst%3D1292%23utm_campaign%3Dnw%26utm_source%3Dconsultant%26utm_medium%3Demail%26utm_content%3Dbody" TargetMode="External"/><Relationship Id="rId42" Type="http://schemas.openxmlformats.org/officeDocument/2006/relationships/hyperlink" Target="http://www.consultant.ru/cabinet/stat/nw/2016-08-22/click/consultant/?dst=http%3A%2F%2Fwww.consultant.ru%2Fcons%2Fcgi%2Fonline.cgi%3Freq%3Ddoc%3Bbase%3DLAW%3Bn%3D106022%3Bdst%3D100015%23utm_campaign%3Dnw%26utm_source%3Dconsultant%26utm_medium%3Demail%26utm_content%3Dbody" TargetMode="External"/><Relationship Id="rId47" Type="http://schemas.openxmlformats.org/officeDocument/2006/relationships/hyperlink" Target="http://www.consultant.ru/cabinet/stat/nw/2016-08-22/click/consultant/?dst=http%3A%2F%2Fwww.consultant.ru%2Fcons%2Fcgi%2Fonline.cgi%3Freq%3Ddoc%3Bbase%3DLAW%3Bn%3D203183%23utm_campaign%3Dnw%26utm_source%3Dconsultant%26utm_medium%3Demail%26utm_content%3Dbody" TargetMode="External"/><Relationship Id="rId63" Type="http://schemas.openxmlformats.org/officeDocument/2006/relationships/hyperlink" Target="http://www.consultant.ru/cabinet/stat/nw/2016-08-12/click/consultant/?dst=http%3A%2F%2Fwww.consultant.ru%2Fcons%2Fcgi%2Fonline.cgi%3Freq%3Ddoc%3Bbase%3DLAW%3Bn%3D158470%3Bdst%3D100020%23utm_campaign%3Dnw%26utm_source%3Dconsultant%26utm_medium%3Demail%26utm_content%3Dbody" TargetMode="External"/><Relationship Id="rId68" Type="http://schemas.openxmlformats.org/officeDocument/2006/relationships/hyperlink" Target="http://www.consultant.ru/cabinet/stat/fw/2016-07-25/click/consultant/?dst=http%3A%2F%2Fwww.consultant.ru%2Fdocument%2Fcons_doc_LAW_202101%2F%23utm_campaign%3Dfw%26utm_source%3Dconsultant%26utm_medium%3Demail%26utm_content%3Dbody" TargetMode="External"/><Relationship Id="rId84" Type="http://schemas.openxmlformats.org/officeDocument/2006/relationships/hyperlink" Target="http://www.consultant.ru/cabinet/stat/nw/2016-07-08/click/consultant/?dst=http%3A%2F%2Fbase.consultant.ru%2Fcons%2Fcgi%2Fonline.cgi%3Freq%3Ddoc%3Bbase%3DLAW%3Bn%3D200281%3Bdst%3D2620%23utm_campaign%3Dnw%26utm_source%3Dconsultant%26utm_medium%3Demail%26utm_content%3Dbody" TargetMode="External"/><Relationship Id="rId89" Type="http://schemas.openxmlformats.org/officeDocument/2006/relationships/hyperlink" Target="http://www.consultant.ru/cabinet/stat/fw/2016-07-04/click/consultant/?dst=http%3A%2F%2Fwww.consultant.ru%2Fdocument%2Fcons_doc_LAW_200307%2F%23utm_campaign%3Dfw%26utm_source%3Dconsultant%26utm_medium%3Demail%26utm_content%3Dbody" TargetMode="External"/><Relationship Id="rId112" Type="http://schemas.openxmlformats.org/officeDocument/2006/relationships/hyperlink" Target="http://www.consultant.ru/cabinet/stat/nw/2016-04-20/click/consultant/?dst=http%3A%2F%2Fbase.consultant.ru%2Fcons%2Fcgi%2Fonline.cgi%3Freq%3Ddoc%3Bbase%3DLAW%3Bn%3D191626%23utm_campaign%3Dnw%26utm_source%3Dconsultant%26utm_medium%3Demail%26utm_content%3Dbody" TargetMode="External"/><Relationship Id="rId16" Type="http://schemas.openxmlformats.org/officeDocument/2006/relationships/hyperlink" Target="http://www.consultant.ru/cabinet/stat/nw/2016-09-26/click/consultant/?dst=http%3A%2F%2Fwww.rosmintrud.ru%2Flabour%2Fsalary%2F78%2F%23utm_campaign%3Dnw%26utm_source%3Dconsultant%26utm_medium%3Demail%26utm_content%3Dbody" TargetMode="External"/><Relationship Id="rId107" Type="http://schemas.openxmlformats.org/officeDocument/2006/relationships/hyperlink" Target="http://www.consultant.ru/cabinet/stat/nw/2016-05-12/click/consultant/?dst=http%3A%2F%2Fbase.consultant.ru%2Fcons%2Fcgi%2Fonline.cgi%3Freq%3Ddoc%3Bbase%3DLAW%3Bn%3D197424%23utm_campaign%3Dnw%26utm_source%3Dconsultant%26utm_medium%3Demail%26utm_content%3Dbody" TargetMode="External"/><Relationship Id="rId11" Type="http://schemas.openxmlformats.org/officeDocument/2006/relationships/hyperlink" Target="http://www.consultant.ru/cabinet/stat/nw/2016-09-27/click/consultant/?dst=http%3A%2F%2Fwww.consultant.ru%2Fcons%2Fcgi%2Fonline.cgi%3Freq%3Ddoc%3Bbase%3DLAW%3Bn%3D190366%3Bdst%3D100004%23utm_campaign%3Dnw%26utm_source%3Dconsultant%26utm_medium%3Demail%26utm_content%3Dbody" TargetMode="External"/><Relationship Id="rId32" Type="http://schemas.openxmlformats.org/officeDocument/2006/relationships/hyperlink" Target="http://www.consultant.ru/cabinet/stat/nw/2016-08-25/click/consultant/?dst=http%3A%2F%2Fwww.consultant.ru%2Fcons%2Fcgi%2Fonline.cgi%3Freq%3Ddoc%3Bbase%3DLAW%3Bn%3D203574%3Bdst%3D100008%23utm_campaign%3Dnw%26utm_source%3Dconsultant%26utm_medium%3Demail%26utm_content%3Dbody" TargetMode="External"/><Relationship Id="rId37" Type="http://schemas.openxmlformats.org/officeDocument/2006/relationships/hyperlink" Target="http://www.consultant.ru/cabinet/stat/nw/2016-08-22/click/consultant/?dst=http%3A%2F%2Fwww.consultant.ru%2Fcons%2Fcgi%2Fonline.cgi%3Freq%3Ddoc%3Bbase%3DLAW%3Bn%3D191313%3Bdst%3D100557%23utm_campaign%3Dnw%26utm_source%3Dconsultant%26utm_medium%3Demail%26utm_content%3Dbody" TargetMode="External"/><Relationship Id="rId53" Type="http://schemas.openxmlformats.org/officeDocument/2006/relationships/hyperlink" Target="http://www.consultant.ru/cabinet/stat/nw/2016-08-18/click/consultant/?dst=http%3A%2F%2Fwww.consultant.ru%2Fcons%2Fcgi%2Fonline.cgi%3Freq%3Ddoc%3Bbase%3DLAW%3Bn%3D174453%3Bdst%3D100012%23utm_campaign%3Dnw%26utm_source%3Dconsultant%26utm_medium%3Demail%26utm_content%3Dbody" TargetMode="External"/><Relationship Id="rId58" Type="http://schemas.openxmlformats.org/officeDocument/2006/relationships/hyperlink" Target="http://www.consultant.ru/cabinet/stat/nw/2016-08-16/click/consultant/?dst=http%3A%2F%2Fwww.consultant.ru%2Fcons%2Fcgi%2Fonline.cgi%3Freq%3Ddoc%3Bbase%3DQUEST%3Bn%3D159400%23utm_campaign%3Dnw%26utm_source%3Dconsultant%26utm_medium%3Demail%26utm_content%3Dbody" TargetMode="External"/><Relationship Id="rId74" Type="http://schemas.openxmlformats.org/officeDocument/2006/relationships/hyperlink" Target="http://www.consultant.ru/cabinet/stat/fw/2016-07-11/click/consultant/?dst=http%3A%2F%2Fwww.consultant.ru%2Fdocument%2Fcons_doc_LAW_200485%2F%23utm_campaign%3Dfw%26utm_source%3Dconsultant%26utm_medium%3Demail%26utm_content%3Dbody" TargetMode="External"/><Relationship Id="rId79" Type="http://schemas.openxmlformats.org/officeDocument/2006/relationships/hyperlink" Target="http://www.consultant.ru/cabinet/stat/fw/2016-07-11/click/consultant/?dst=http%3A%2F%2Fwww.consultant.ru%2Fdocument%2Fcons_doc_LAW_200723%2F%23utm_campaign%3Dfw%26utm_source%3Dconsultant%26utm_medium%3Demail%26utm_content%3Dbody" TargetMode="External"/><Relationship Id="rId102" Type="http://schemas.openxmlformats.org/officeDocument/2006/relationships/hyperlink" Target="http://www.consultant.ru/cabinet/stat/nw/2016-06-01/click/consultant/?dst=http%3A%2F%2Fbase.consultant.ru%2Fcons%2Fcgi%2Fonline.cgi%3Freq%3Ddoc%3Bbase%3DLAW%3Bn%3D194685%23utm_campaign%3Dnw%26utm_source%3Dconsultant%26utm_medium%3Demail%26utm_content%3Dbody"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consultant.ru/cabinet/stat/nw/2016-08-15/click/consultant/?dst=http%3A%2F%2Fwww.consultant.ru%2Fcons%2Fcgi%2Fonline.cgi%3Freq%3Ddoc%3Bbase%3DQUEST%3Bn%3D159354%3Bdst%3D100018%23utm_campaign%3Dnw%26utm_source%3Dconsultant%26utm_medium%3Demail%26utm_content%3Dbody" TargetMode="External"/><Relationship Id="rId82" Type="http://schemas.openxmlformats.org/officeDocument/2006/relationships/hyperlink" Target="http://www.consultant.ru/cabinet/stat/nw/2016-07-08/click/consultant/?dst=http%3A%2F%2Fbase.consultant.ru%2Fcons%2Fcgi%2Fonline.cgi%3Freq%3Ddoc%3Bbase%3DLAW%3Bn%3D200281%3Bdst%3D975%23utm_campaign%3Dnw%26utm_source%3Dconsultant%26utm_medium%3Demail%26utm_content%3Dbody" TargetMode="External"/><Relationship Id="rId90" Type="http://schemas.openxmlformats.org/officeDocument/2006/relationships/hyperlink" Target="http://www.consultant.ru/cabinet/stat/fw/2016-07-04/click/consultant/?dst=http%3A%2F%2Fwww.consultant.ru%2Fdocument%2Fcons_doc_LAW_199972%2F%23utm_campaign%3Dfw%26utm_source%3Dconsultant%26utm_medium%3Demail%26utm_content%3Dbody" TargetMode="External"/><Relationship Id="rId95" Type="http://schemas.openxmlformats.org/officeDocument/2006/relationships/hyperlink" Target="http://www.consultant.ru/cabinet/stat/fw/2016-06-20/click/consultant/?dst=http%3A%2F%2Fwww.consultant.ru%2Fdocument%2Fcons_doc_LAW_199662%2F%23utm_campaign%3Dfw%26utm_source%3Dconsultant%26utm_medium%3Demail%26utm_content%3Dbody" TargetMode="External"/><Relationship Id="rId19" Type="http://schemas.openxmlformats.org/officeDocument/2006/relationships/hyperlink" Target="http://www.consultant.ru/cabinet/stat/nw/2016-09-22/click/consultant/?dst=http%3A%2F%2Fwww.consultant.ru%2Fcons%2Fcgi%2Fonline.cgi%3Freq%3Ddoc%3Bbase%3DLAW%3Bn%3D42163%3Bdst%3D100008%23utm_campaign%3Dnw%26utm_source%3Dconsultant%26utm_medium%3Demail%26utm_content%3Dbody" TargetMode="External"/><Relationship Id="rId14" Type="http://schemas.openxmlformats.org/officeDocument/2006/relationships/hyperlink" Target="http://www.consultant.ru/cabinet/stat/nw/2016-09-26/click/consultant/?dst=http%3A%2F%2Fwww.consultant.ru%2Fcons%2Fcgi%2Fonline.cgi%3Freq%3Ddoc%3Bbase%3DLAW%3Bn%3D197517%3Bdst%3D797%23utm_campaign%3Dnw%26utm_source%3Dconsultant%26utm_medium%3Demail%26utm_content%3Dbody" TargetMode="External"/><Relationship Id="rId22" Type="http://schemas.openxmlformats.org/officeDocument/2006/relationships/hyperlink" Target="http://www.consultant.ru/cabinet/stat/nw/2016-09-19/click/consultant/?dst=http%3A%2F%2Fwww.consultant.ru%2Fcons%2Fcgi%2Fonline.cgi%3Freq%3Ddoc%3Bbase%3DQUEST%3Bn%3D160582%23utm_campaign%3Dnw%26utm_source%3Dconsultant%26utm_medium%3Demail%26utm_content%3Dbody" TargetMode="External"/><Relationship Id="rId27" Type="http://schemas.openxmlformats.org/officeDocument/2006/relationships/hyperlink" Target="http://www.consultant.ru/cabinet/stat/nw/2016-09-01/click/consultant/?dst=http%3A%2F%2Fwww.consultant.ru%2Fcons%2Fcgi%2Fonline.cgi%3Freq%3Ddoc%3Bbase%3DQUEST%3Bn%3D160067%3Bdst%3D100009%23utm_campaign%3Dnw%26utm_source%3Dconsultant%26utm_medium%3Demail%26utm_content%3Dbody" TargetMode="External"/><Relationship Id="rId30" Type="http://schemas.openxmlformats.org/officeDocument/2006/relationships/hyperlink" Target="http://www.consultant.ru/cabinet/stat/nw/2016-08-25/click/consultant/?dst=http%3A%2F%2Fwww.consultant.ru%2Fcons%2Fcgi%2Fonline.cgi%3Freq%3Ddoc%3Bbase%3DESU%3Bn%3D9378%3Bdst%3D100004%23utm_campaign%3Dnw%26utm_source%3Dconsultant%26utm_medium%3Demail%26utm_content%3Dbody" TargetMode="External"/><Relationship Id="rId35" Type="http://schemas.openxmlformats.org/officeDocument/2006/relationships/hyperlink" Target="http://www.consultant.ru/cabinet/stat/nw/2016-08-25/click/consultant/?dst=http%3A%2F%2Fwww.consultant.ru%2Fcons%2Fcgi%2Fonline.cgi%3Freq%3Ddoc%3Bbase%3DLAW%3Bn%3D203574%23utm_campaign%3Dnw%26utm_source%3Dconsultant%26utm_medium%3Demail%26utm_content%3Dbody" TargetMode="External"/><Relationship Id="rId43" Type="http://schemas.openxmlformats.org/officeDocument/2006/relationships/hyperlink" Target="http://www.consultant.ru/cabinet/stat/nw/2016-08-22/click/consultant/?dst=http%3A%2F%2Fwww.consultant.ru%2Fcons%2Fcgi%2Fonline.cgi%3Freq%3Ddoc%3Bbase%3DLAW%3Bn%3D103805%23utm_campaign%3Dnw%26utm_source%3Dconsultant%26utm_medium%3Demail%26utm_content%3Dbody" TargetMode="External"/><Relationship Id="rId48" Type="http://schemas.openxmlformats.org/officeDocument/2006/relationships/hyperlink" Target="http://www.consultant.ru/cabinet/stat/fw/2016-08-22/click/consultant/?dst=http%3A%2F%2Fwww.consultant.ru%2Fdocument%2Fcons_doc_LAW_203421%2F%23utm_campaign%3Dfw%26utm_source%3Dconsultant%26utm_medium%3Demail%26utm_content%3Dbody" TargetMode="External"/><Relationship Id="rId56" Type="http://schemas.openxmlformats.org/officeDocument/2006/relationships/hyperlink" Target="http://www.consultant.ru/cabinet/stat/nw/2016-08-18/click/consultant/?dst=http%3A%2F%2Fwww.consultant.ru%2Fcons%2Fcgi%2Fonline.cgi%3Freq%3Ddoc%3Bbase%3DLAW%3Bn%3D203145%23utm_campaign%3Dnw%26utm_source%3Dconsultant%26utm_medium%3Demail%26utm_content%3Dbody" TargetMode="External"/><Relationship Id="rId64" Type="http://schemas.openxmlformats.org/officeDocument/2006/relationships/hyperlink" Target="http://www.consultant.ru/cabinet/stat/nw/2016-08-12/click/consultant/?dst=http%3A%2F%2Fwww.consultant.ru%2Fcons%2Fcgi%2Fonline.cgi%3Freq%3Ddoc%3Bbase%3DLAW%3Bn%3D202977%23utm_campaign%3Dnw%26utm_source%3Dconsultant%26utm_medium%3Demail%26utm_content%3Dbody" TargetMode="External"/><Relationship Id="rId69" Type="http://schemas.openxmlformats.org/officeDocument/2006/relationships/hyperlink" Target="http://www.consultant.ru/cabinet/stat/nw/2016-07-27/click/consultant/?dst=http%3A%2F%2Fbase.consultant.ru%2Fcons%2Fcgi%2Fonline.cgi%3Freq%3Ddoc%3Bbase%3DLAW%3Bn%3D202101%23utm_campaign%3Dnw%26utm_source%3Dconsultant%26utm_medium%3Demail%26utm_content%3Dbody" TargetMode="External"/><Relationship Id="rId77" Type="http://schemas.openxmlformats.org/officeDocument/2006/relationships/hyperlink" Target="http://www.consultant.ru/cabinet/stat/fw/2016-07-11/click/consultant/?dst=http%3A%2F%2Fwww.consultant.ru%2Fdocument%2Fcons_doc_LAW_200568%2F%23utm_campaign%3Dfw%26utm_source%3Dconsultant%26utm_medium%3Demail%26utm_content%3Dbody" TargetMode="External"/><Relationship Id="rId100" Type="http://schemas.openxmlformats.org/officeDocument/2006/relationships/hyperlink" Target="http://www.consultant.ru/cabinet/stat/fw/2016-06-06/click/consultant/?dst=http%3A%2F%2Fwww.consultant.ru%2Fdocument%2Fcons_doc_LAW_198670%2F%23utm_campaign%3Dfw%26utm_source%3Dconsultant%26utm_medium%3Demail%26utm_content%3Dbody" TargetMode="External"/><Relationship Id="rId105" Type="http://schemas.openxmlformats.org/officeDocument/2006/relationships/hyperlink" Target="http://www.consultant.ru/cabinet/stat/fw/2016-05-30/click/consultant/?dst=http%3A%2F%2Fwww.consultant.ru%2Fdocument%2Fcons_doc_LAW_198379%2F%23utm_campaign%3Dfw%26utm_source%3Dconsultant%26utm_medium%3Demail%26utm_content%3Dbody" TargetMode="External"/><Relationship Id="rId113" Type="http://schemas.openxmlformats.org/officeDocument/2006/relationships/hyperlink" Target="http://www.consultant.ru/cabinet/stat/nw/2016-04-20/click/consultant/?dst=http%3A%2F%2Fbase.consultant.ru%2Fcons%2Fcgi%2Fonline.cgi%3Freq%3Ddoc%3Bbase%3DLAW%3Bn%3D191626%3Bdst%3D1839%23utm_campaign%3Dnw%26utm_source%3Dconsultant%26utm_medium%3Demail%26utm_content%3Dbody" TargetMode="External"/><Relationship Id="rId118" Type="http://schemas.openxmlformats.org/officeDocument/2006/relationships/hyperlink" Target="http://vet-bc.ru/" TargetMode="External"/><Relationship Id="rId8" Type="http://schemas.openxmlformats.org/officeDocument/2006/relationships/hyperlink" Target="http://www.consultant.ru/cabinet/stat/nw/2016-09-29/click/consultant/?dst=http%3A%2F%2Fwww.consultant.ru%2Fcons%2Fcgi%2Fonline.cgi%3Freq%3Ddoc%3Bbase%3DLAW%3Bn%3D200630%3Bdst%3D100042%23utm_campaign%3Dnw%26utm_source%3Dconsultant%26utm_medium%3Demail%26utm_content%3Dbody" TargetMode="External"/><Relationship Id="rId51" Type="http://schemas.openxmlformats.org/officeDocument/2006/relationships/hyperlink" Target="http://www.consultant.ru/cabinet/stat/nw/2016-08-18/click/consultant/?dst=http%3A%2F%2Fwww.consultant.ru%2Fcons%2Fcgi%2Fonline.cgi%3Freq%3Ddoc%3Bbase%3DLAW%3Bn%3D200320%3Bdst%3D510%23utm_campaign%3Dnw%26utm_source%3Dconsultant%26utm_medium%3Demail%26utm_content%3Dbody" TargetMode="External"/><Relationship Id="rId72" Type="http://schemas.openxmlformats.org/officeDocument/2006/relationships/hyperlink" Target="http://www.consultant.ru/cabinet/stat/fw/2016-07-18/click/consultant/?dst=http%3A%2F%2Fwww.consultant.ru%2Fdocument%2Fcons_doc_LAW_201207%2F%23utm_campaign%3Dfw%26utm_source%3Dconsultant%26utm_medium%3Demail%26utm_content%3Dbody" TargetMode="External"/><Relationship Id="rId80" Type="http://schemas.openxmlformats.org/officeDocument/2006/relationships/hyperlink" Target="http://www.consultant.ru/cabinet/stat/fw/2016-07-11/click/consultant/?dst=http%3A%2F%2Fwww.consultant.ru%2Fdocument%2Fcons_doc_LAW_201076%2F%23utm_campaign%3Dfw%26utm_source%3Dconsultant%26utm_medium%3Demail%26utm_content%3Dbody" TargetMode="External"/><Relationship Id="rId85" Type="http://schemas.openxmlformats.org/officeDocument/2006/relationships/hyperlink" Target="http://www.consultant.ru/cabinet/stat/nw/2016-07-08/click/consultant/?dst=http%3A%2F%2Fbase.consultant.ru%2Fcons%2Fcgi%2Fonline.cgi%3Freq%3Ddoc%3Bbase%3DLAW%3Bn%3D200695%23utm_campaign%3Dnw%26utm_source%3Dconsultant%26utm_medium%3Demail%26utm_content%3Dbody" TargetMode="External"/><Relationship Id="rId93" Type="http://schemas.openxmlformats.org/officeDocument/2006/relationships/hyperlink" Target="http://www.consultant.ru/cabinet/stat/nw/2016-06-30/click/consultant/?dst=http%3A%2F%2Fbase.consultant.ru%2Fcons%2Fcgi%2Fonline.cgi%3Freq%3Ddoc%3Bbase%3DLAW%3Bn%3D191703%3Bdst%3D100041%23utm_campaign%3Dnw%26utm_source%3Dconsultant%26utm_medium%3Demail%26utm_content%3Dbody" TargetMode="External"/><Relationship Id="rId98" Type="http://schemas.openxmlformats.org/officeDocument/2006/relationships/hyperlink" Target="http://www.consultant.ru/cabinet/stat/nw/2016-06-06/click/consultant/?dst=http%3A%2F%2Fbase.consultant.ru%2Fcons%2Fcgi%2Fonline.cgi%3Freq%3Ddoc%3Bbase%3DLAW%3Bn%3D198850%23utm_campaign%3Dnw%26utm_source%3Dconsultant%26utm_medium%3Demail%26utm_content%3Dbody" TargetMode="External"/><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consultant.ru/cabinet/stat/nw/2016-09-27/click/consultant/?dst=http%3A%2F%2Fwww.consultant.ru%2Fcons%2Fcgi%2Fonline.cgi%3Freq%3Ddoc%3Bbase%3DLAW%3Bn%3D200630%3Bdst%3D100037%23utm_campaign%3Dnw%26utm_source%3Dconsultant%26utm_medium%3Demail%26utm_content%3Dbody" TargetMode="External"/><Relationship Id="rId17" Type="http://schemas.openxmlformats.org/officeDocument/2006/relationships/hyperlink" Target="http://www.consultant.ru/cabinet/stat/nw/2016-09-22/click/consultant/?dst=http%3A%2F%2Fwww.consultant.ru%2Fcons%2Fcgi%2Fonline.cgi%3Freq%3Ddoc%3Bbase%3DLAW%3Bn%3D42163%3Bdst%3D100192%23utm_campaign%3Dnw%26utm_source%3Dconsultant%26utm_medium%3Demail%26utm_content%3Dbody" TargetMode="External"/><Relationship Id="rId25" Type="http://schemas.openxmlformats.org/officeDocument/2006/relationships/hyperlink" Target="http://www.consultant.ru/cabinet/stat/nw/2016-09-09/click/consultant/?dst=http%3A%2F%2Fwww.consultant.ru%2Fcons%2Fcgi%2Fonline.cgi%3Freq%3Ddoc%3Bbase%3DQUEST%3Bn%3D160298%3Bdst%3D100007%23utm_campaign%3Dnw%26utm_source%3Dconsultant%26utm_medium%3Demail%26utm_content%3Dbody" TargetMode="External"/><Relationship Id="rId33" Type="http://schemas.openxmlformats.org/officeDocument/2006/relationships/hyperlink" Target="http://www.consultant.ru/cabinet/stat/nw/2016-08-25/click/consultant/?dst=http%3A%2F%2Fwww.consultant.ru%2Fcons%2Fcgi%2Fonline.cgi%3Freq%3Ddoc%3Bbase%3DESU%3Bn%3D9378%3Bdst%3D100004%23utm_campaign%3Dnw%26utm_source%3Dconsultant%26utm_medium%3Demail%26utm_content%3Dbody" TargetMode="External"/><Relationship Id="rId38" Type="http://schemas.openxmlformats.org/officeDocument/2006/relationships/hyperlink" Target="http://www.consultant.ru/cabinet/stat/nw/2016-08-22/click/consultant/?dst=http%3A%2F%2Fwww.consultant.ru%2Fcons%2Fcgi%2Fonline.cgi%3Freq%3Ddoc%3Bbase%3DLAW%3Bn%3D191313%23utm_campaign%3Dnw%26utm_source%3Dconsultant%26utm_medium%3Demail%26utm_content%3Dbody" TargetMode="External"/><Relationship Id="rId46" Type="http://schemas.openxmlformats.org/officeDocument/2006/relationships/hyperlink" Target="http://www.consultant.ru/cabinet/stat/nw/2016-08-22/click/consultant/?dst=http%3A%2F%2Fwww.consultant.ru%2Fcons%2Fcgi%2Fonline.cgi%3Freq%3Ddoc%3Bbase%3DLAW%3Bn%3D201182%3Bdst%3D2905%23utm_campaign%3Dnw%26utm_source%3Dconsultant%26utm_medium%3Demail%26utm_content%3Dbody" TargetMode="External"/><Relationship Id="rId59" Type="http://schemas.openxmlformats.org/officeDocument/2006/relationships/hyperlink" Target="http://www.consultant.ru/cabinet/stat/nw/2016-08-15/click/consultant/?dst=http%3A%2F%2Fwww.consultant.ru%2Fcons%2Fcgi%2Fonline.cgi%3Freq%3Ddoc%3Bbase%3DLAW%3Bn%3D197517%3Bdst%3D711%23utm_campaign%3Dnw%26utm_source%3Dconsultant%26utm_medium%3Demail%26utm_content%3Dbody" TargetMode="External"/><Relationship Id="rId67" Type="http://schemas.openxmlformats.org/officeDocument/2006/relationships/hyperlink" Target="http://www.consultant.ru/cabinet/stat/nw/2016-08-04/click/consultant/?dst=http%3A%2F%2Fbase.consultant.ru%2Fcons%2Fcgi%2Fonline.cgi%3Freq%3Ddoc%3Bbase%3DLAW%3Bn%3D202558%23utm_campaign%3Dnw%26utm_source%3Dconsultant%26utm_medium%3Demail%26utm_content%3Dbody" TargetMode="External"/><Relationship Id="rId103" Type="http://schemas.openxmlformats.org/officeDocument/2006/relationships/hyperlink" Target="http://www.consultant.ru/cabinet/stat/nw/2016-06-01/click/consultant/?dst=http%3A%2F%2Fbase.consultant.ru%2Fcons%2Fcgi%2Fonline.cgi%3Freq%3Ddoc%3Bbase%3DLAW%3Bn%3D194696%23utm_campaign%3Dnw%26utm_source%3Dconsultant%26utm_medium%3Demail%26utm_content%3Dbody" TargetMode="External"/><Relationship Id="rId108" Type="http://schemas.openxmlformats.org/officeDocument/2006/relationships/hyperlink" Target="http://www.consultant.ru/cabinet/stat/nw/2016-05-10/click/consultant/?dst=http%3A%2F%2Fbase.consultant.ru%2Fcons%2Fcgi%2Fonline.cgi%3Freq%3Ddoc%3Bbase%3DLAW%3Bn%3D197494%3Bdst%3D100016%23utm_campaign%3Dnw%26utm_source%3Dconsultant%26utm_medium%3Demail%26utm_content%3Dbody" TargetMode="External"/><Relationship Id="rId116" Type="http://schemas.openxmlformats.org/officeDocument/2006/relationships/hyperlink" Target="http://www.consultant.ru/cabinet/stat/fw/2016-04-18/click/consultant/?dst=http%3A%2F%2Fwww.consultant.ru%2Fdocument%2Fcons_doc_LAW_196694%2F%23utm_campaign%3Dfw%26utm_source%3Dconsultant%26utm_medium%3Demail%26utm_content%3Dbody" TargetMode="External"/><Relationship Id="rId20" Type="http://schemas.openxmlformats.org/officeDocument/2006/relationships/hyperlink" Target="http://www.consultant.ru/cabinet/stat/nw/2016-09-22/click/consultant/?dst=http%3A%2F%2Fwww.consultant.ru%2Fcons%2Fcgi%2Fonline.cgi%3Freq%3Ddoc%3Bbase%3DQUEST%3Bn%3D160696%23utm_campaign%3Dnw%26utm_source%3Dconsultant%26utm_medium%3Demail%26utm_content%3Dbody" TargetMode="External"/><Relationship Id="rId41" Type="http://schemas.openxmlformats.org/officeDocument/2006/relationships/hyperlink" Target="http://www.consultant.ru/cabinet/stat/nw/2016-08-22/click/consultant/?dst=http%3A%2F%2Fwww.consultant.ru%2Fcons%2Fcgi%2Fonline.cgi%3Freq%3Ddoc%3Bbase%3DLAW%3Bn%3D106022%3Bdst%3D100198%23utm_campaign%3Dnw%26utm_source%3Dconsultant%26utm_medium%3Demail%26utm_content%3Dbody" TargetMode="External"/><Relationship Id="rId54" Type="http://schemas.openxmlformats.org/officeDocument/2006/relationships/hyperlink" Target="http://www.consultant.ru/cabinet/stat/nw/2016-08-18/click/consultant/?dst=http%3A%2F%2Fwww.consultant.ru%2Fcons%2Fcgi%2Fonline.cgi%3Freq%3Ddoc%3Bbase%3DLAW%3Bn%3D203192%3Bdst%3D100030%23utm_campaign%3Dnw%26utm_source%3Dconsultant%26utm_medium%3Demail%26utm_content%3Dbody" TargetMode="External"/><Relationship Id="rId62" Type="http://schemas.openxmlformats.org/officeDocument/2006/relationships/hyperlink" Target="http://www.consultant.ru/cabinet/stat/fw/2016-08-15/click/consultant/?dst=http%3A%2F%2Fwww.consultant.ru%2Fdocument%2Fcons_doc_LAW_202964%2F%23utm_campaign%3Dfw%26utm_source%3Dconsultant%26utm_medium%3Demail%26utm_content%3Dbody" TargetMode="External"/><Relationship Id="rId70" Type="http://schemas.openxmlformats.org/officeDocument/2006/relationships/hyperlink" Target="http://www.consultant.ru/cabinet/stat/nw/2016-07-19/click/consultant/?dst=http%3A%2F%2Fbase.consultant.ru%2Fcons%2Fcgi%2Fonline.cgi%3Freq%3Ddoc%3Bbase%3DLAW%3Bn%3D201394%3Bdst%3D100095%23utm_campaign%3Dnw%26utm_source%3Dconsultant%26utm_medium%3Demail%26utm_content%3Dbody" TargetMode="External"/><Relationship Id="rId75" Type="http://schemas.openxmlformats.org/officeDocument/2006/relationships/hyperlink" Target="http://www.consultant.ru/cabinet/stat/fw/2016-07-11/click/consultant/?dst=http%3A%2F%2Fwww.consultant.ru%2Fdocument%2Fcons_doc_LAW_200488%2F%23utm_campaign%3Dfw%26utm_source%3Dconsultant%26utm_medium%3Demail%26utm_content%3Dbody" TargetMode="External"/><Relationship Id="rId83" Type="http://schemas.openxmlformats.org/officeDocument/2006/relationships/hyperlink" Target="http://www.consultant.ru/cabinet/stat/nw/2016-07-08/click/consultant/?dst=http%3A%2F%2Fbase.consultant.ru%2Fcons%2Fcgi%2Fonline.cgi%3Freq%3Ddoc%3Bbase%3DLAW%3Bn%3D200281%3Bdst%3D101684%23utm_campaign%3Dnw%26utm_source%3Dconsultant%26utm_medium%3Demail%26utm_content%3Dbody" TargetMode="External"/><Relationship Id="rId88" Type="http://schemas.openxmlformats.org/officeDocument/2006/relationships/hyperlink" Target="http://www.consultant.ru/cabinet/stat/fw/2016-07-04/click/consultant/?dst=http%3A%2F%2Fwww.consultant.ru%2Fdocument%2Fcons_doc_LAW_200290%2F%23utm_campaign%3Dfw%26utm_source%3Dconsultant%26utm_medium%3Demail%26utm_content%3Dbody" TargetMode="External"/><Relationship Id="rId91" Type="http://schemas.openxmlformats.org/officeDocument/2006/relationships/hyperlink" Target="http://www.consultant.ru/cabinet/stat/nw/2016-06-30/click/consultant/?dst=http%3A%2F%2Fbase.consultant.ru%2Fcons%2Fcgi%2Fonline.cgi%3Freq%3Ddoc%3Bbase%3DLAW%3Bn%3D200008%3Bdst%3D100211%23utm_campaign%3Dnw%26utm_source%3Dconsultant%26utm_medium%3Demail%26utm_content%3Dbody" TargetMode="External"/><Relationship Id="rId96" Type="http://schemas.openxmlformats.org/officeDocument/2006/relationships/hyperlink" Target="http://www.consultant.ru/cabinet/stat/fw/2016-06-14/click/consultant/?dst=http%3A%2F%2Fwww.consultant.ru%2Fdocument%2Fcons_doc_LAW_199114%2F%23utm_campaign%3Dfw%26utm_source%3Dconsultant%26utm_medium%3Demail%26utm_content%3Dbody" TargetMode="External"/><Relationship Id="rId111" Type="http://schemas.openxmlformats.org/officeDocument/2006/relationships/hyperlink" Target="http://www.consultant.ru/cabinet/stat/nw/2016-05-10/click/consultant/?dst=http%3A%2F%2Fbase.consultant.ru%2Fcons%2Fcgi%2Fonline.cgi%3Freq%3Ddoc%3Bbase%3DQUEST%3Bn%3D156335%23utm_campaign%3Dnw%26utm_source%3Dconsultant%26utm_medium%3Demail%26utm_content%3Dbody"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consultant.ru/cabinet/stat/nw/2016-09-26/click/consultant/?dst=http%3A%2F%2Fwww.consultant.ru%2Fcons%2Fcgi%2Fonline.cgi%3Freq%3Ddoc%3Bbase%3DQUEST%3Bn%3D160743%3Bdst%3D100010%23utm_campaign%3Dnw%26utm_source%3Dconsultant%26utm_medium%3Demail%26utm_content%3Dbody" TargetMode="External"/><Relationship Id="rId23" Type="http://schemas.openxmlformats.org/officeDocument/2006/relationships/hyperlink" Target="http://www.consultant.ru/cabinet/stat/nw/2016-09-09/click/consultant/?dst=http%3A%2F%2Fwww.consultant.ru%2Fcons%2Fcgi%2Fonline.cgi%3Freq%3Ddoc%3Bbase%3DQUEST%3Bn%3D160267%23utm_campaign%3Dnw%26utm_source%3Dconsultant%26utm_medium%3Demail%26utm_content%3Dbody" TargetMode="External"/><Relationship Id="rId28" Type="http://schemas.openxmlformats.org/officeDocument/2006/relationships/hyperlink" Target="http://www.consultant.ru/cabinet/stat/nw/2016-09-01/click/consultant/?dst=http%3A%2F%2Fwww.consultant.ru%2Fcons%2Fcgi%2Fonline.cgi%3Freq%3Ddoc%3Bbase%3DLAW%3Bn%3D163387%3Bdst%3D100012%23utm_campaign%3Dnw%26utm_source%3Dconsultant%26utm_medium%3Demail%26utm_content%3Dbody" TargetMode="External"/><Relationship Id="rId36" Type="http://schemas.openxmlformats.org/officeDocument/2006/relationships/hyperlink" Target="http://www.consultant.ru/cabinet/stat/nw/2016-08-22/click/consultant/?dst=http%3A%2F%2Fwww.consultant.ru%2Fcons%2Fcgi%2Fonline.cgi%3Freq%3Ddoc%3Bbase%3DLAW%3Bn%3D191313%3Bdst%3D100261%23utm_campaign%3Dnw%26utm_source%3Dconsultant%26utm_medium%3Demail%26utm_content%3Dbody" TargetMode="External"/><Relationship Id="rId49" Type="http://schemas.openxmlformats.org/officeDocument/2006/relationships/hyperlink" Target="http://www.consultant.ru/cabinet/stat/nw/2016-08-18/click/consultant/?dst=http%3A%2F%2Fwww.consultant.ru%2Fcons%2Fcgi%2Fonline.cgi%3Freq%3Ddoc%3Bbase%3DLAW%3Bn%3D203256%3Bdst%3D100013%23utm_campaign%3Dnw%26utm_source%3Dconsultant%26utm_medium%3Demail%26utm_content%3Dbody" TargetMode="External"/><Relationship Id="rId57" Type="http://schemas.openxmlformats.org/officeDocument/2006/relationships/hyperlink" Target="http://www.consultant.ru/cabinet/stat/nw/2016-08-16/click/consultant/?dst=http%3A%2F%2Fwww.consultant.ru%2Fcons%2Fcgi%2Fonline.cgi%3Freq%3Ddoc%3Bbase%3DLAW%3Bn%3D159012%23utm_campaign%3Dnw%26utm_source%3Dconsultant%26utm_medium%3Demail%26utm_content%3Dbody" TargetMode="External"/><Relationship Id="rId106" Type="http://schemas.openxmlformats.org/officeDocument/2006/relationships/hyperlink" Target="http://www.consultant.ru/cabinet/stat/fw/2016-05-30/click/consultant/?dst=http%3A%2F%2Fwww.consultant.ru%2Fdocument%2Fcons_doc_LAW_198434%2F%23utm_campaign%3Dfw%26utm_source%3Dconsultant%26utm_medium%3Demail%26utm_content%3Dbody" TargetMode="External"/><Relationship Id="rId114" Type="http://schemas.openxmlformats.org/officeDocument/2006/relationships/hyperlink" Target="http://www.consultant.ru/cabinet/stat/nw/2016-04-20/click/consultant/?dst=http%3A%2F%2Fbase.consultant.ru%2Fcons%2Fcgi%2Fonline.cgi%3Freq%3Ddoc%3Bbase%3DLAW%3Bn%3D196337%3Bdst%3D5645%23utm_campaign%3Dnw%26utm_source%3Dconsultant%26utm_medium%3Demail%26utm_content%3Dbody" TargetMode="External"/><Relationship Id="rId119" Type="http://schemas.openxmlformats.org/officeDocument/2006/relationships/hyperlink" Target="http://www.consultant.ru/cabinet/stat/fw/2016-04-11/click/consultant/?dst=http%3A%2F%2Fwww.consultant.ru%2Fdocument%2Fcons_doc_LAW_196222%2F%23utm_campaign%3Dfw%26utm_source%3Dconsultant%26utm_medium%3Demail%26utm_content%3Dbody" TargetMode="External"/><Relationship Id="rId10" Type="http://schemas.openxmlformats.org/officeDocument/2006/relationships/hyperlink" Target="http://www.consultant.ru/cabinet/stat/nw/2016-09-27/click/consultant/?dst=http%3A%2F%2Fwww.consultant.ru%2Fcons%2Fcgi%2Fonline.cgi%3Freq%3Ddoc%3Bbase%3DLAW%3Bn%3D197517%3Bdst%3D1035%23utm_campaign%3Dnw%26utm_source%3Dconsultant%26utm_medium%3Demail%26utm_content%3Dbody" TargetMode="External"/><Relationship Id="rId31" Type="http://schemas.openxmlformats.org/officeDocument/2006/relationships/hyperlink" Target="http://www.consultant.ru/cabinet/stat/nw/2016-08-25/click/consultant/?dst=http%3A%2F%2Fwww.consultant.ru%2Fcons%2Fcgi%2Fonline.cgi%3Freq%3Ddoc%3Bbase%3DLAW%3Bn%3D187102%23utm_campaign%3Dnw%26utm_source%3Dconsultant%26utm_medium%3Demail%26utm_content%3Dbody" TargetMode="External"/><Relationship Id="rId44" Type="http://schemas.openxmlformats.org/officeDocument/2006/relationships/hyperlink" Target="http://www.consultant.ru/cabinet/stat/nw/2016-08-22/click/consultant/?dst=http%3A%2F%2Fwww.consultant.ru%2Fcons%2Fcgi%2Fonline.cgi%3Freq%3Ddoc%3Bbase%3DLAW%3Bn%3D93768%23utm_campaign%3Dnw%26utm_source%3Dconsultant%26utm_medium%3Demail%26utm_content%3Dbody" TargetMode="External"/><Relationship Id="rId52" Type="http://schemas.openxmlformats.org/officeDocument/2006/relationships/hyperlink" Target="http://www.consultant.ru/cabinet/stat/nw/2016-08-18/click/consultant/?dst=http%3A%2F%2Fwww.consultant.ru%2Fcons%2Fcgi%2Fonline.cgi%3Freq%3Ddoc%3Bbase%3DLAW%3Bn%3D203256%23utm_campaign%3Dnw%26utm_source%3Dconsultant%26utm_medium%3Demail%26utm_content%3Dbody" TargetMode="External"/><Relationship Id="rId60" Type="http://schemas.openxmlformats.org/officeDocument/2006/relationships/hyperlink" Target="http://www.consultant.ru/cabinet/stat/nw/2016-08-15/click/consultant/?dst=http%3A%2F%2Fwww.consultant.ru%2Fcons%2Fcgi%2Fonline.cgi%3Freq%3Ddoc%3Bbase%3DQUEST%3Bn%3D159354%3Bdst%3D100022%23utm_campaign%3Dnw%26utm_source%3Dconsultant%26utm_medium%3Demail%26utm_content%3Dbody" TargetMode="External"/><Relationship Id="rId65" Type="http://schemas.openxmlformats.org/officeDocument/2006/relationships/hyperlink" Target="http://www.consultant.ru/cabinet/stat/nw/2016-08-09/click/consultant/?dst=http%3A%2F%2Fbase.consultant.ru%2Fcons%2Fcgi%2Fonline.cgi%3Freq%3Ddoc%3Bbase%3DLAW%3Bn%3D202871%23utm_campaign%3Dnw%26utm_source%3Dconsultant%26utm_medium%3Demail%26utm_content%3Dbody" TargetMode="External"/><Relationship Id="rId73" Type="http://schemas.openxmlformats.org/officeDocument/2006/relationships/hyperlink" Target="http://www.consultant.ru/cabinet/stat/fw/2016-07-11/click/consultant/?dst=http%3A%2F%2Fwww.consultant.ru%2Fdocument%2Fcons_doc_LAW_200401%2F%23utm_campaign%3Dfw%26utm_source%3Dconsultant%26utm_medium%3Demail%26utm_content%3Dbody" TargetMode="External"/><Relationship Id="rId78" Type="http://schemas.openxmlformats.org/officeDocument/2006/relationships/hyperlink" Target="http://www.consultant.ru/cabinet/stat/fw/2016-07-11/click/consultant/?dst=http%3A%2F%2Fwww.consultant.ru%2Fdocument%2Fcons_doc_LAW_200725%2F%23utm_campaign%3Dfw%26utm_source%3Dconsultant%26utm_medium%3Demail%26utm_content%3Dbody" TargetMode="External"/><Relationship Id="rId81" Type="http://schemas.openxmlformats.org/officeDocument/2006/relationships/hyperlink" Target="http://www.consultant.ru/cabinet/stat/nw/2016-07-08/click/consultant/?dst=http%3A%2F%2Fbase.consultant.ru%2Fcons%2Fcgi%2Fonline.cgi%3Freq%3Ddoc%3Bbase%3DLAW%3Bn%3D200281%23utm_campaign%3Dnw%26utm_source%3Dconsultant%26utm_medium%3Demail%26utm_content%3Dbody" TargetMode="External"/><Relationship Id="rId86" Type="http://schemas.openxmlformats.org/officeDocument/2006/relationships/hyperlink" Target="http://www.consultant.ru/cabinet/stat/nw/2016-07-05/click/consultant/?dst=http%3A%2F%2Fbase.consultant.ru%2Fcons%2Fcgi%2Fonline.cgi%3Freq%3Ddoc%3Bbase%3DLAW%3Bn%3D200485%23utm_campaign%3Dnw%26utm_source%3Dconsultant%26utm_medium%3Demail%26utm_content%3Dbody" TargetMode="External"/><Relationship Id="rId94" Type="http://schemas.openxmlformats.org/officeDocument/2006/relationships/hyperlink" Target="http://www.consultant.ru/cabinet/stat/nw/2016-06-30/click/consultant/?dst=http%3A%2F%2Fbase.consultant.ru%2Fcons%2Fcgi%2Fonline.cgi%3Freq%3Ddoc%3Bbase%3DLAW%3Bn%3D200008%23utm_campaign%3Dnw%26utm_source%3Dconsultant%26utm_medium%3Demail%26utm_content%3Dbody" TargetMode="External"/><Relationship Id="rId99" Type="http://schemas.openxmlformats.org/officeDocument/2006/relationships/hyperlink" Target="http://www.consultant.ru/cabinet/stat/fw/2016-06-06/click/consultant/?dst=http%3A%2F%2Fwww.consultant.ru%2Fdocument%2Fcons_doc_LAW_198684%2F%23utm_campaign%3Dfw%26utm_source%3Dconsultant%26utm_medium%3Demail%26utm_content%3Dbody" TargetMode="External"/><Relationship Id="rId101" Type="http://schemas.openxmlformats.org/officeDocument/2006/relationships/hyperlink" Target="http://www.consultant.ru/cabinet/stat/fw/2016-06-06/click/consultant/?dst=http%3A%2F%2Fwww.consultant.ru%2Fdocument%2Fcons_doc_LAW_198753%2F%23utm_campaign%3Dfw%26utm_source%3Dconsultant%26utm_medium%3Demail%26utm_content%3Dbody"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cabinet/stat/nw/2016-09-27/click/consultant/?dst=http%3A%2F%2Fwww.consultant.ru%2Fcons%2Fcgi%2Fonline.cgi%3Freq%3Ddoc%3Bbase%3DLAW%3Bn%3D12453%3Bdst%3D100163%23utm_campaign%3Dnw%26utm_source%3Dconsultant%26utm_medium%3Demail%26utm_content%3Dbody" TargetMode="External"/><Relationship Id="rId13" Type="http://schemas.openxmlformats.org/officeDocument/2006/relationships/hyperlink" Target="http://www.consultant.ru/cabinet/stat/nw/2016-09-26/click/consultant/?dst=http%3A%2F%2Fwww.consultant.ru%2Fcons%2Fcgi%2Fonline.cgi%3Freq%3Ddoc%3Bbase%3DLAW%3Bn%3D200630%3Bdst%3D100034%23utm_campaign%3Dnw%26utm_source%3Dconsultant%26utm_medium%3Demail%26utm_content%3Dbody" TargetMode="External"/><Relationship Id="rId18" Type="http://schemas.openxmlformats.org/officeDocument/2006/relationships/hyperlink" Target="http://www.consultant.ru/cabinet/stat/nw/2016-09-22/click/consultant/?dst=http%3A%2F%2Fwww.consultant.ru%2Fcons%2Fcgi%2Fonline.cgi%3Freq%3Ddoc%3Bbase%3DLAW%3Bn%3D42163%3Bdst%3D100196%23utm_campaign%3Dnw%26utm_source%3Dconsultant%26utm_medium%3Demail%26utm_content%3Dbody" TargetMode="External"/><Relationship Id="rId39" Type="http://schemas.openxmlformats.org/officeDocument/2006/relationships/hyperlink" Target="http://www.consultant.ru/cabinet/stat/nw/2016-08-22/click/consultant/?dst=http%3A%2F%2Fwww.consultant.ru%2Fcons%2Fcgi%2Fonline.cgi%3Freq%3Ddoc%3Bbase%3DLAW%3Bn%3D203183%3Bdst%3D100016%23utm_campaign%3Dnw%26utm_source%3Dconsultant%26utm_medium%3Demail%26utm_content%3Dbody" TargetMode="External"/><Relationship Id="rId109" Type="http://schemas.openxmlformats.org/officeDocument/2006/relationships/hyperlink" Target="http://www.consultant.ru/cabinet/stat/nw/2016-05-10/click/consultant/?dst=http%3A%2F%2Fbase.consultant.ru%2Fcons%2Fcgi%2Fonline.cgi%3Freq%3Ddoc%3Bbase%3DLAW%3Bn%3D189346%3Bdst%3D100016%23utm_campaign%3Dnw%26utm_source%3Dconsultant%26utm_medium%3Demail%26utm_content%3Dbody" TargetMode="External"/><Relationship Id="rId34" Type="http://schemas.openxmlformats.org/officeDocument/2006/relationships/hyperlink" Target="http://www.consultant.ru/cabinet/stat/nw/2016-08-25/click/consultant/?dst=http%3A%2F%2Fwww.consultant.ru%2Fcons%2Fcgi%2Fonline.cgi%3Freq%3Ddoc%3Bbase%3DQUEST%3Bn%3D156473%3Bdst%3D100009%23utm_campaign%3Dnw%26utm_source%3Dconsultant%26utm_medium%3Demail%26utm_content%3Dbody" TargetMode="External"/><Relationship Id="rId50" Type="http://schemas.openxmlformats.org/officeDocument/2006/relationships/hyperlink" Target="http://www.consultant.ru/cabinet/stat/nw/2016-08-18/click/consultant/?dst=http%3A%2F%2Fwww.consultant.ru%2Fcons%2Fcgi%2Fonline.cgi%3Freq%3Ddoc%3Bbase%3DLAW%3Bn%3D200320%3Bdst%3D579%23utm_campaign%3Dnw%26utm_source%3Dconsultant%26utm_medium%3Demail%26utm_content%3Dbody" TargetMode="External"/><Relationship Id="rId55" Type="http://schemas.openxmlformats.org/officeDocument/2006/relationships/hyperlink" Target="http://www.consultant.ru/cabinet/stat/nw/2016-08-18/click/consultant/?dst=http%3A%2F%2Fwww.consultant.ru%2Fcons%2Fcgi%2Fonline.cgi%3Freq%3Ddoc%3Bbase%3DLAW%3Bn%3D177588%23utm_campaign%3Dnw%26utm_source%3Dconsultant%26utm_medium%3Demail%26utm_content%3Dbody" TargetMode="External"/><Relationship Id="rId76" Type="http://schemas.openxmlformats.org/officeDocument/2006/relationships/hyperlink" Target="http://www.consultant.ru/cabinet/stat/fw/2016-07-11/click/consultant/?dst=http%3A%2F%2Fwww.consultant.ru%2Fdocument%2Fcons_doc_LAW_200630%2F%23utm_campaign%3Dfw%26utm_source%3Dconsultant%26utm_medium%3Demail%26utm_content%3Dbody" TargetMode="External"/><Relationship Id="rId97" Type="http://schemas.openxmlformats.org/officeDocument/2006/relationships/hyperlink" Target="http://www.consultant.ru/cabinet/stat/nw/2016-06-06/click/consultant/?dst=http%3A%2F%2Fbase.consultant.ru%2Fcons%2Fcgi%2Fonline.cgi%3Freq%3Ddoc%3Bbase%3DLAW%3Bn%3D190480%3Bdst%3D12%23utm_campaign%3Dnw%26utm_source%3Dconsultant%26utm_medium%3Demail%26utm_content%3Dbody" TargetMode="External"/><Relationship Id="rId104" Type="http://schemas.openxmlformats.org/officeDocument/2006/relationships/hyperlink" Target="http://www.consultant.ru/cabinet/stat/fw/2016-05-30/click/consultant/?dst=http%3A%2F%2Fwww.consultant.ru%2Fdocument%2Fcons_doc_LAW_198200%2F%23utm_campaign%3Dfw%26utm_source%3Dconsultant%26utm_medium%3Demail%26utm_content%3Dbody" TargetMode="External"/><Relationship Id="rId120" Type="http://schemas.openxmlformats.org/officeDocument/2006/relationships/hyperlink" Target="http://www.consultant.ru/cabinet/stat/fw/2016-04-11/click/consultant/?dst=http%3A%2F%2Fwww.consultant.ru%2Fdocument%2Fcons_doc_LAW_196472%2F%23utm_campaign%3Dfw%26utm_source%3Dconsultant%26utm_medium%3Demail%26utm_content%3Dbody" TargetMode="External"/><Relationship Id="rId7" Type="http://schemas.openxmlformats.org/officeDocument/2006/relationships/hyperlink" Target="http://www.consultant.ru/cabinet/stat/nw/2016-09-29/click/consultant/?dst=http%3A%2F%2Fwww.consultant.ru%2Fcons%2Fcgi%2Fonline.cgi%3Freq%3Ddoc%3Bbase%3DLAW%3Bn%3D197517%3Bdst%3D102158%23utm_campaign%3Dnw%26utm_source%3Dconsultant%26utm_medium%3Demail%26utm_content%3Dbody" TargetMode="External"/><Relationship Id="rId71" Type="http://schemas.openxmlformats.org/officeDocument/2006/relationships/hyperlink" Target="http://www.consultant.ru/cabinet/stat/nw/2016-07-19/click/consultant/?dst=http%3A%2F%2Fbase.consultant.ru%2Fcons%2Fcgi%2Fonline.cgi%3Freq%3Ddoc%3Bbase%3DLAW%3Bn%3D201669%3Bdst%3D100025%23utm_campaign%3Dnw%26utm_source%3Dconsultant%26utm_medium%3Demail%26utm_content%3Dbody" TargetMode="External"/><Relationship Id="rId92" Type="http://schemas.openxmlformats.org/officeDocument/2006/relationships/hyperlink" Target="http://www.consultant.ru/cabinet/stat/nw/2016-06-30/click/consultant/?dst=http%3A%2F%2Fbase.consultant.ru%2Fcons%2Fcgi%2Fonline.cgi%3Freq%3Ddoc%3Bbase%3DLAW%3Bn%3D200008%3Bdst%3D100209%23utm_campaign%3Dnw%26utm_source%3Dconsultant%26utm_medium%3Demail%26utm_content%3Dbody" TargetMode="External"/><Relationship Id="rId2" Type="http://schemas.microsoft.com/office/2007/relationships/stylesWithEffects" Target="stylesWithEffects.xml"/><Relationship Id="rId29" Type="http://schemas.openxmlformats.org/officeDocument/2006/relationships/hyperlink" Target="http://www.consultant.ru/cabinet/stat/nw/2016-09-01/click/consultant/?dst=http%3A%2F%2Fwww.consultant.ru%2Fcons%2Fcgi%2Fonline.cgi%3Freq%3Ddoc%3Bbase%3DQUEST%3Bn%3D160067%23utm_campaign%3Dnw%26utm_source%3Dconsultant%26utm_medium%3Demail%26utm_content%3Dbody" TargetMode="External"/><Relationship Id="rId24" Type="http://schemas.openxmlformats.org/officeDocument/2006/relationships/hyperlink" Target="http://www.consultant.ru/cabinet/stat/nw/2016-09-09/click/consultant/?dst=http%3A%2F%2Fwww.consultant.ru%2Fcons%2Fcgi%2Fonline.cgi%3Freq%3Ddoc%3Bbase%3DLAW%3Bn%3D183102%3Bdst%3D100019%23utm_campaign%3Dnw%26utm_source%3Dconsultant%26utm_medium%3Demail%26utm_content%3Dbody" TargetMode="External"/><Relationship Id="rId40" Type="http://schemas.openxmlformats.org/officeDocument/2006/relationships/hyperlink" Target="http://www.consultant.ru/cabinet/stat/nw/2016-08-22/click/consultant/?dst=http%3A%2F%2Fwww.consultant.ru%2Fcons%2Fcgi%2Fonline.cgi%3Freq%3Ddoc%3Bbase%3DLAW%3Bn%3D86870%3Bdst%3D100014%23utm_campaign%3Dnw%26utm_source%3Dconsultant%26utm_medium%3Demail%26utm_content%3Dbody" TargetMode="External"/><Relationship Id="rId45" Type="http://schemas.openxmlformats.org/officeDocument/2006/relationships/hyperlink" Target="http://www.consultant.ru/cabinet/stat/nw/2016-08-22/click/consultant/?dst=http%3A%2F%2Fwww.consultant.ru%2Fcons%2Fcgi%2Fonline.cgi%3Freq%3Ddoc%3Bbase%3DLAW%3Bn%3D201182%3Bdst%3D5657%23utm_campaign%3Dnw%26utm_source%3Dconsultant%26utm_medium%3Demail%26utm_content%3Dbody" TargetMode="External"/><Relationship Id="rId66" Type="http://schemas.openxmlformats.org/officeDocument/2006/relationships/hyperlink" Target="http://www.consultant.ru/cabinet/stat/nw/2016-08-08/click/consultant/?dst=http%3A%2F%2Fbase.consultant.ru%2Fcons%2Fcgi%2Fonline.cgi%3Freq%3Ddoc%3Bbase%3DQUEST%3Bn%3D159171%23utm_campaign%3Dnw%26utm_source%3Dconsultant%26utm_medium%3Demail%26utm_content%3Dbody" TargetMode="External"/><Relationship Id="rId87" Type="http://schemas.openxmlformats.org/officeDocument/2006/relationships/hyperlink" Target="http://www.consultant.ru/cabinet/stat/nw/2016-07-05/click/consultant/?dst=http%3A%2F%2Fbase.consultant.ru%2Fcons%2Fcgi%2Fonline.cgi%3Freq%3Ddoc%3Bbase%3DLAW%3Bn%3D200488%23utm_campaign%3Dnw%26utm_source%3Dconsultant%26utm_medium%3Demail%26utm_content%3Dbody" TargetMode="External"/><Relationship Id="rId110" Type="http://schemas.openxmlformats.org/officeDocument/2006/relationships/hyperlink" Target="http://www.consultant.ru/cabinet/stat/nw/2016-05-10/click/consultant/?dst=http%3A%2F%2Fbase.consultant.ru%2Fcons%2Fcgi%2Fonline.cgi%3Freq%3Ddoc%3Bbase%3DLAW%3Bn%3D189346%3Bdst%3D100052%23utm_campaign%3Dnw%26utm_source%3Dconsultant%26utm_medium%3Demail%26utm_content%3Dbody" TargetMode="External"/><Relationship Id="rId115" Type="http://schemas.openxmlformats.org/officeDocument/2006/relationships/hyperlink" Target="http://www.consultant.ru/cabinet/stat/nw/2016-04-20/click/consultant/?dst=http%3A%2F%2Fbase.consultant.ru%2Fcons%2Fcgi%2Fonline.cgi%3Freq%3Ddoc%3Bbase%3DLAW%3Bn%3D196694%23utm_campaign%3Dnw%26utm_source%3Dconsultant%26utm_medium%3Demail%26utm_content%3Dbo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25</Pages>
  <Words>15241</Words>
  <Characters>86874</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Мизюкин Андрей Сергеевич</dc:creator>
  <cp:keywords/>
  <dc:description/>
  <cp:lastModifiedBy>Мизюкин Андрей Сергеевич</cp:lastModifiedBy>
  <cp:revision>31</cp:revision>
  <dcterms:created xsi:type="dcterms:W3CDTF">2016-01-18T04:26:00Z</dcterms:created>
  <dcterms:modified xsi:type="dcterms:W3CDTF">2016-11-23T04:42:00Z</dcterms:modified>
</cp:coreProperties>
</file>