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89" w:rsidRPr="00514A41" w:rsidRDefault="00CD4489" w:rsidP="003A6268">
      <w:pPr>
        <w:spacing w:after="0"/>
        <w:ind w:firstLine="567"/>
        <w:jc w:val="both"/>
        <w:rPr>
          <w:rFonts w:ascii="Times New Roman" w:hAnsi="Times New Roman" w:cs="Times New Roman"/>
          <w:sz w:val="24"/>
          <w:szCs w:val="24"/>
        </w:rPr>
      </w:pPr>
      <w:r w:rsidRPr="00514A41">
        <w:rPr>
          <w:rFonts w:ascii="Times New Roman" w:hAnsi="Times New Roman" w:cs="Times New Roman"/>
          <w:b/>
          <w:sz w:val="24"/>
          <w:szCs w:val="24"/>
        </w:rPr>
        <w:t>Вопрос:</w:t>
      </w:r>
      <w:r w:rsidRPr="00514A41">
        <w:rPr>
          <w:rFonts w:ascii="Times New Roman" w:hAnsi="Times New Roman" w:cs="Times New Roman"/>
          <w:sz w:val="24"/>
          <w:szCs w:val="24"/>
        </w:rPr>
        <w:t xml:space="preserve"> В отпуск ходить не хочу, а хочу получать компенсацию за неиспользованный отпуск полностью, а не за превышающие стандартные 28 дней</w:t>
      </w:r>
      <w:proofErr w:type="gramStart"/>
      <w:r w:rsidRPr="00514A41">
        <w:rPr>
          <w:rFonts w:ascii="Times New Roman" w:hAnsi="Times New Roman" w:cs="Times New Roman"/>
          <w:sz w:val="24"/>
          <w:szCs w:val="24"/>
        </w:rPr>
        <w:t>.</w:t>
      </w:r>
      <w:proofErr w:type="gramEnd"/>
      <w:r w:rsidRPr="00514A41">
        <w:rPr>
          <w:rFonts w:ascii="Times New Roman" w:hAnsi="Times New Roman" w:cs="Times New Roman"/>
          <w:sz w:val="24"/>
          <w:szCs w:val="24"/>
        </w:rPr>
        <w:t xml:space="preserve"> (</w:t>
      </w:r>
      <w:proofErr w:type="gramStart"/>
      <w:r w:rsidRPr="00514A41">
        <w:rPr>
          <w:rFonts w:ascii="Times New Roman" w:hAnsi="Times New Roman" w:cs="Times New Roman"/>
          <w:sz w:val="24"/>
          <w:szCs w:val="24"/>
        </w:rPr>
        <w:t>в</w:t>
      </w:r>
      <w:proofErr w:type="gramEnd"/>
      <w:r w:rsidRPr="00514A41">
        <w:rPr>
          <w:rFonts w:ascii="Times New Roman" w:hAnsi="Times New Roman" w:cs="Times New Roman"/>
          <w:sz w:val="24"/>
          <w:szCs w:val="24"/>
        </w:rPr>
        <w:t xml:space="preserve"> моем случае это три дня за стаж).</w:t>
      </w:r>
    </w:p>
    <w:p w:rsidR="00CD4489" w:rsidRPr="00514A41" w:rsidRDefault="00CD4489" w:rsidP="003A6268">
      <w:pPr>
        <w:spacing w:after="0"/>
        <w:ind w:firstLine="567"/>
        <w:jc w:val="both"/>
        <w:rPr>
          <w:rFonts w:ascii="Times New Roman" w:hAnsi="Times New Roman" w:cs="Times New Roman"/>
          <w:sz w:val="24"/>
          <w:szCs w:val="24"/>
        </w:rPr>
      </w:pPr>
      <w:r w:rsidRPr="00514A41">
        <w:rPr>
          <w:rFonts w:ascii="Times New Roman" w:hAnsi="Times New Roman" w:cs="Times New Roman"/>
          <w:sz w:val="24"/>
          <w:szCs w:val="24"/>
        </w:rPr>
        <w:t>Почему в соответствии с ТК РФ мои права нарушены?</w:t>
      </w:r>
    </w:p>
    <w:p w:rsidR="00CD4489" w:rsidRPr="00514A41" w:rsidRDefault="00CD4489" w:rsidP="003A6268">
      <w:pPr>
        <w:spacing w:after="0"/>
        <w:ind w:firstLine="567"/>
        <w:jc w:val="both"/>
        <w:rPr>
          <w:rFonts w:ascii="Times New Roman" w:hAnsi="Times New Roman" w:cs="Times New Roman"/>
          <w:sz w:val="24"/>
          <w:szCs w:val="24"/>
        </w:rPr>
      </w:pPr>
      <w:r w:rsidRPr="00514A41">
        <w:rPr>
          <w:rFonts w:ascii="Times New Roman" w:hAnsi="Times New Roman" w:cs="Times New Roman"/>
          <w:sz w:val="24"/>
          <w:szCs w:val="24"/>
        </w:rPr>
        <w:t>Как внести поправки в ТК РФ, касающиеся отмены запрещения выплаты компенсации за неиспользованный отпуск полностью, а не за эфемерные три дня?</w:t>
      </w:r>
    </w:p>
    <w:p w:rsidR="00EE0930" w:rsidRPr="00514A41" w:rsidRDefault="00CD4489" w:rsidP="003A6268">
      <w:pPr>
        <w:pStyle w:val="ConsPlusNormal"/>
        <w:spacing w:line="276" w:lineRule="auto"/>
        <w:ind w:firstLine="567"/>
        <w:jc w:val="both"/>
        <w:rPr>
          <w:rFonts w:ascii="Times New Roman" w:hAnsi="Times New Roman" w:cs="Times New Roman"/>
          <w:b/>
          <w:sz w:val="24"/>
          <w:szCs w:val="24"/>
        </w:rPr>
      </w:pPr>
      <w:r w:rsidRPr="00514A41">
        <w:rPr>
          <w:rFonts w:ascii="Times New Roman" w:hAnsi="Times New Roman" w:cs="Times New Roman"/>
          <w:b/>
          <w:sz w:val="24"/>
          <w:szCs w:val="24"/>
        </w:rPr>
        <w:t xml:space="preserve">Ответ: </w:t>
      </w:r>
      <w:bookmarkStart w:id="0" w:name="_GoBack"/>
      <w:r w:rsidR="00EE0930" w:rsidRPr="00514A41">
        <w:rPr>
          <w:rFonts w:ascii="Times New Roman" w:hAnsi="Times New Roman" w:cs="Times New Roman"/>
          <w:sz w:val="24"/>
          <w:szCs w:val="24"/>
        </w:rPr>
        <w:t>Право и порядок предоставления отпусков закреплено в ст. 21 ТК РФ, главе 19 ТК РФ.</w:t>
      </w:r>
    </w:p>
    <w:p w:rsidR="00BD0736" w:rsidRPr="00514A41" w:rsidRDefault="00CD4489" w:rsidP="003A6268">
      <w:pPr>
        <w:pStyle w:val="ConsPlusNormal"/>
        <w:spacing w:line="276" w:lineRule="auto"/>
        <w:ind w:firstLine="567"/>
        <w:jc w:val="both"/>
        <w:rPr>
          <w:rFonts w:ascii="Times New Roman" w:hAnsi="Times New Roman" w:cs="Times New Roman"/>
          <w:sz w:val="24"/>
          <w:szCs w:val="24"/>
        </w:rPr>
      </w:pPr>
      <w:r w:rsidRPr="00514A41">
        <w:rPr>
          <w:rFonts w:ascii="Times New Roman" w:hAnsi="Times New Roman" w:cs="Times New Roman"/>
          <w:sz w:val="24"/>
          <w:szCs w:val="24"/>
        </w:rPr>
        <w:t>Исходя из к</w:t>
      </w:r>
      <w:r w:rsidR="00BD0736" w:rsidRPr="00514A41">
        <w:rPr>
          <w:rFonts w:ascii="Times New Roman" w:hAnsi="Times New Roman" w:cs="Times New Roman"/>
          <w:sz w:val="24"/>
          <w:szCs w:val="24"/>
        </w:rPr>
        <w:t>онвенци</w:t>
      </w:r>
      <w:r w:rsidRPr="00514A41">
        <w:rPr>
          <w:rFonts w:ascii="Times New Roman" w:hAnsi="Times New Roman" w:cs="Times New Roman"/>
          <w:sz w:val="24"/>
          <w:szCs w:val="24"/>
        </w:rPr>
        <w:t>и</w:t>
      </w:r>
      <w:r w:rsidR="00BD0736" w:rsidRPr="00514A41">
        <w:rPr>
          <w:rFonts w:ascii="Times New Roman" w:hAnsi="Times New Roman" w:cs="Times New Roman"/>
          <w:sz w:val="24"/>
          <w:szCs w:val="24"/>
        </w:rPr>
        <w:t xml:space="preserve"> N 132 Международной организации труда "Об оплачиваемых отпусках (пересмотренная в 1970 году)" (принята в г. Женева 24.06.1970 на 54-ой сессии Генеральной конференции МОТ)</w:t>
      </w:r>
      <w:r w:rsidRPr="00514A41">
        <w:rPr>
          <w:rFonts w:ascii="Times New Roman" w:hAnsi="Times New Roman" w:cs="Times New Roman"/>
          <w:sz w:val="24"/>
          <w:szCs w:val="24"/>
        </w:rPr>
        <w:t xml:space="preserve">, </w:t>
      </w:r>
      <w:r w:rsidR="00BD0736" w:rsidRPr="00514A41">
        <w:rPr>
          <w:rFonts w:ascii="Times New Roman" w:hAnsi="Times New Roman" w:cs="Times New Roman"/>
          <w:sz w:val="24"/>
          <w:szCs w:val="24"/>
        </w:rPr>
        <w:t>Конвенция прямо запрещает (признает недействительными) соглашения об отказе от права на минимальный ежегодный оплачиваемый отпуск (</w:t>
      </w:r>
      <w:hyperlink r:id="rId5" w:history="1">
        <w:r w:rsidR="00BD0736" w:rsidRPr="00514A41">
          <w:rPr>
            <w:rFonts w:ascii="Times New Roman" w:hAnsi="Times New Roman" w:cs="Times New Roman"/>
            <w:sz w:val="24"/>
            <w:szCs w:val="24"/>
          </w:rPr>
          <w:t>ст. 12</w:t>
        </w:r>
      </w:hyperlink>
      <w:r w:rsidR="00BD0736" w:rsidRPr="00514A41">
        <w:rPr>
          <w:rFonts w:ascii="Times New Roman" w:hAnsi="Times New Roman" w:cs="Times New Roman"/>
          <w:sz w:val="24"/>
          <w:szCs w:val="24"/>
        </w:rPr>
        <w:t xml:space="preserve"> Конвенции). По всей видимости, данное положение следует толковать как отказ работника от права на отпу</w:t>
      </w:r>
      <w:proofErr w:type="gramStart"/>
      <w:r w:rsidR="00BD0736" w:rsidRPr="00514A41">
        <w:rPr>
          <w:rFonts w:ascii="Times New Roman" w:hAnsi="Times New Roman" w:cs="Times New Roman"/>
          <w:sz w:val="24"/>
          <w:szCs w:val="24"/>
        </w:rPr>
        <w:t>ск в пр</w:t>
      </w:r>
      <w:proofErr w:type="gramEnd"/>
      <w:r w:rsidR="00BD0736" w:rsidRPr="00514A41">
        <w:rPr>
          <w:rFonts w:ascii="Times New Roman" w:hAnsi="Times New Roman" w:cs="Times New Roman"/>
          <w:sz w:val="24"/>
          <w:szCs w:val="24"/>
        </w:rPr>
        <w:t>инципе (не в конкретном году), зафиксированного в соглашении с работодателем.</w:t>
      </w:r>
    </w:p>
    <w:p w:rsidR="00BD0736" w:rsidRPr="00514A41" w:rsidRDefault="00BD0736" w:rsidP="003A6268">
      <w:pPr>
        <w:pStyle w:val="ConsPlusNormal"/>
        <w:spacing w:line="276" w:lineRule="auto"/>
        <w:ind w:firstLine="567"/>
        <w:jc w:val="both"/>
        <w:rPr>
          <w:rFonts w:ascii="Times New Roman" w:hAnsi="Times New Roman" w:cs="Times New Roman"/>
          <w:sz w:val="24"/>
          <w:szCs w:val="24"/>
        </w:rPr>
      </w:pPr>
      <w:r w:rsidRPr="00514A41">
        <w:rPr>
          <w:rFonts w:ascii="Times New Roman" w:hAnsi="Times New Roman" w:cs="Times New Roman"/>
          <w:sz w:val="24"/>
          <w:szCs w:val="24"/>
        </w:rPr>
        <w:t xml:space="preserve">В России право работника на ежегодный основной отпуск, продолжительность которого определена законом, закреплено на уровне Конституции </w:t>
      </w:r>
      <w:hyperlink r:id="rId6" w:history="1">
        <w:r w:rsidRPr="00514A41">
          <w:rPr>
            <w:rFonts w:ascii="Times New Roman" w:hAnsi="Times New Roman" w:cs="Times New Roman"/>
            <w:sz w:val="24"/>
            <w:szCs w:val="24"/>
          </w:rPr>
          <w:t>(ч. 5 ст. 37)</w:t>
        </w:r>
      </w:hyperlink>
      <w:r w:rsidRPr="00514A41">
        <w:rPr>
          <w:rFonts w:ascii="Times New Roman" w:hAnsi="Times New Roman" w:cs="Times New Roman"/>
          <w:sz w:val="24"/>
          <w:szCs w:val="24"/>
        </w:rPr>
        <w:t>. То есть соглашение об отказе от права на отпуск также считается недействительным как ограничивающее конституционные права человека.</w:t>
      </w:r>
    </w:p>
    <w:p w:rsidR="00BD0736" w:rsidRPr="00514A41" w:rsidRDefault="00BD0736" w:rsidP="003A6268">
      <w:pPr>
        <w:pStyle w:val="ConsPlusNormal"/>
        <w:spacing w:line="276" w:lineRule="auto"/>
        <w:ind w:firstLine="567"/>
        <w:jc w:val="both"/>
        <w:rPr>
          <w:rFonts w:ascii="Times New Roman" w:hAnsi="Times New Roman" w:cs="Times New Roman"/>
          <w:sz w:val="24"/>
          <w:szCs w:val="24"/>
        </w:rPr>
      </w:pPr>
      <w:r w:rsidRPr="00514A41">
        <w:rPr>
          <w:rFonts w:ascii="Times New Roman" w:hAnsi="Times New Roman" w:cs="Times New Roman"/>
          <w:sz w:val="24"/>
          <w:szCs w:val="24"/>
        </w:rPr>
        <w:t xml:space="preserve">Интересно, что ТК предусматривает, что </w:t>
      </w:r>
      <w:proofErr w:type="spellStart"/>
      <w:r w:rsidRPr="00514A41">
        <w:rPr>
          <w:rFonts w:ascii="Times New Roman" w:hAnsi="Times New Roman" w:cs="Times New Roman"/>
          <w:sz w:val="24"/>
          <w:szCs w:val="24"/>
        </w:rPr>
        <w:t>непредоставление</w:t>
      </w:r>
      <w:proofErr w:type="spellEnd"/>
      <w:r w:rsidRPr="00514A41">
        <w:rPr>
          <w:rFonts w:ascii="Times New Roman" w:hAnsi="Times New Roman" w:cs="Times New Roman"/>
          <w:sz w:val="24"/>
          <w:szCs w:val="24"/>
        </w:rPr>
        <w:t xml:space="preserve"> ежегодного оплачиваемого отпуска в течение двух лет подряд запрещено (</w:t>
      </w:r>
      <w:hyperlink r:id="rId7" w:history="1">
        <w:r w:rsidRPr="00514A41">
          <w:rPr>
            <w:rFonts w:ascii="Times New Roman" w:hAnsi="Times New Roman" w:cs="Times New Roman"/>
            <w:sz w:val="24"/>
            <w:szCs w:val="24"/>
          </w:rPr>
          <w:t>ч. 4 ст. 124</w:t>
        </w:r>
      </w:hyperlink>
      <w:r w:rsidRPr="00514A41">
        <w:rPr>
          <w:rFonts w:ascii="Times New Roman" w:hAnsi="Times New Roman" w:cs="Times New Roman"/>
          <w:sz w:val="24"/>
          <w:szCs w:val="24"/>
        </w:rPr>
        <w:t xml:space="preserve"> ТК РФ). То есть работник может отказаться от использования отпуска по тем или иным причинам, но не более двух лет подряд.</w:t>
      </w:r>
    </w:p>
    <w:p w:rsidR="00BD0736" w:rsidRPr="00514A41" w:rsidRDefault="00BD0736" w:rsidP="003A6268">
      <w:pPr>
        <w:pStyle w:val="ConsPlusNormal"/>
        <w:spacing w:line="276" w:lineRule="auto"/>
        <w:ind w:firstLine="567"/>
        <w:jc w:val="both"/>
        <w:rPr>
          <w:rFonts w:ascii="Times New Roman" w:hAnsi="Times New Roman" w:cs="Times New Roman"/>
          <w:sz w:val="24"/>
          <w:szCs w:val="24"/>
        </w:rPr>
      </w:pPr>
      <w:r w:rsidRPr="00514A41">
        <w:rPr>
          <w:rFonts w:ascii="Times New Roman" w:hAnsi="Times New Roman" w:cs="Times New Roman"/>
          <w:sz w:val="24"/>
          <w:szCs w:val="24"/>
        </w:rPr>
        <w:t xml:space="preserve">В </w:t>
      </w:r>
      <w:hyperlink r:id="rId8" w:history="1">
        <w:r w:rsidRPr="00514A41">
          <w:rPr>
            <w:rFonts w:ascii="Times New Roman" w:hAnsi="Times New Roman" w:cs="Times New Roman"/>
            <w:sz w:val="24"/>
            <w:szCs w:val="24"/>
          </w:rPr>
          <w:t>ст. 12</w:t>
        </w:r>
      </w:hyperlink>
      <w:r w:rsidRPr="00514A41">
        <w:rPr>
          <w:rFonts w:ascii="Times New Roman" w:hAnsi="Times New Roman" w:cs="Times New Roman"/>
          <w:sz w:val="24"/>
          <w:szCs w:val="24"/>
        </w:rPr>
        <w:t xml:space="preserve"> Конвенции признается недействительным соглашение о неиспользовании отпуска с заменой его компенсацией в денежной или иной форме. С точки зрения приведенных выше положений </w:t>
      </w:r>
      <w:hyperlink r:id="rId9" w:history="1">
        <w:r w:rsidRPr="00514A41">
          <w:rPr>
            <w:rFonts w:ascii="Times New Roman" w:hAnsi="Times New Roman" w:cs="Times New Roman"/>
            <w:sz w:val="24"/>
            <w:szCs w:val="24"/>
          </w:rPr>
          <w:t>Конституции</w:t>
        </w:r>
      </w:hyperlink>
      <w:r w:rsidRPr="00514A41">
        <w:rPr>
          <w:rFonts w:ascii="Times New Roman" w:hAnsi="Times New Roman" w:cs="Times New Roman"/>
          <w:sz w:val="24"/>
          <w:szCs w:val="24"/>
        </w:rPr>
        <w:t xml:space="preserve"> подобное соглашение также недействительно.</w:t>
      </w:r>
    </w:p>
    <w:p w:rsidR="00BD0736" w:rsidRPr="00514A41" w:rsidRDefault="00BD0736" w:rsidP="003A6268">
      <w:pPr>
        <w:pStyle w:val="ConsPlusNormal"/>
        <w:spacing w:line="276" w:lineRule="auto"/>
        <w:ind w:firstLine="567"/>
        <w:jc w:val="both"/>
        <w:rPr>
          <w:rFonts w:ascii="Times New Roman" w:hAnsi="Times New Roman" w:cs="Times New Roman"/>
          <w:sz w:val="24"/>
          <w:szCs w:val="24"/>
        </w:rPr>
      </w:pPr>
      <w:r w:rsidRPr="00514A41">
        <w:rPr>
          <w:rFonts w:ascii="Times New Roman" w:hAnsi="Times New Roman" w:cs="Times New Roman"/>
          <w:sz w:val="24"/>
          <w:szCs w:val="24"/>
        </w:rPr>
        <w:t xml:space="preserve">При этом </w:t>
      </w:r>
      <w:hyperlink r:id="rId10" w:history="1">
        <w:r w:rsidRPr="00514A41">
          <w:rPr>
            <w:rFonts w:ascii="Times New Roman" w:hAnsi="Times New Roman" w:cs="Times New Roman"/>
            <w:sz w:val="24"/>
            <w:szCs w:val="24"/>
          </w:rPr>
          <w:t>ТК</w:t>
        </w:r>
      </w:hyperlink>
      <w:r w:rsidRPr="00514A41">
        <w:rPr>
          <w:rFonts w:ascii="Times New Roman" w:hAnsi="Times New Roman" w:cs="Times New Roman"/>
          <w:sz w:val="24"/>
          <w:szCs w:val="24"/>
        </w:rPr>
        <w:t xml:space="preserve"> РФ допускает, что часть ежегодного оплачиваемого отпуска, превышающая 28 календарных дней, может быть заменена денежной компенсацией. Аналогично при суммировании (перенесении) ежегодных оплачиваемых отпусков денежной компенсацией могут быть заменены часть каждого из отпусков, превышающая 28 календарных дней, или любое количество дней из этой части (</w:t>
      </w:r>
      <w:hyperlink r:id="rId11" w:history="1">
        <w:r w:rsidRPr="00514A41">
          <w:rPr>
            <w:rFonts w:ascii="Times New Roman" w:hAnsi="Times New Roman" w:cs="Times New Roman"/>
            <w:sz w:val="24"/>
            <w:szCs w:val="24"/>
          </w:rPr>
          <w:t>ч. ч. 1</w:t>
        </w:r>
      </w:hyperlink>
      <w:r w:rsidRPr="00514A41">
        <w:rPr>
          <w:rFonts w:ascii="Times New Roman" w:hAnsi="Times New Roman" w:cs="Times New Roman"/>
          <w:sz w:val="24"/>
          <w:szCs w:val="24"/>
        </w:rPr>
        <w:t xml:space="preserve">, </w:t>
      </w:r>
      <w:hyperlink r:id="rId12" w:history="1">
        <w:r w:rsidRPr="00514A41">
          <w:rPr>
            <w:rFonts w:ascii="Times New Roman" w:hAnsi="Times New Roman" w:cs="Times New Roman"/>
            <w:sz w:val="24"/>
            <w:szCs w:val="24"/>
          </w:rPr>
          <w:t>2 ст. 126</w:t>
        </w:r>
      </w:hyperlink>
      <w:r w:rsidRPr="00514A41">
        <w:rPr>
          <w:rFonts w:ascii="Times New Roman" w:hAnsi="Times New Roman" w:cs="Times New Roman"/>
          <w:sz w:val="24"/>
          <w:szCs w:val="24"/>
        </w:rPr>
        <w:t>).</w:t>
      </w:r>
    </w:p>
    <w:p w:rsidR="00BD0736" w:rsidRPr="00514A41" w:rsidRDefault="003752A8" w:rsidP="003A6268">
      <w:pPr>
        <w:pStyle w:val="ConsPlusNormal"/>
        <w:spacing w:line="276" w:lineRule="auto"/>
        <w:ind w:firstLine="567"/>
        <w:jc w:val="both"/>
        <w:rPr>
          <w:rFonts w:ascii="Times New Roman" w:hAnsi="Times New Roman" w:cs="Times New Roman"/>
          <w:sz w:val="24"/>
          <w:szCs w:val="24"/>
        </w:rPr>
      </w:pPr>
      <w:hyperlink r:id="rId13" w:history="1">
        <w:r w:rsidR="00BD0736" w:rsidRPr="00514A41">
          <w:rPr>
            <w:rFonts w:ascii="Times New Roman" w:hAnsi="Times New Roman" w:cs="Times New Roman"/>
            <w:sz w:val="24"/>
            <w:szCs w:val="24"/>
          </w:rPr>
          <w:t>Статья 127</w:t>
        </w:r>
      </w:hyperlink>
      <w:r w:rsidR="00BD0736" w:rsidRPr="00514A41">
        <w:rPr>
          <w:rFonts w:ascii="Times New Roman" w:hAnsi="Times New Roman" w:cs="Times New Roman"/>
          <w:sz w:val="24"/>
          <w:szCs w:val="24"/>
        </w:rPr>
        <w:t xml:space="preserve"> ТК РФ предусматривает, что при увольнении работнику выплачивается компенсация за все неиспользованные отпуска. Какого-либо срока давности здесь не существует.</w:t>
      </w:r>
    </w:p>
    <w:p w:rsidR="00CD4489" w:rsidRPr="00514A41" w:rsidRDefault="00CD4489" w:rsidP="003A6268">
      <w:pPr>
        <w:ind w:firstLine="567"/>
        <w:jc w:val="both"/>
        <w:rPr>
          <w:rFonts w:ascii="Times New Roman" w:hAnsi="Times New Roman" w:cs="Times New Roman"/>
          <w:sz w:val="24"/>
          <w:szCs w:val="24"/>
        </w:rPr>
      </w:pPr>
      <w:r w:rsidRPr="00514A41">
        <w:rPr>
          <w:rFonts w:ascii="Times New Roman" w:hAnsi="Times New Roman" w:cs="Times New Roman"/>
          <w:sz w:val="24"/>
          <w:szCs w:val="24"/>
        </w:rPr>
        <w:t>Соответственно Ваши права не нарушены.</w:t>
      </w:r>
    </w:p>
    <w:p w:rsidR="00CD4489" w:rsidRPr="00514A41" w:rsidRDefault="00060217" w:rsidP="003A6268">
      <w:pPr>
        <w:ind w:firstLine="567"/>
        <w:jc w:val="both"/>
        <w:rPr>
          <w:rFonts w:ascii="Times New Roman" w:hAnsi="Times New Roman" w:cs="Times New Roman"/>
          <w:sz w:val="24"/>
          <w:szCs w:val="24"/>
        </w:rPr>
      </w:pPr>
      <w:r w:rsidRPr="00514A41">
        <w:rPr>
          <w:rFonts w:ascii="Times New Roman" w:hAnsi="Times New Roman" w:cs="Times New Roman"/>
          <w:sz w:val="24"/>
          <w:szCs w:val="24"/>
        </w:rPr>
        <w:t xml:space="preserve">Исходя из вышесказанного можно сделать вывод, что действующее законодательство не нарушает права работников в части предоставления </w:t>
      </w:r>
      <w:proofErr w:type="gramStart"/>
      <w:r w:rsidRPr="00514A41">
        <w:rPr>
          <w:rFonts w:ascii="Times New Roman" w:hAnsi="Times New Roman" w:cs="Times New Roman"/>
          <w:sz w:val="24"/>
          <w:szCs w:val="24"/>
        </w:rPr>
        <w:t>ежегодного</w:t>
      </w:r>
      <w:proofErr w:type="gramEnd"/>
      <w:r w:rsidRPr="00514A41">
        <w:rPr>
          <w:rFonts w:ascii="Times New Roman" w:hAnsi="Times New Roman" w:cs="Times New Roman"/>
          <w:sz w:val="24"/>
          <w:szCs w:val="24"/>
        </w:rPr>
        <w:t xml:space="preserve"> оплачиваемого отпуска, а наоборот</w:t>
      </w:r>
      <w:r w:rsidR="003752A8">
        <w:rPr>
          <w:rFonts w:ascii="Times New Roman" w:hAnsi="Times New Roman" w:cs="Times New Roman"/>
          <w:sz w:val="24"/>
          <w:szCs w:val="24"/>
        </w:rPr>
        <w:t>,</w:t>
      </w:r>
      <w:r w:rsidRPr="00514A41">
        <w:rPr>
          <w:rFonts w:ascii="Times New Roman" w:hAnsi="Times New Roman" w:cs="Times New Roman"/>
          <w:sz w:val="24"/>
          <w:szCs w:val="24"/>
        </w:rPr>
        <w:t xml:space="preserve"> защищает работников в части их конституционных прав и свобод.</w:t>
      </w:r>
    </w:p>
    <w:p w:rsidR="00663C03" w:rsidRPr="00514A41" w:rsidRDefault="00663C03" w:rsidP="003A6268">
      <w:pPr>
        <w:ind w:firstLine="567"/>
        <w:jc w:val="both"/>
        <w:rPr>
          <w:rFonts w:ascii="Times New Roman" w:hAnsi="Times New Roman" w:cs="Times New Roman"/>
          <w:sz w:val="24"/>
          <w:szCs w:val="24"/>
        </w:rPr>
      </w:pPr>
      <w:r w:rsidRPr="00514A41">
        <w:rPr>
          <w:rFonts w:ascii="Times New Roman" w:hAnsi="Times New Roman" w:cs="Times New Roman"/>
          <w:sz w:val="24"/>
          <w:szCs w:val="24"/>
        </w:rPr>
        <w:t xml:space="preserve">Гоголев А.А., правовой инспектор труда Пермского </w:t>
      </w:r>
      <w:proofErr w:type="spellStart"/>
      <w:r w:rsidRPr="00514A41">
        <w:rPr>
          <w:rFonts w:ascii="Times New Roman" w:hAnsi="Times New Roman" w:cs="Times New Roman"/>
          <w:sz w:val="24"/>
          <w:szCs w:val="24"/>
        </w:rPr>
        <w:t>крайсовпрофа</w:t>
      </w:r>
      <w:proofErr w:type="spellEnd"/>
      <w:r w:rsidRPr="00514A41">
        <w:rPr>
          <w:rFonts w:ascii="Times New Roman" w:hAnsi="Times New Roman" w:cs="Times New Roman"/>
          <w:sz w:val="24"/>
          <w:szCs w:val="24"/>
        </w:rPr>
        <w:t>.</w:t>
      </w:r>
    </w:p>
    <w:bookmarkEnd w:id="0"/>
    <w:p w:rsidR="00663C03" w:rsidRPr="00514A41" w:rsidRDefault="00663C03" w:rsidP="003A6268">
      <w:pPr>
        <w:ind w:firstLine="567"/>
        <w:jc w:val="both"/>
        <w:rPr>
          <w:rFonts w:ascii="Times New Roman" w:hAnsi="Times New Roman" w:cs="Times New Roman"/>
          <w:sz w:val="24"/>
          <w:szCs w:val="24"/>
        </w:rPr>
      </w:pPr>
    </w:p>
    <w:sectPr w:rsidR="00663C03" w:rsidRPr="00514A41" w:rsidSect="00721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36"/>
    <w:rsid w:val="00060217"/>
    <w:rsid w:val="00327F64"/>
    <w:rsid w:val="003752A8"/>
    <w:rsid w:val="003A6268"/>
    <w:rsid w:val="00514A41"/>
    <w:rsid w:val="00663C03"/>
    <w:rsid w:val="00BB09B0"/>
    <w:rsid w:val="00BD0736"/>
    <w:rsid w:val="00C51BF4"/>
    <w:rsid w:val="00CD4489"/>
    <w:rsid w:val="00D3590E"/>
    <w:rsid w:val="00EE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73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73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8E31E2E9089421A93C996C5C4035E9C72BF64BECF794A6B80579EA354EFDB3D39AAC4B6708607wDi1K" TargetMode="External"/><Relationship Id="rId13" Type="http://schemas.openxmlformats.org/officeDocument/2006/relationships/hyperlink" Target="consultantplus://offline/ref=C668E31E2E9089421A93C996C5C4035E9C77BB65BAC9794A6B80579EA354EFDB3D39AAC4B6708E05wDi3K" TargetMode="External"/><Relationship Id="rId3" Type="http://schemas.openxmlformats.org/officeDocument/2006/relationships/settings" Target="settings.xml"/><Relationship Id="rId7" Type="http://schemas.openxmlformats.org/officeDocument/2006/relationships/hyperlink" Target="consultantplus://offline/ref=C668E31E2E9089421A93C996C5C4035E9C77BB65BAC9794A6B80579EA354EFDB3D39AAC4B6708E06wDi0K" TargetMode="External"/><Relationship Id="rId12" Type="http://schemas.openxmlformats.org/officeDocument/2006/relationships/hyperlink" Target="consultantplus://offline/ref=C668E31E2E9089421A93C996C5C4035E9C77BB65BAC9794A6B80579EA354EFDB3D39AAC3B5w7i4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68E31E2E9089421A93C996C5C4035E9F7ABA66B19E2E483AD5599BAB04A7CB737CA7C5B774w8i0K" TargetMode="External"/><Relationship Id="rId11" Type="http://schemas.openxmlformats.org/officeDocument/2006/relationships/hyperlink" Target="consultantplus://offline/ref=C668E31E2E9089421A93C996C5C4035E9C77BB65BAC9794A6B80579EA354EFDB3D39AAC3B5w7i3K" TargetMode="External"/><Relationship Id="rId5" Type="http://schemas.openxmlformats.org/officeDocument/2006/relationships/hyperlink" Target="consultantplus://offline/ref=C668E31E2E9089421A93C996C5C4035E9C72BF64BECF794A6B80579EA354EFDB3D39AAC4B6708607wDi1K" TargetMode="External"/><Relationship Id="rId15" Type="http://schemas.openxmlformats.org/officeDocument/2006/relationships/theme" Target="theme/theme1.xml"/><Relationship Id="rId10" Type="http://schemas.openxmlformats.org/officeDocument/2006/relationships/hyperlink" Target="consultantplus://offline/ref=C668E31E2E9089421A93C996C5C4035E9C77BB65BAC9794A6B80579EA354EFDB3D39AAC3B5w7i2K" TargetMode="External"/><Relationship Id="rId4" Type="http://schemas.openxmlformats.org/officeDocument/2006/relationships/webSettings" Target="webSettings.xml"/><Relationship Id="rId9" Type="http://schemas.openxmlformats.org/officeDocument/2006/relationships/hyperlink" Target="consultantplus://offline/ref=C668E31E2E9089421A93C996C5C4035E9F7ABA66B19E2E483AD5599BAB04A7CB737CA7C5B774w8i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Мизюкин Андрей Сергеевич</dc:creator>
  <cp:lastModifiedBy>Горева Надежда Викторовна</cp:lastModifiedBy>
  <cp:revision>8</cp:revision>
  <dcterms:created xsi:type="dcterms:W3CDTF">2016-12-05T06:46:00Z</dcterms:created>
  <dcterms:modified xsi:type="dcterms:W3CDTF">2016-12-23T08:37:00Z</dcterms:modified>
</cp:coreProperties>
</file>