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E3" w:rsidRDefault="00413052" w:rsidP="00413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052">
        <w:rPr>
          <w:rFonts w:ascii="Times New Roman" w:hAnsi="Times New Roman" w:cs="Times New Roman"/>
          <w:b/>
          <w:sz w:val="32"/>
          <w:szCs w:val="32"/>
        </w:rPr>
        <w:t>Рынок труда в Пермском крае за 9 месяцев 2017 года</w:t>
      </w:r>
    </w:p>
    <w:p w:rsidR="00C80EBF" w:rsidRPr="0020275A" w:rsidRDefault="00C80EBF" w:rsidP="00C80EBF">
      <w:pPr>
        <w:pStyle w:val="Default"/>
        <w:ind w:firstLine="709"/>
        <w:jc w:val="both"/>
        <w:rPr>
          <w:sz w:val="28"/>
          <w:szCs w:val="28"/>
        </w:rPr>
      </w:pPr>
      <w:r w:rsidRPr="0020275A">
        <w:rPr>
          <w:sz w:val="28"/>
          <w:szCs w:val="28"/>
        </w:rPr>
        <w:t xml:space="preserve">Федеральным статистическим наблюдением за неполной занятостью и движением работников во </w:t>
      </w:r>
      <w:r w:rsidRPr="0020275A">
        <w:rPr>
          <w:sz w:val="28"/>
          <w:szCs w:val="28"/>
          <w:lang w:val="en-US"/>
        </w:rPr>
        <w:t>III</w:t>
      </w:r>
      <w:r w:rsidRPr="0020275A">
        <w:rPr>
          <w:sz w:val="28"/>
          <w:szCs w:val="28"/>
        </w:rPr>
        <w:t xml:space="preserve"> квартале 2017 года было охвачено 607,9 тыс. человек списочного состава. </w:t>
      </w:r>
    </w:p>
    <w:p w:rsidR="00C80EBF" w:rsidRPr="0020275A" w:rsidRDefault="00C80EBF" w:rsidP="00C8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5A">
        <w:rPr>
          <w:rFonts w:ascii="Times New Roman" w:hAnsi="Times New Roman" w:cs="Times New Roman"/>
          <w:sz w:val="28"/>
          <w:szCs w:val="28"/>
        </w:rPr>
        <w:t>В режиме неполного рабочего времени работали 19,6 тыс. человек, из них большая часть (82,7%) – по соглашению между работником и работодателем. Численность работников списочного состава, которая трудилась в режиме неполного рабочего времени по инициативе работодателя, снизилась по отношению к I</w:t>
      </w:r>
      <w:r w:rsidRPr="002027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275A">
        <w:rPr>
          <w:rFonts w:ascii="Times New Roman" w:hAnsi="Times New Roman" w:cs="Times New Roman"/>
          <w:sz w:val="28"/>
          <w:szCs w:val="28"/>
        </w:rPr>
        <w:t xml:space="preserve"> кварталу 2017 года на 1,1%. </w:t>
      </w:r>
    </w:p>
    <w:p w:rsidR="00C80EBF" w:rsidRPr="0020275A" w:rsidRDefault="00C80EBF" w:rsidP="00C8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5A">
        <w:rPr>
          <w:rFonts w:ascii="Times New Roman" w:hAnsi="Times New Roman" w:cs="Times New Roman"/>
          <w:sz w:val="28"/>
          <w:szCs w:val="28"/>
        </w:rPr>
        <w:t>Доля работников, находящихся в простое по вине работодателя и по причинам, не зависящим от работника и работодателя, по сравнению с предыдущим кварталом увеличилась на 5,1 %. Удельный вес работников, которым были предоставлены отпуска без сохранения заработной платы по их письменному заявлению, увеличился на 17,1 %.</w:t>
      </w:r>
    </w:p>
    <w:p w:rsidR="00C80EBF" w:rsidRPr="0020275A" w:rsidRDefault="00C80EBF" w:rsidP="00C8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C80EBF" w:rsidRPr="00385044" w:rsidTr="00252AEF">
        <w:trPr>
          <w:jc w:val="center"/>
        </w:trPr>
        <w:tc>
          <w:tcPr>
            <w:tcW w:w="5070" w:type="dxa"/>
            <w:gridSpan w:val="4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C80EBF" w:rsidRPr="00385044" w:rsidTr="00252AEF">
        <w:trPr>
          <w:jc w:val="center"/>
        </w:trPr>
        <w:tc>
          <w:tcPr>
            <w:tcW w:w="2535" w:type="dxa"/>
            <w:gridSpan w:val="2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0EBF" w:rsidRPr="00385044" w:rsidTr="00252AEF">
        <w:trPr>
          <w:jc w:val="center"/>
        </w:trPr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C80EBF" w:rsidRPr="00385044" w:rsidTr="00252AEF">
        <w:trPr>
          <w:jc w:val="center"/>
        </w:trPr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3392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67489</w:t>
            </w:r>
          </w:p>
        </w:tc>
        <w:tc>
          <w:tcPr>
            <w:tcW w:w="1515" w:type="dxa"/>
          </w:tcPr>
          <w:p w:rsidR="00C80EBF" w:rsidRPr="00385044" w:rsidRDefault="00C80EBF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11,1</w:t>
            </w:r>
          </w:p>
        </w:tc>
      </w:tr>
    </w:tbl>
    <w:p w:rsidR="00C80EBF" w:rsidRDefault="00C80EBF" w:rsidP="00C80EBF">
      <w:pPr>
        <w:pStyle w:val="Default"/>
        <w:ind w:firstLine="709"/>
        <w:jc w:val="both"/>
        <w:rPr>
          <w:sz w:val="28"/>
          <w:szCs w:val="28"/>
        </w:rPr>
      </w:pPr>
    </w:p>
    <w:p w:rsidR="00C80EBF" w:rsidRPr="0020275A" w:rsidRDefault="00C80EBF" w:rsidP="00C80EBF">
      <w:pPr>
        <w:pStyle w:val="Default"/>
        <w:ind w:firstLine="709"/>
        <w:jc w:val="both"/>
        <w:rPr>
          <w:sz w:val="28"/>
          <w:szCs w:val="28"/>
        </w:rPr>
      </w:pPr>
      <w:r w:rsidRPr="0020275A">
        <w:rPr>
          <w:sz w:val="28"/>
          <w:szCs w:val="28"/>
        </w:rPr>
        <w:t xml:space="preserve">По сравнению с </w:t>
      </w:r>
      <w:r w:rsidRPr="0020275A">
        <w:rPr>
          <w:sz w:val="28"/>
          <w:szCs w:val="28"/>
          <w:lang w:val="en-US"/>
        </w:rPr>
        <w:t>II</w:t>
      </w:r>
      <w:r w:rsidRPr="0020275A">
        <w:rPr>
          <w:sz w:val="28"/>
          <w:szCs w:val="28"/>
        </w:rPr>
        <w:t xml:space="preserve"> кварталом 2017 года численность принятых на работу в I</w:t>
      </w:r>
      <w:r w:rsidRPr="0020275A">
        <w:rPr>
          <w:sz w:val="28"/>
          <w:szCs w:val="28"/>
          <w:lang w:val="en-US"/>
        </w:rPr>
        <w:t>II</w:t>
      </w:r>
      <w:r w:rsidRPr="0020275A">
        <w:rPr>
          <w:sz w:val="28"/>
          <w:szCs w:val="28"/>
        </w:rPr>
        <w:t xml:space="preserve"> квартале увеличилась на </w:t>
      </w:r>
      <w:r w:rsidR="008525BE" w:rsidRPr="0020275A">
        <w:rPr>
          <w:sz w:val="28"/>
          <w:szCs w:val="28"/>
        </w:rPr>
        <w:t>20,1</w:t>
      </w:r>
      <w:r w:rsidRPr="0020275A">
        <w:rPr>
          <w:sz w:val="28"/>
          <w:szCs w:val="28"/>
        </w:rPr>
        <w:t xml:space="preserve"> %, и составила</w:t>
      </w:r>
      <w:r w:rsidR="008525BE" w:rsidRPr="0020275A">
        <w:rPr>
          <w:sz w:val="28"/>
          <w:szCs w:val="28"/>
        </w:rPr>
        <w:t xml:space="preserve"> 43,5</w:t>
      </w:r>
      <w:r w:rsidRPr="0020275A">
        <w:rPr>
          <w:sz w:val="28"/>
          <w:szCs w:val="28"/>
        </w:rPr>
        <w:t xml:space="preserve"> тыс. человек, из которых </w:t>
      </w:r>
      <w:r w:rsidR="008525BE" w:rsidRPr="0020275A">
        <w:rPr>
          <w:sz w:val="28"/>
          <w:szCs w:val="28"/>
        </w:rPr>
        <w:t xml:space="preserve">3,6 </w:t>
      </w:r>
      <w:r w:rsidRPr="0020275A">
        <w:rPr>
          <w:sz w:val="28"/>
          <w:szCs w:val="28"/>
        </w:rPr>
        <w:t xml:space="preserve">% были приняты на вновь введенные рабочие места. </w:t>
      </w:r>
    </w:p>
    <w:p w:rsidR="00C80EBF" w:rsidRPr="0020275A" w:rsidRDefault="00C80EBF" w:rsidP="00C8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5A">
        <w:rPr>
          <w:rFonts w:ascii="Times New Roman" w:hAnsi="Times New Roman" w:cs="Times New Roman"/>
          <w:sz w:val="28"/>
          <w:szCs w:val="28"/>
        </w:rPr>
        <w:t>Численность выбывших</w:t>
      </w:r>
      <w:r w:rsidR="008525BE" w:rsidRPr="0020275A">
        <w:rPr>
          <w:rFonts w:ascii="Times New Roman" w:hAnsi="Times New Roman" w:cs="Times New Roman"/>
          <w:sz w:val="28"/>
          <w:szCs w:val="28"/>
        </w:rPr>
        <w:t xml:space="preserve"> по различным причинам выросла</w:t>
      </w:r>
      <w:r w:rsidRPr="0020275A">
        <w:rPr>
          <w:rFonts w:ascii="Times New Roman" w:hAnsi="Times New Roman" w:cs="Times New Roman"/>
          <w:sz w:val="28"/>
          <w:szCs w:val="28"/>
        </w:rPr>
        <w:t xml:space="preserve"> на </w:t>
      </w:r>
      <w:r w:rsidR="008525BE" w:rsidRPr="0020275A">
        <w:rPr>
          <w:rFonts w:ascii="Times New Roman" w:hAnsi="Times New Roman" w:cs="Times New Roman"/>
          <w:sz w:val="28"/>
          <w:szCs w:val="28"/>
        </w:rPr>
        <w:t xml:space="preserve">14,9 % к предыдущему кварталу </w:t>
      </w:r>
      <w:r w:rsidRPr="0020275A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8525BE" w:rsidRPr="0020275A">
        <w:rPr>
          <w:rFonts w:ascii="Times New Roman" w:hAnsi="Times New Roman" w:cs="Times New Roman"/>
          <w:sz w:val="28"/>
          <w:szCs w:val="28"/>
        </w:rPr>
        <w:t>47,2</w:t>
      </w:r>
      <w:r w:rsidRPr="0020275A">
        <w:rPr>
          <w:rFonts w:ascii="Times New Roman" w:hAnsi="Times New Roman" w:cs="Times New Roman"/>
          <w:sz w:val="28"/>
          <w:szCs w:val="28"/>
        </w:rPr>
        <w:t xml:space="preserve"> тыс. че</w:t>
      </w:r>
      <w:r w:rsidR="008525BE" w:rsidRPr="0020275A">
        <w:rPr>
          <w:rFonts w:ascii="Times New Roman" w:hAnsi="Times New Roman" w:cs="Times New Roman"/>
          <w:sz w:val="28"/>
          <w:szCs w:val="28"/>
        </w:rPr>
        <w:t>ловек. Большая часть из них (62,4</w:t>
      </w:r>
      <w:r w:rsidRPr="0020275A">
        <w:rPr>
          <w:rFonts w:ascii="Times New Roman" w:hAnsi="Times New Roman" w:cs="Times New Roman"/>
          <w:sz w:val="28"/>
          <w:szCs w:val="28"/>
        </w:rPr>
        <w:t xml:space="preserve">%) была уволена по собственному желанию. Доля выбывших в связи с высвобождением персонала составила </w:t>
      </w:r>
      <w:r w:rsidR="008525BE" w:rsidRPr="0020275A">
        <w:rPr>
          <w:rFonts w:ascii="Times New Roman" w:hAnsi="Times New Roman" w:cs="Times New Roman"/>
          <w:sz w:val="28"/>
          <w:szCs w:val="28"/>
        </w:rPr>
        <w:t>3,6</w:t>
      </w:r>
      <w:r w:rsidRPr="0020275A">
        <w:rPr>
          <w:rFonts w:ascii="Times New Roman" w:hAnsi="Times New Roman" w:cs="Times New Roman"/>
          <w:sz w:val="28"/>
          <w:szCs w:val="28"/>
        </w:rPr>
        <w:t xml:space="preserve"> % всех уволенных.</w:t>
      </w:r>
    </w:p>
    <w:p w:rsidR="00C80EBF" w:rsidRPr="0020275A" w:rsidRDefault="00C80EBF" w:rsidP="00C80EBF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C7170" w:rsidRPr="0020275A" w:rsidRDefault="005C7170" w:rsidP="005C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 численности работников организаций</w:t>
      </w:r>
    </w:p>
    <w:p w:rsidR="005C7170" w:rsidRPr="0020275A" w:rsidRDefault="005C7170" w:rsidP="005C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5C7170" w:rsidRPr="0020275A" w:rsidTr="00252AEF">
        <w:trPr>
          <w:jc w:val="center"/>
        </w:trPr>
        <w:tc>
          <w:tcPr>
            <w:tcW w:w="8171" w:type="dxa"/>
            <w:gridSpan w:val="6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5C7170" w:rsidRPr="0020275A" w:rsidTr="00252AEF">
        <w:trPr>
          <w:jc w:val="center"/>
        </w:trPr>
        <w:tc>
          <w:tcPr>
            <w:tcW w:w="1059" w:type="dxa"/>
            <w:vMerge w:val="restart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7170" w:rsidRPr="0020275A" w:rsidTr="00252AEF">
        <w:trPr>
          <w:jc w:val="center"/>
        </w:trPr>
        <w:tc>
          <w:tcPr>
            <w:tcW w:w="1059" w:type="dxa"/>
            <w:vMerge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5C7170" w:rsidRPr="0020275A" w:rsidRDefault="005C7170" w:rsidP="0025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5C7170" w:rsidRPr="0020275A" w:rsidTr="00252AEF">
        <w:trPr>
          <w:jc w:val="center"/>
        </w:trPr>
        <w:tc>
          <w:tcPr>
            <w:tcW w:w="1059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03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21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648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645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95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57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14" w:type="dxa"/>
          </w:tcPr>
          <w:p w:rsidR="005C7170" w:rsidRPr="0020275A" w:rsidRDefault="005C7170" w:rsidP="005C7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</w:t>
            </w:r>
          </w:p>
        </w:tc>
      </w:tr>
    </w:tbl>
    <w:p w:rsidR="005C7170" w:rsidRPr="0020275A" w:rsidRDefault="005C7170" w:rsidP="005C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170" w:rsidRPr="0020275A" w:rsidRDefault="005C7170" w:rsidP="005C7170">
      <w:pPr>
        <w:pStyle w:val="Default"/>
        <w:ind w:firstLine="709"/>
        <w:jc w:val="both"/>
        <w:rPr>
          <w:sz w:val="28"/>
          <w:szCs w:val="28"/>
        </w:rPr>
      </w:pPr>
      <w:r w:rsidRPr="0020275A">
        <w:rPr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обрабатывающих производств (18,9 %), торговли (15,3 %), и образования (15,2%). </w:t>
      </w:r>
    </w:p>
    <w:p w:rsidR="005A3B6C" w:rsidRDefault="005A3B6C" w:rsidP="005A3B6C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</w:p>
    <w:p w:rsidR="00620911" w:rsidRPr="00620911" w:rsidRDefault="00620911" w:rsidP="00620911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6"/>
          <w:szCs w:val="26"/>
        </w:rPr>
      </w:pPr>
      <w:r w:rsidRPr="00620911">
        <w:rPr>
          <w:rFonts w:ascii="Times New Roman" w:hAnsi="Times New Roman"/>
          <w:b/>
          <w:sz w:val="26"/>
          <w:szCs w:val="26"/>
        </w:rPr>
        <w:t xml:space="preserve">Сведения о высвобождении работников из экономики Пермского края, заявленном в 2010 – 2017 гг.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8"/>
        <w:gridCol w:w="1275"/>
        <w:gridCol w:w="1418"/>
        <w:gridCol w:w="1276"/>
        <w:gridCol w:w="1417"/>
        <w:gridCol w:w="1134"/>
      </w:tblGrid>
      <w:tr w:rsidR="00620911" w:rsidRPr="005130AC" w:rsidTr="00620911">
        <w:trPr>
          <w:tblHeader/>
        </w:trPr>
        <w:tc>
          <w:tcPr>
            <w:tcW w:w="1702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992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302295">
              <w:rPr>
                <w:rFonts w:ascii="Times New Roman" w:hAnsi="Times New Roman"/>
                <w:sz w:val="20"/>
                <w:szCs w:val="20"/>
              </w:rPr>
              <w:t>-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ргани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заций</w:t>
            </w:r>
            <w:proofErr w:type="spellEnd"/>
            <w:proofErr w:type="gramEnd"/>
            <w:r w:rsidRPr="005130AC">
              <w:rPr>
                <w:rFonts w:ascii="Times New Roman" w:hAnsi="Times New Roman"/>
                <w:sz w:val="20"/>
                <w:szCs w:val="20"/>
              </w:rPr>
              <w:t>, ед.</w:t>
            </w:r>
          </w:p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Численность работников, получивших уведомления об увольнении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начала года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1275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Было уволено, чел</w:t>
            </w:r>
          </w:p>
        </w:tc>
        <w:tc>
          <w:tcPr>
            <w:tcW w:w="1418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предпо-лагаемых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увольнению по состоянию на отчетную дату </w:t>
            </w:r>
          </w:p>
        </w:tc>
        <w:tc>
          <w:tcPr>
            <w:tcW w:w="1276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0AC">
              <w:rPr>
                <w:rFonts w:ascii="Times New Roman" w:hAnsi="Times New Roman"/>
                <w:sz w:val="20"/>
                <w:szCs w:val="20"/>
              </w:rPr>
              <w:t>Трудоуст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роено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130AC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12672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126722">
              <w:rPr>
                <w:rStyle w:val="a6"/>
                <w:rFonts w:ascii="Times New Roman" w:hAnsi="Times New Roman"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Обратились в службу занятости, чел.</w:t>
            </w:r>
          </w:p>
        </w:tc>
        <w:tc>
          <w:tcPr>
            <w:tcW w:w="1134" w:type="dxa"/>
          </w:tcPr>
          <w:p w:rsidR="00620911" w:rsidRPr="005130AC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0AC">
              <w:rPr>
                <w:rFonts w:ascii="Times New Roman" w:hAnsi="Times New Roman"/>
                <w:sz w:val="20"/>
                <w:szCs w:val="20"/>
              </w:rPr>
              <w:t>Получи-ли</w:t>
            </w:r>
            <w:proofErr w:type="gramEnd"/>
            <w:r w:rsidRPr="005130AC">
              <w:rPr>
                <w:rFonts w:ascii="Times New Roman" w:hAnsi="Times New Roman"/>
                <w:sz w:val="20"/>
                <w:szCs w:val="20"/>
              </w:rPr>
              <w:t xml:space="preserve"> статус </w:t>
            </w:r>
            <w:proofErr w:type="spellStart"/>
            <w:r w:rsidRPr="005130AC">
              <w:rPr>
                <w:rFonts w:ascii="Times New Roman" w:hAnsi="Times New Roman"/>
                <w:sz w:val="20"/>
                <w:szCs w:val="20"/>
              </w:rPr>
              <w:t>безработ-ного</w:t>
            </w:r>
            <w:proofErr w:type="spellEnd"/>
            <w:r w:rsidRPr="005130AC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44802">
                <w:rPr>
                  <w:rFonts w:ascii="Times New Roman" w:hAnsi="Times New Roman"/>
                </w:rPr>
                <w:t>2010 г</w:t>
              </w:r>
            </w:smartTag>
            <w:r w:rsidRPr="0064480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1221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17891</w:t>
            </w:r>
          </w:p>
        </w:tc>
        <w:tc>
          <w:tcPr>
            <w:tcW w:w="1275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15269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5795</w:t>
            </w:r>
          </w:p>
        </w:tc>
        <w:tc>
          <w:tcPr>
            <w:tcW w:w="1417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5590</w:t>
            </w:r>
          </w:p>
        </w:tc>
        <w:tc>
          <w:tcPr>
            <w:tcW w:w="1134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3773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44802">
                <w:rPr>
                  <w:rFonts w:ascii="Times New Roman" w:hAnsi="Times New Roman"/>
                </w:rPr>
                <w:t>2011 г</w:t>
              </w:r>
            </w:smartTag>
            <w:r w:rsidRPr="006448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1435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19796</w:t>
            </w:r>
          </w:p>
        </w:tc>
        <w:tc>
          <w:tcPr>
            <w:tcW w:w="1275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17805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8233</w:t>
            </w:r>
          </w:p>
        </w:tc>
        <w:tc>
          <w:tcPr>
            <w:tcW w:w="1417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4668</w:t>
            </w:r>
          </w:p>
        </w:tc>
        <w:tc>
          <w:tcPr>
            <w:tcW w:w="1134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2840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44802">
                <w:rPr>
                  <w:rFonts w:ascii="Times New Roman" w:hAnsi="Times New Roman"/>
                </w:rPr>
                <w:t>2012 г</w:t>
              </w:r>
            </w:smartTag>
            <w:r w:rsidRPr="0064480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644802">
              <w:rPr>
                <w:rFonts w:ascii="Times New Roman" w:hAnsi="Times New Roman"/>
              </w:rPr>
              <w:t>1097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11648</w:t>
            </w:r>
          </w:p>
        </w:tc>
        <w:tc>
          <w:tcPr>
            <w:tcW w:w="1275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10209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3742</w:t>
            </w:r>
          </w:p>
        </w:tc>
        <w:tc>
          <w:tcPr>
            <w:tcW w:w="1417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3454</w:t>
            </w:r>
          </w:p>
        </w:tc>
        <w:tc>
          <w:tcPr>
            <w:tcW w:w="1134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2023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44802">
                <w:rPr>
                  <w:rFonts w:ascii="Times New Roman" w:hAnsi="Times New Roman"/>
                </w:rPr>
                <w:t>2013 г</w:t>
              </w:r>
            </w:smartTag>
            <w:r w:rsidRPr="0064480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  <w:lang w:val="en-US"/>
              </w:rPr>
              <w:t>100</w:t>
            </w:r>
            <w:r w:rsidRPr="00644802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644802">
              <w:rPr>
                <w:rFonts w:ascii="Times New Roman" w:hAnsi="Times New Roman"/>
              </w:rPr>
              <w:t>13774</w:t>
            </w:r>
          </w:p>
        </w:tc>
        <w:tc>
          <w:tcPr>
            <w:tcW w:w="1275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13448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6332</w:t>
            </w:r>
          </w:p>
        </w:tc>
        <w:tc>
          <w:tcPr>
            <w:tcW w:w="1417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644802">
              <w:rPr>
                <w:rFonts w:ascii="Times New Roman" w:hAnsi="Times New Roman"/>
              </w:rPr>
              <w:t>3523</w:t>
            </w:r>
          </w:p>
        </w:tc>
        <w:tc>
          <w:tcPr>
            <w:tcW w:w="1134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44802">
              <w:rPr>
                <w:rFonts w:ascii="Times New Roman" w:hAnsi="Times New Roman"/>
              </w:rPr>
              <w:t>2010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992" w:type="dxa"/>
          </w:tcPr>
          <w:p w:rsidR="00620911" w:rsidRPr="00B44D85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14193</w:t>
            </w:r>
          </w:p>
        </w:tc>
        <w:tc>
          <w:tcPr>
            <w:tcW w:w="1275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12216</w:t>
            </w:r>
          </w:p>
        </w:tc>
        <w:tc>
          <w:tcPr>
            <w:tcW w:w="1418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6037</w:t>
            </w:r>
          </w:p>
        </w:tc>
        <w:tc>
          <w:tcPr>
            <w:tcW w:w="1417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</w:t>
            </w:r>
          </w:p>
        </w:tc>
        <w:tc>
          <w:tcPr>
            <w:tcW w:w="1134" w:type="dxa"/>
          </w:tcPr>
          <w:p w:rsidR="00620911" w:rsidRPr="00644802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644802" w:rsidRDefault="00620911" w:rsidP="00252AEF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vAlign w:val="center"/>
          </w:tcPr>
          <w:p w:rsidR="00620911" w:rsidRPr="005A5AEC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</w:t>
            </w:r>
          </w:p>
        </w:tc>
        <w:tc>
          <w:tcPr>
            <w:tcW w:w="1418" w:type="dxa"/>
            <w:vAlign w:val="center"/>
          </w:tcPr>
          <w:p w:rsidR="00620911" w:rsidRPr="00AB6726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15959</w:t>
            </w:r>
          </w:p>
        </w:tc>
        <w:tc>
          <w:tcPr>
            <w:tcW w:w="1275" w:type="dxa"/>
            <w:vAlign w:val="center"/>
          </w:tcPr>
          <w:p w:rsidR="00620911" w:rsidRPr="00AB6726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10563</w:t>
            </w:r>
          </w:p>
        </w:tc>
        <w:tc>
          <w:tcPr>
            <w:tcW w:w="1418" w:type="dxa"/>
            <w:vAlign w:val="center"/>
          </w:tcPr>
          <w:p w:rsidR="00620911" w:rsidRPr="00AB6726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620911" w:rsidRPr="00AB6726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7833</w:t>
            </w:r>
          </w:p>
        </w:tc>
        <w:tc>
          <w:tcPr>
            <w:tcW w:w="1417" w:type="dxa"/>
            <w:vAlign w:val="center"/>
          </w:tcPr>
          <w:p w:rsidR="00620911" w:rsidRPr="00AB6726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</w:t>
            </w:r>
          </w:p>
        </w:tc>
        <w:tc>
          <w:tcPr>
            <w:tcW w:w="1134" w:type="dxa"/>
            <w:vAlign w:val="center"/>
          </w:tcPr>
          <w:p w:rsidR="00620911" w:rsidRPr="00AB6726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Pr="00F30593" w:rsidRDefault="00620911" w:rsidP="00252AEF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992" w:type="dxa"/>
            <w:vAlign w:val="center"/>
          </w:tcPr>
          <w:p w:rsidR="00620911" w:rsidRPr="00F30593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  <w:tc>
          <w:tcPr>
            <w:tcW w:w="1418" w:type="dxa"/>
            <w:vAlign w:val="center"/>
          </w:tcPr>
          <w:p w:rsidR="00620911" w:rsidRPr="00F30593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16407</w:t>
            </w:r>
          </w:p>
        </w:tc>
        <w:tc>
          <w:tcPr>
            <w:tcW w:w="1275" w:type="dxa"/>
            <w:vAlign w:val="center"/>
          </w:tcPr>
          <w:p w:rsidR="00620911" w:rsidRPr="00C52C27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</w:t>
            </w:r>
          </w:p>
        </w:tc>
        <w:tc>
          <w:tcPr>
            <w:tcW w:w="1418" w:type="dxa"/>
            <w:vAlign w:val="center"/>
          </w:tcPr>
          <w:p w:rsidR="00620911" w:rsidRPr="00E7727A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620911" w:rsidRPr="00C52C27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9447</w:t>
            </w:r>
          </w:p>
        </w:tc>
        <w:tc>
          <w:tcPr>
            <w:tcW w:w="1417" w:type="dxa"/>
          </w:tcPr>
          <w:p w:rsidR="00620911" w:rsidRPr="004C4898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3783</w:t>
            </w:r>
          </w:p>
        </w:tc>
        <w:tc>
          <w:tcPr>
            <w:tcW w:w="1134" w:type="dxa"/>
          </w:tcPr>
          <w:p w:rsidR="00620911" w:rsidRPr="004C4898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</w:tr>
      <w:tr w:rsidR="00620911" w:rsidRPr="00BD596B" w:rsidTr="00620911">
        <w:tc>
          <w:tcPr>
            <w:tcW w:w="1702" w:type="dxa"/>
          </w:tcPr>
          <w:p w:rsidR="00620911" w:rsidRDefault="00620911" w:rsidP="00252AEF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992" w:type="dxa"/>
            <w:vAlign w:val="center"/>
          </w:tcPr>
          <w:p w:rsidR="00620911" w:rsidRPr="005F3F24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1418" w:type="dxa"/>
            <w:vAlign w:val="center"/>
          </w:tcPr>
          <w:p w:rsidR="00620911" w:rsidRPr="005F3F24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13615</w:t>
            </w:r>
          </w:p>
        </w:tc>
        <w:tc>
          <w:tcPr>
            <w:tcW w:w="1275" w:type="dxa"/>
            <w:vAlign w:val="center"/>
          </w:tcPr>
          <w:p w:rsidR="00620911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11573</w:t>
            </w:r>
            <w:r w:rsidRPr="00126722">
              <w:rPr>
                <w:rStyle w:val="a6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620911" w:rsidRPr="005F3F24" w:rsidRDefault="00620911" w:rsidP="00252AEF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</w:t>
            </w:r>
          </w:p>
        </w:tc>
        <w:tc>
          <w:tcPr>
            <w:tcW w:w="1276" w:type="dxa"/>
          </w:tcPr>
          <w:p w:rsidR="00620911" w:rsidRPr="005F3F24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5422</w:t>
            </w:r>
          </w:p>
        </w:tc>
        <w:tc>
          <w:tcPr>
            <w:tcW w:w="1417" w:type="dxa"/>
          </w:tcPr>
          <w:p w:rsidR="00620911" w:rsidRPr="00EB6298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3390</w:t>
            </w:r>
          </w:p>
        </w:tc>
        <w:tc>
          <w:tcPr>
            <w:tcW w:w="1134" w:type="dxa"/>
          </w:tcPr>
          <w:p w:rsidR="00620911" w:rsidRPr="005F3F24" w:rsidRDefault="00620911" w:rsidP="00252A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</w:t>
            </w:r>
          </w:p>
        </w:tc>
      </w:tr>
    </w:tbl>
    <w:p w:rsidR="005A3B6C" w:rsidRDefault="005A3B6C" w:rsidP="005C7170">
      <w:pPr>
        <w:pStyle w:val="Default"/>
        <w:ind w:firstLine="709"/>
        <w:jc w:val="both"/>
        <w:rPr>
          <w:sz w:val="28"/>
          <w:szCs w:val="28"/>
        </w:rPr>
      </w:pPr>
    </w:p>
    <w:p w:rsidR="00620911" w:rsidRPr="00443EB7" w:rsidRDefault="00620911" w:rsidP="00443EB7">
      <w:pPr>
        <w:pStyle w:val="a3"/>
        <w:spacing w:after="0" w:line="240" w:lineRule="auto"/>
        <w:ind w:right="707"/>
        <w:jc w:val="center"/>
        <w:rPr>
          <w:rFonts w:ascii="Times New Roman" w:hAnsi="Times New Roman"/>
          <w:b/>
          <w:sz w:val="28"/>
          <w:szCs w:val="28"/>
        </w:rPr>
      </w:pPr>
      <w:r w:rsidRPr="00443E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Ситуация на рынке труда моногородов</w:t>
      </w:r>
    </w:p>
    <w:p w:rsidR="00443EB7" w:rsidRDefault="00443EB7" w:rsidP="002027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11" w:rsidRPr="0020275A" w:rsidRDefault="00620911" w:rsidP="002027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75A">
        <w:rPr>
          <w:rFonts w:ascii="Times New Roman" w:hAnsi="Times New Roman"/>
          <w:sz w:val="28"/>
          <w:szCs w:val="28"/>
        </w:rPr>
        <w:t xml:space="preserve">В Перечень моногородов Пермского края, утвержденный распоряжением Правительства Российской Федерации от 29 июля 2014 г. № 1398-р (в редакции распоряжения Правительства Российской Федерации от 16 апреля 2015 г. N 668-р), входит 7 городских поселений (Александровское, Горнозаводское, </w:t>
      </w:r>
      <w:proofErr w:type="spellStart"/>
      <w:r w:rsidRPr="0020275A">
        <w:rPr>
          <w:rFonts w:ascii="Times New Roman" w:hAnsi="Times New Roman"/>
          <w:sz w:val="28"/>
          <w:szCs w:val="28"/>
        </w:rPr>
        <w:t>Красновишерское</w:t>
      </w:r>
      <w:proofErr w:type="spellEnd"/>
      <w:r w:rsidRPr="002027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75A">
        <w:rPr>
          <w:rFonts w:ascii="Times New Roman" w:hAnsi="Times New Roman"/>
          <w:sz w:val="28"/>
          <w:szCs w:val="28"/>
        </w:rPr>
        <w:t>Нытвенское</w:t>
      </w:r>
      <w:proofErr w:type="spellEnd"/>
      <w:r w:rsidRPr="002027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75A">
        <w:rPr>
          <w:rFonts w:ascii="Times New Roman" w:hAnsi="Times New Roman"/>
          <w:sz w:val="28"/>
          <w:szCs w:val="28"/>
        </w:rPr>
        <w:t>Очерское</w:t>
      </w:r>
      <w:proofErr w:type="spellEnd"/>
      <w:r w:rsidRPr="0020275A">
        <w:rPr>
          <w:rFonts w:ascii="Times New Roman" w:hAnsi="Times New Roman"/>
          <w:sz w:val="28"/>
          <w:szCs w:val="28"/>
        </w:rPr>
        <w:t>, Чусовское и Уральское) и 3 сельских поселения (</w:t>
      </w:r>
      <w:proofErr w:type="spellStart"/>
      <w:r w:rsidRPr="0020275A">
        <w:rPr>
          <w:rFonts w:ascii="Times New Roman" w:hAnsi="Times New Roman"/>
          <w:sz w:val="28"/>
          <w:szCs w:val="28"/>
        </w:rPr>
        <w:t>Пашийское</w:t>
      </w:r>
      <w:proofErr w:type="spellEnd"/>
      <w:r w:rsidRPr="002027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275A">
        <w:rPr>
          <w:rFonts w:ascii="Times New Roman" w:hAnsi="Times New Roman"/>
          <w:sz w:val="28"/>
          <w:szCs w:val="28"/>
        </w:rPr>
        <w:t>Теплгорское</w:t>
      </w:r>
      <w:proofErr w:type="spellEnd"/>
      <w:r w:rsidRPr="0020275A">
        <w:rPr>
          <w:rFonts w:ascii="Times New Roman" w:hAnsi="Times New Roman"/>
          <w:sz w:val="28"/>
          <w:szCs w:val="28"/>
        </w:rPr>
        <w:t xml:space="preserve"> и Юго-Камское).</w:t>
      </w:r>
      <w:proofErr w:type="gramEnd"/>
    </w:p>
    <w:p w:rsidR="00620911" w:rsidRPr="0020275A" w:rsidRDefault="00620911" w:rsidP="002027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911" w:rsidRPr="00620911" w:rsidRDefault="00620911" w:rsidP="006209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0911">
        <w:rPr>
          <w:rFonts w:ascii="Times New Roman" w:hAnsi="Times New Roman"/>
          <w:b/>
          <w:sz w:val="26"/>
          <w:szCs w:val="26"/>
        </w:rPr>
        <w:t xml:space="preserve">Динамика основных показателей регистрируемого рынка труда </w:t>
      </w:r>
    </w:p>
    <w:p w:rsidR="00620911" w:rsidRPr="00620911" w:rsidRDefault="00620911" w:rsidP="006209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0911">
        <w:rPr>
          <w:rFonts w:ascii="Times New Roman" w:hAnsi="Times New Roman"/>
          <w:b/>
          <w:sz w:val="26"/>
          <w:szCs w:val="26"/>
        </w:rPr>
        <w:t>моногородов Пермского края в 2016-2017 гг. (на отчетную дату)</w:t>
      </w:r>
    </w:p>
    <w:p w:rsidR="00620911" w:rsidRPr="00C42558" w:rsidRDefault="00620911" w:rsidP="00620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275"/>
        <w:gridCol w:w="1276"/>
        <w:gridCol w:w="1276"/>
        <w:gridCol w:w="1275"/>
      </w:tblGrid>
      <w:tr w:rsidR="00620911" w:rsidTr="00620911">
        <w:tc>
          <w:tcPr>
            <w:tcW w:w="2269" w:type="dxa"/>
            <w:vMerge w:val="restart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C42558">
              <w:rPr>
                <w:rFonts w:ascii="Times New Roman" w:hAnsi="Times New Roman"/>
                <w:sz w:val="24"/>
              </w:rPr>
              <w:t>Наименование моногорода</w:t>
            </w:r>
          </w:p>
        </w:tc>
        <w:tc>
          <w:tcPr>
            <w:tcW w:w="2410" w:type="dxa"/>
            <w:gridSpan w:val="2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2409" w:type="dxa"/>
            <w:gridSpan w:val="2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2552" w:type="dxa"/>
            <w:gridSpan w:val="2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напряженности</w:t>
            </w:r>
          </w:p>
        </w:tc>
        <w:tc>
          <w:tcPr>
            <w:tcW w:w="1275" w:type="dxa"/>
            <w:vMerge w:val="restart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численности безработных к 1 января 2017 года,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20911" w:rsidTr="00620911">
        <w:tc>
          <w:tcPr>
            <w:tcW w:w="2269" w:type="dxa"/>
            <w:vMerge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</w:t>
            </w:r>
          </w:p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</w:t>
            </w:r>
          </w:p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</w:t>
            </w:r>
          </w:p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</w:t>
            </w:r>
          </w:p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</w:t>
            </w:r>
          </w:p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</w:t>
            </w:r>
          </w:p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vMerge/>
          </w:tcPr>
          <w:p w:rsidR="00620911" w:rsidRDefault="00620911" w:rsidP="00252AE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911" w:rsidRPr="00C42558" w:rsidRDefault="00620911" w:rsidP="00620911">
      <w:pPr>
        <w:rPr>
          <w:sz w:val="2"/>
          <w:szCs w:val="2"/>
        </w:rPr>
      </w:pPr>
    </w:p>
    <w:tbl>
      <w:tblPr>
        <w:tblStyle w:val="a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275"/>
        <w:gridCol w:w="1276"/>
        <w:gridCol w:w="1276"/>
        <w:gridCol w:w="1275"/>
      </w:tblGrid>
      <w:tr w:rsidR="00620911" w:rsidTr="00620911">
        <w:trPr>
          <w:tblHeader/>
        </w:trPr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r w:rsidRPr="00C42558">
              <w:rPr>
                <w:rFonts w:ascii="Times New Roman" w:hAnsi="Times New Roman"/>
                <w:sz w:val="24"/>
              </w:rPr>
              <w:t>Александровское городское поселение</w:t>
            </w:r>
          </w:p>
        </w:tc>
        <w:tc>
          <w:tcPr>
            <w:tcW w:w="1276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275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276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r w:rsidRPr="00C42558">
              <w:rPr>
                <w:rFonts w:ascii="Times New Roman" w:hAnsi="Times New Roman"/>
                <w:sz w:val="24"/>
              </w:rPr>
              <w:t>Горнозаводское городское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75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C42558">
              <w:rPr>
                <w:rFonts w:ascii="Times New Roman" w:hAnsi="Times New Roman"/>
                <w:sz w:val="24"/>
              </w:rPr>
              <w:t>Пашийское</w:t>
            </w:r>
            <w:proofErr w:type="spellEnd"/>
            <w:r w:rsidRPr="00C42558">
              <w:rPr>
                <w:rFonts w:ascii="Times New Roman" w:hAnsi="Times New Roman"/>
                <w:sz w:val="24"/>
              </w:rPr>
              <w:t xml:space="preserve"> </w:t>
            </w:r>
            <w:r w:rsidRPr="00C42558">
              <w:rPr>
                <w:rFonts w:ascii="Times New Roman" w:hAnsi="Times New Roman"/>
                <w:sz w:val="24"/>
              </w:rPr>
              <w:br/>
              <w:t>сельское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5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C42558">
              <w:rPr>
                <w:rFonts w:ascii="Times New Roman" w:hAnsi="Times New Roman"/>
                <w:sz w:val="24"/>
              </w:rPr>
              <w:t>Теплогорское</w:t>
            </w:r>
            <w:proofErr w:type="spellEnd"/>
            <w:r w:rsidRPr="00C42558">
              <w:rPr>
                <w:rFonts w:ascii="Times New Roman" w:hAnsi="Times New Roman"/>
                <w:sz w:val="24"/>
              </w:rPr>
              <w:t xml:space="preserve"> </w:t>
            </w:r>
            <w:r w:rsidRPr="00C42558">
              <w:rPr>
                <w:rFonts w:ascii="Times New Roman" w:hAnsi="Times New Roman"/>
                <w:sz w:val="24"/>
              </w:rPr>
              <w:br/>
              <w:t>сельское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C42558">
              <w:rPr>
                <w:rFonts w:ascii="Times New Roman" w:hAnsi="Times New Roman"/>
                <w:sz w:val="24"/>
              </w:rPr>
              <w:t>Красновишерское</w:t>
            </w:r>
            <w:proofErr w:type="spellEnd"/>
            <w:r w:rsidRPr="00C42558">
              <w:rPr>
                <w:rFonts w:ascii="Times New Roman" w:hAnsi="Times New Roman"/>
                <w:sz w:val="24"/>
              </w:rPr>
              <w:t xml:space="preserve"> </w:t>
            </w:r>
            <w:r w:rsidRPr="00C42558">
              <w:rPr>
                <w:rFonts w:ascii="Times New Roman" w:hAnsi="Times New Roman"/>
                <w:sz w:val="24"/>
              </w:rPr>
              <w:lastRenderedPageBreak/>
              <w:t>городское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620911" w:rsidRPr="00B218D3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C42558">
              <w:rPr>
                <w:rFonts w:ascii="Times New Roman" w:hAnsi="Times New Roman"/>
                <w:sz w:val="24"/>
              </w:rPr>
              <w:lastRenderedPageBreak/>
              <w:t>Нытвенское</w:t>
            </w:r>
            <w:proofErr w:type="spellEnd"/>
            <w:r w:rsidRPr="00C42558">
              <w:rPr>
                <w:rFonts w:ascii="Times New Roman" w:hAnsi="Times New Roman"/>
                <w:sz w:val="24"/>
              </w:rPr>
              <w:t xml:space="preserve"> </w:t>
            </w:r>
            <w:r w:rsidRPr="00C42558">
              <w:rPr>
                <w:rFonts w:ascii="Times New Roman" w:hAnsi="Times New Roman"/>
                <w:sz w:val="24"/>
              </w:rPr>
              <w:br/>
              <w:t>городское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275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C42558">
              <w:rPr>
                <w:rFonts w:ascii="Times New Roman" w:hAnsi="Times New Roman"/>
                <w:sz w:val="24"/>
              </w:rPr>
              <w:t>Очерское</w:t>
            </w:r>
            <w:proofErr w:type="spellEnd"/>
            <w:r w:rsidRPr="00C42558">
              <w:rPr>
                <w:rFonts w:ascii="Times New Roman" w:hAnsi="Times New Roman"/>
                <w:sz w:val="24"/>
              </w:rPr>
              <w:t xml:space="preserve"> </w:t>
            </w:r>
            <w:r w:rsidRPr="00C42558">
              <w:rPr>
                <w:rFonts w:ascii="Times New Roman" w:hAnsi="Times New Roman"/>
                <w:sz w:val="24"/>
              </w:rPr>
              <w:br/>
              <w:t>городское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r w:rsidRPr="00C42558">
              <w:rPr>
                <w:rFonts w:ascii="Times New Roman" w:hAnsi="Times New Roman"/>
                <w:sz w:val="24"/>
              </w:rPr>
              <w:t xml:space="preserve">Чусовское </w:t>
            </w:r>
            <w:r w:rsidRPr="00C42558">
              <w:rPr>
                <w:rFonts w:ascii="Times New Roman" w:hAnsi="Times New Roman"/>
                <w:sz w:val="24"/>
              </w:rPr>
              <w:br/>
              <w:t>городское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275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r w:rsidRPr="00C42558">
              <w:rPr>
                <w:rFonts w:ascii="Times New Roman" w:hAnsi="Times New Roman"/>
                <w:sz w:val="24"/>
              </w:rPr>
              <w:t xml:space="preserve">Юго-Камское </w:t>
            </w:r>
            <w:r w:rsidRPr="00C42558">
              <w:rPr>
                <w:rFonts w:ascii="Times New Roman" w:hAnsi="Times New Roman"/>
                <w:sz w:val="24"/>
              </w:rPr>
              <w:br/>
              <w:t>сельское поселение</w:t>
            </w:r>
          </w:p>
        </w:tc>
        <w:tc>
          <w:tcPr>
            <w:tcW w:w="1276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r w:rsidRPr="00C42558">
              <w:rPr>
                <w:rFonts w:ascii="Times New Roman" w:hAnsi="Times New Roman"/>
                <w:sz w:val="24"/>
              </w:rPr>
              <w:t xml:space="preserve">Уральское </w:t>
            </w:r>
            <w:r w:rsidRPr="00C42558">
              <w:rPr>
                <w:rFonts w:ascii="Times New Roman" w:hAnsi="Times New Roman"/>
                <w:sz w:val="24"/>
              </w:rPr>
              <w:br/>
              <w:t>городское поселение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276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911" w:rsidTr="00620911">
        <w:tc>
          <w:tcPr>
            <w:tcW w:w="2269" w:type="dxa"/>
            <w:vAlign w:val="center"/>
          </w:tcPr>
          <w:p w:rsidR="00620911" w:rsidRPr="00C42558" w:rsidRDefault="00620911" w:rsidP="00252AEF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моногородам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  <w:tc>
          <w:tcPr>
            <w:tcW w:w="1134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275" w:type="dxa"/>
          </w:tcPr>
          <w:p w:rsidR="00620911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620911" w:rsidRPr="00B218D3" w:rsidRDefault="00620911" w:rsidP="00252AE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8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18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20911" w:rsidRDefault="00620911" w:rsidP="006209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0911" w:rsidRPr="0020275A" w:rsidRDefault="00620911" w:rsidP="0062091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275A">
        <w:rPr>
          <w:rFonts w:ascii="Times New Roman" w:hAnsi="Times New Roman"/>
          <w:sz w:val="28"/>
          <w:szCs w:val="28"/>
        </w:rPr>
        <w:t xml:space="preserve">Заявленные объемы высвобождений из организаций, расположенных на территории </w:t>
      </w:r>
      <w:proofErr w:type="spellStart"/>
      <w:r w:rsidRPr="0020275A">
        <w:rPr>
          <w:rFonts w:ascii="Times New Roman" w:hAnsi="Times New Roman"/>
          <w:sz w:val="28"/>
          <w:szCs w:val="28"/>
        </w:rPr>
        <w:t>монопоселений</w:t>
      </w:r>
      <w:proofErr w:type="spellEnd"/>
      <w:r w:rsidRPr="0020275A">
        <w:rPr>
          <w:rFonts w:ascii="Times New Roman" w:hAnsi="Times New Roman"/>
          <w:sz w:val="28"/>
          <w:szCs w:val="28"/>
        </w:rPr>
        <w:t xml:space="preserve"> составили в 2017 году 454 чел. – 3,3% от общего объема высвобождений по краю, из них 386 чел. – уволены (в том числе 98 чел. переведены на вакантные рабочие места в своих же организациях) и 68 чел. – предполагаются к высвобождению.</w:t>
      </w:r>
    </w:p>
    <w:p w:rsidR="005A3B6C" w:rsidRPr="00385044" w:rsidRDefault="005A3B6C" w:rsidP="005C7170">
      <w:pPr>
        <w:pStyle w:val="Default"/>
        <w:ind w:firstLine="709"/>
        <w:jc w:val="both"/>
        <w:rPr>
          <w:sz w:val="28"/>
          <w:szCs w:val="28"/>
        </w:rPr>
      </w:pPr>
    </w:p>
    <w:p w:rsidR="005C7170" w:rsidRPr="005C7170" w:rsidRDefault="005C7170" w:rsidP="005C7170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сведениям организаций к концу </w:t>
      </w:r>
      <w:r w:rsidRPr="005C717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5C7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года на вакантные рабочие места требовалось 12,2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еловек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1F68" w:rsidRDefault="00A51F68" w:rsidP="00A51F68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</w:p>
    <w:p w:rsidR="00A51F68" w:rsidRPr="00A51F68" w:rsidRDefault="00A51F68" w:rsidP="00A51F68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4"/>
          <w:szCs w:val="24"/>
        </w:rPr>
      </w:pPr>
      <w:r w:rsidRPr="00A51F68">
        <w:rPr>
          <w:rFonts w:ascii="Times New Roman" w:hAnsi="Times New Roman"/>
          <w:b/>
          <w:sz w:val="24"/>
          <w:szCs w:val="24"/>
        </w:rPr>
        <w:t xml:space="preserve">Численность требуемых работников списочного состава на вакантные рабочие места и численность работников, намеченных </w:t>
      </w:r>
      <w:proofErr w:type="gramStart"/>
      <w:r w:rsidRPr="00A51F6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51F68">
        <w:rPr>
          <w:rFonts w:ascii="Times New Roman" w:hAnsi="Times New Roman"/>
          <w:b/>
          <w:sz w:val="24"/>
          <w:szCs w:val="24"/>
        </w:rPr>
        <w:t xml:space="preserve"> высвобождению</w:t>
      </w:r>
    </w:p>
    <w:p w:rsidR="00A51F68" w:rsidRPr="00A51F68" w:rsidRDefault="00A51F68" w:rsidP="00A51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A51F68" w:rsidRPr="00A51F68" w:rsidTr="00252AEF">
        <w:trPr>
          <w:trHeight w:val="205"/>
          <w:jc w:val="center"/>
        </w:trPr>
        <w:tc>
          <w:tcPr>
            <w:tcW w:w="4786" w:type="dxa"/>
            <w:gridSpan w:val="2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A51F68" w:rsidRPr="00A51F68" w:rsidRDefault="00A51F68" w:rsidP="00252AEF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работников, намеченных к высвобождению в четвертом  квартале 2016 года</w:t>
            </w:r>
          </w:p>
        </w:tc>
      </w:tr>
      <w:tr w:rsidR="00A51F68" w:rsidRPr="00A51F68" w:rsidTr="00252AEF">
        <w:trPr>
          <w:trHeight w:val="205"/>
          <w:jc w:val="center"/>
        </w:trPr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A51F68" w:rsidRPr="00A51F68" w:rsidTr="00252AEF">
        <w:trPr>
          <w:trHeight w:val="205"/>
          <w:jc w:val="center"/>
        </w:trPr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12243</w:t>
            </w:r>
          </w:p>
        </w:tc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393" w:type="dxa"/>
          </w:tcPr>
          <w:p w:rsidR="00A51F68" w:rsidRPr="00A51F68" w:rsidRDefault="00A51F68" w:rsidP="0025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0,1</w:t>
            </w:r>
          </w:p>
        </w:tc>
      </w:tr>
    </w:tbl>
    <w:p w:rsidR="00A51F68" w:rsidRPr="00A51F68" w:rsidRDefault="00A51F68" w:rsidP="00A51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1F68" w:rsidRPr="0020275A" w:rsidRDefault="00A51F68" w:rsidP="00A51F68">
      <w:pPr>
        <w:pStyle w:val="Default"/>
        <w:ind w:firstLine="709"/>
        <w:jc w:val="both"/>
        <w:rPr>
          <w:sz w:val="28"/>
          <w:szCs w:val="28"/>
        </w:rPr>
      </w:pPr>
      <w:r w:rsidRPr="0020275A">
        <w:rPr>
          <w:sz w:val="28"/>
          <w:szCs w:val="28"/>
        </w:rPr>
        <w:t xml:space="preserve">Наибольшее количество требуемых работников на вакантные рабочие места было отмечено в организациях государственного управления, обеспечения военной безопасности и социального обеспечения (26,6 % всех вакансий). </w:t>
      </w:r>
    </w:p>
    <w:p w:rsidR="00A51F68" w:rsidRPr="0020275A" w:rsidRDefault="00A51F68" w:rsidP="00A51F68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5A">
        <w:rPr>
          <w:rFonts w:ascii="Times New Roman" w:hAnsi="Times New Roman" w:cs="Times New Roman"/>
          <w:sz w:val="28"/>
          <w:szCs w:val="28"/>
        </w:rPr>
        <w:t xml:space="preserve">В </w:t>
      </w:r>
      <w:r w:rsidRPr="0020275A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20275A">
        <w:rPr>
          <w:rFonts w:ascii="Times New Roman" w:hAnsi="Times New Roman" w:cs="Times New Roman"/>
          <w:sz w:val="28"/>
          <w:szCs w:val="28"/>
        </w:rPr>
        <w:t xml:space="preserve">  квартале 2017 года намечено к высвобождению 754 человека, из них (28,1 %) заняты в организациях обрабатывающих производств.</w:t>
      </w:r>
      <w:proofErr w:type="gramEnd"/>
    </w:p>
    <w:p w:rsidR="00C80EBF" w:rsidRPr="0020275A" w:rsidRDefault="00C80EBF" w:rsidP="00BB2E85">
      <w:pPr>
        <w:pStyle w:val="2"/>
        <w:spacing w:after="0"/>
        <w:ind w:firstLine="709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C80EBF" w:rsidRPr="0020275A" w:rsidRDefault="00C80EBF" w:rsidP="00BB2E8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0275A">
        <w:rPr>
          <w:rFonts w:ascii="Times New Roman" w:hAnsi="Times New Roman"/>
          <w:sz w:val="28"/>
          <w:szCs w:val="28"/>
        </w:rPr>
        <w:t>К концу сентября 2017 года нагрузка не занятого трудовой деятельностью населения, зарегистрированного в государственных учреждениях службы занятости населения, на 100 заявленных вакансий составила 96,9 человека.</w:t>
      </w:r>
    </w:p>
    <w:p w:rsidR="00C20AF9" w:rsidRPr="0020275A" w:rsidRDefault="00C20AF9" w:rsidP="00BB2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B7" w:rsidRDefault="00443EB7" w:rsidP="0094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43EB7" w:rsidSect="00A51F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EB7" w:rsidRDefault="0094624E" w:rsidP="0094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3EB7">
        <w:rPr>
          <w:rFonts w:ascii="Times New Roman" w:hAnsi="Times New Roman"/>
          <w:b/>
          <w:sz w:val="28"/>
          <w:szCs w:val="28"/>
        </w:rPr>
        <w:lastRenderedPageBreak/>
        <w:t xml:space="preserve">Наиболее востребованные профессии на рынке труда Пермского края </w:t>
      </w:r>
    </w:p>
    <w:p w:rsidR="0094624E" w:rsidRPr="00443EB7" w:rsidRDefault="0094624E" w:rsidP="0094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B7">
        <w:rPr>
          <w:rFonts w:ascii="Times New Roman" w:hAnsi="Times New Roman"/>
          <w:b/>
          <w:sz w:val="28"/>
          <w:szCs w:val="28"/>
        </w:rPr>
        <w:t>за октябрь 2017 г.</w:t>
      </w:r>
    </w:p>
    <w:p w:rsidR="0094624E" w:rsidRPr="00443EB7" w:rsidRDefault="0094624E" w:rsidP="00946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Строители-монтажники (арматурщик, бетонщик, каменщик, плотник, столяр, кровельщик, бетоноукладчик), 2790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Неквалифицированные рабочие (грузчик, лифтер, сторож (вахтер), гардеробщик), 2499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Водители автомобилей, автобусов и других </w:t>
      </w:r>
      <w:proofErr w:type="spellStart"/>
      <w:r w:rsidRPr="00A51F68"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 w:rsidRPr="00A51F68">
        <w:rPr>
          <w:rFonts w:ascii="Times New Roman" w:hAnsi="Times New Roman"/>
          <w:sz w:val="24"/>
          <w:szCs w:val="24"/>
        </w:rPr>
        <w:t xml:space="preserve"> средств, 1921 – вакансия;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Механики по оборудованию, слесари-сборщики, слесари – ремонтники, 1545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Врачи, фармацевты, 1441 – вакансия;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Руководители специализированных производственно-эксплуатационных подразделений и служб (главный инженер, главный технолог, главный энергетик, мастер цеха, мастер участка), 1418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Машинисты сельскохозяйственного, землеройного, подъемного, погрузочно-разгрузочного оборудования (тракторист, тракторист-машинист сельскохозяйственного производства, тракторист по подготовке лесосек), 1050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Работники служб, осуществляющих защиту граждан и собственности, 960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Медицинские сестры по уходу и акушерству, 892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Продавец продовольственных и непродовольственных товаров, 892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Средний персонал в области финансовой и торговой деятельности, 780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Архитекторы, инженеры (инженер по надзору за строительством, инженер по техническому надзору, инженер по проектно-сметной работе, инженер-проектировщик), 751 – вакансия;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Формовщики, сварщики, вальцовщики, подготовители конструкционного металла (формовщик машинной и ручной формовки, </w:t>
      </w:r>
      <w:proofErr w:type="spellStart"/>
      <w:r w:rsidRPr="00A51F68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A51F68">
        <w:rPr>
          <w:rFonts w:ascii="Times New Roman" w:hAnsi="Times New Roman"/>
          <w:sz w:val="24"/>
          <w:szCs w:val="24"/>
        </w:rPr>
        <w:t>, электросварщик ручной сварки), 720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Слесари-инструментальщики, станочники, наладчики, 711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Повар, бармен (изготовитель пищевых полуфабрикатов, кухонный работник, повар детского питания), 660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Средний персонал государственных служб – 655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Рабочие-отделочники на строительных и ремонтно-строительных работах (штукатур-маляр, изолировщик на термоизоляции, </w:t>
      </w:r>
      <w:proofErr w:type="spellStart"/>
      <w:r w:rsidRPr="00A51F68">
        <w:rPr>
          <w:rFonts w:ascii="Times New Roman" w:hAnsi="Times New Roman"/>
          <w:sz w:val="24"/>
          <w:szCs w:val="24"/>
        </w:rPr>
        <w:t>огнеупорщики</w:t>
      </w:r>
      <w:proofErr w:type="spellEnd"/>
      <w:r w:rsidRPr="00A51F68">
        <w:rPr>
          <w:rFonts w:ascii="Times New Roman" w:hAnsi="Times New Roman"/>
          <w:sz w:val="24"/>
          <w:szCs w:val="24"/>
        </w:rPr>
        <w:t>), 647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Операторы, аппаратчики и машинисты установок электростанций и сетей, 529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Преподаватели в средней школе, 502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Слесари-сборщики, 462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Операторы, аппаратчики, машинисты горнодобывающих и </w:t>
      </w:r>
      <w:proofErr w:type="spellStart"/>
      <w:r w:rsidRPr="00A51F68">
        <w:rPr>
          <w:rFonts w:ascii="Times New Roman" w:hAnsi="Times New Roman"/>
          <w:sz w:val="24"/>
          <w:szCs w:val="24"/>
        </w:rPr>
        <w:t>горнообогатительных</w:t>
      </w:r>
      <w:proofErr w:type="spellEnd"/>
      <w:r w:rsidRPr="00A51F68">
        <w:rPr>
          <w:rFonts w:ascii="Times New Roman" w:hAnsi="Times New Roman"/>
          <w:sz w:val="24"/>
          <w:szCs w:val="24"/>
        </w:rPr>
        <w:t xml:space="preserve"> установок, 331 - вакансия;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Профессии рабочих пищевой промышленности, 308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Руководители учреждений, организаций и предприятий, 304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Персонал дошкольного воспитания и обучения, 268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Специалисты по предпринимательской деятельности и кадрам, 252 – вакансии; 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Руководители  и старшие должностные лица государственных органов управления и представительств, 240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Операторы, машинисты, аппаратчики оборудования по производству химических продуктов, 239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Средний персонал торгово-коммерческой деятельности и услуг, 214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>Профессии рабочих связи, 214 – вакансий;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Техники физических и инженерных направлений деятельности, 212 – вакансий; 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Профессии рабочих легкой промышленности (включая </w:t>
      </w:r>
      <w:proofErr w:type="gramStart"/>
      <w:r w:rsidRPr="00A51F68">
        <w:rPr>
          <w:rFonts w:ascii="Times New Roman" w:hAnsi="Times New Roman"/>
          <w:sz w:val="24"/>
          <w:szCs w:val="24"/>
        </w:rPr>
        <w:t>швейную</w:t>
      </w:r>
      <w:proofErr w:type="gramEnd"/>
      <w:r w:rsidRPr="00A51F68">
        <w:rPr>
          <w:rFonts w:ascii="Times New Roman" w:hAnsi="Times New Roman"/>
          <w:sz w:val="24"/>
          <w:szCs w:val="24"/>
        </w:rPr>
        <w:t>), 174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lastRenderedPageBreak/>
        <w:t>Преподаватели колледжей, университетов и других вузов, 164 – вакансии;</w:t>
      </w:r>
    </w:p>
    <w:p w:rsidR="0094624E" w:rsidRPr="00A51F68" w:rsidRDefault="0094624E" w:rsidP="0094624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F68">
        <w:rPr>
          <w:rFonts w:ascii="Times New Roman" w:hAnsi="Times New Roman"/>
          <w:sz w:val="24"/>
          <w:szCs w:val="24"/>
        </w:rPr>
        <w:t xml:space="preserve">Средний </w:t>
      </w:r>
      <w:proofErr w:type="spellStart"/>
      <w:r w:rsidRPr="00A51F68">
        <w:rPr>
          <w:rFonts w:ascii="Times New Roman" w:hAnsi="Times New Roman"/>
          <w:sz w:val="24"/>
          <w:szCs w:val="24"/>
        </w:rPr>
        <w:t>администартивно</w:t>
      </w:r>
      <w:proofErr w:type="spellEnd"/>
      <w:r w:rsidRPr="00A51F68">
        <w:rPr>
          <w:rFonts w:ascii="Times New Roman" w:hAnsi="Times New Roman"/>
          <w:sz w:val="24"/>
          <w:szCs w:val="24"/>
        </w:rPr>
        <w:t>-управленческий персонал, 138 – вакансий;</w:t>
      </w:r>
    </w:p>
    <w:p w:rsidR="0094624E" w:rsidRDefault="0094624E" w:rsidP="000235D9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235D9" w:rsidRDefault="000235D9" w:rsidP="000235D9">
      <w:pPr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подготовлены по данным </w:t>
      </w:r>
      <w:proofErr w:type="spellStart"/>
      <w:r>
        <w:rPr>
          <w:rFonts w:ascii="Times New Roman" w:hAnsi="Times New Roman"/>
          <w:sz w:val="24"/>
          <w:szCs w:val="24"/>
        </w:rPr>
        <w:t>Пермьстата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Агентства по занятости населения Пермского края</w:t>
      </w:r>
    </w:p>
    <w:sectPr w:rsidR="000235D9" w:rsidSect="00A51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EB" w:rsidRDefault="009619EB" w:rsidP="00C20AF9">
      <w:pPr>
        <w:spacing w:after="0" w:line="240" w:lineRule="auto"/>
      </w:pPr>
      <w:r>
        <w:separator/>
      </w:r>
    </w:p>
  </w:endnote>
  <w:endnote w:type="continuationSeparator" w:id="0">
    <w:p w:rsidR="009619EB" w:rsidRDefault="009619EB" w:rsidP="00C2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EB" w:rsidRDefault="009619EB" w:rsidP="00C20AF9">
      <w:pPr>
        <w:spacing w:after="0" w:line="240" w:lineRule="auto"/>
      </w:pPr>
      <w:r>
        <w:separator/>
      </w:r>
    </w:p>
  </w:footnote>
  <w:footnote w:type="continuationSeparator" w:id="0">
    <w:p w:rsidR="009619EB" w:rsidRDefault="009619EB" w:rsidP="00C20AF9">
      <w:pPr>
        <w:spacing w:after="0" w:line="240" w:lineRule="auto"/>
      </w:pPr>
      <w:r>
        <w:continuationSeparator/>
      </w:r>
    </w:p>
  </w:footnote>
  <w:footnote w:id="1">
    <w:p w:rsidR="00620911" w:rsidRPr="00126722" w:rsidRDefault="00620911" w:rsidP="00620911">
      <w:pPr>
        <w:pStyle w:val="a4"/>
        <w:spacing w:after="0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26722">
        <w:rPr>
          <w:rFonts w:ascii="Times New Roman" w:hAnsi="Times New Roman"/>
        </w:rPr>
        <w:t xml:space="preserve">Общие объемы трудоустройства (с учетом </w:t>
      </w:r>
      <w:proofErr w:type="gramStart"/>
      <w:r w:rsidRPr="00126722">
        <w:rPr>
          <w:rFonts w:ascii="Times New Roman" w:hAnsi="Times New Roman"/>
        </w:rPr>
        <w:t>трудоустроенных</w:t>
      </w:r>
      <w:proofErr w:type="gramEnd"/>
      <w:r w:rsidRPr="00126722">
        <w:rPr>
          <w:rFonts w:ascii="Times New Roman" w:hAnsi="Times New Roman"/>
        </w:rPr>
        <w:t xml:space="preserve"> до обращения в СЗН и при посредничестве СЗН)</w:t>
      </w:r>
    </w:p>
  </w:footnote>
  <w:footnote w:id="2">
    <w:p w:rsidR="00620911" w:rsidRPr="00153E20" w:rsidRDefault="00620911" w:rsidP="00620911">
      <w:pPr>
        <w:pStyle w:val="a4"/>
        <w:spacing w:after="0"/>
        <w:rPr>
          <w:rFonts w:ascii="Times New Roman" w:hAnsi="Times New Roman"/>
          <w:b/>
        </w:rPr>
      </w:pPr>
      <w:r w:rsidRPr="00126722">
        <w:rPr>
          <w:rStyle w:val="a6"/>
          <w:rFonts w:ascii="Times New Roman" w:hAnsi="Times New Roman"/>
        </w:rPr>
        <w:footnoteRef/>
      </w:r>
      <w:r w:rsidRPr="00126722">
        <w:rPr>
          <w:rFonts w:ascii="Times New Roman" w:hAnsi="Times New Roman"/>
        </w:rPr>
        <w:t xml:space="preserve"> </w:t>
      </w:r>
      <w:r w:rsidRPr="00153E20">
        <w:rPr>
          <w:rFonts w:ascii="Times New Roman" w:hAnsi="Times New Roman"/>
          <w:b/>
        </w:rPr>
        <w:t xml:space="preserve">Из них  по состоянию на </w:t>
      </w:r>
      <w:r>
        <w:rPr>
          <w:rFonts w:ascii="Times New Roman" w:hAnsi="Times New Roman"/>
          <w:b/>
        </w:rPr>
        <w:t>02.10</w:t>
      </w:r>
      <w:r w:rsidRPr="00153E20">
        <w:rPr>
          <w:rFonts w:ascii="Times New Roman" w:hAnsi="Times New Roman"/>
          <w:b/>
        </w:rPr>
        <w:t xml:space="preserve">.2017г. – </w:t>
      </w:r>
      <w:r>
        <w:rPr>
          <w:rFonts w:ascii="Times New Roman" w:hAnsi="Times New Roman"/>
          <w:b/>
        </w:rPr>
        <w:t>3721</w:t>
      </w:r>
      <w:r w:rsidRPr="00153E20">
        <w:rPr>
          <w:rFonts w:ascii="Times New Roman" w:hAnsi="Times New Roman"/>
          <w:b/>
        </w:rPr>
        <w:t xml:space="preserve"> чел. были трудоустроены на своих же предприятиях переводом</w:t>
      </w:r>
    </w:p>
    <w:p w:rsidR="00620911" w:rsidRPr="00153E20" w:rsidRDefault="00620911" w:rsidP="00620911">
      <w:pPr>
        <w:pStyle w:val="a4"/>
        <w:spacing w:after="0" w:line="60" w:lineRule="exact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63C"/>
    <w:multiLevelType w:val="hybridMultilevel"/>
    <w:tmpl w:val="1CF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6FE8"/>
    <w:multiLevelType w:val="hybridMultilevel"/>
    <w:tmpl w:val="BA1AF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5660B4"/>
    <w:multiLevelType w:val="hybridMultilevel"/>
    <w:tmpl w:val="63D695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3582F"/>
    <w:multiLevelType w:val="hybridMultilevel"/>
    <w:tmpl w:val="B13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7"/>
    <w:rsid w:val="000235D9"/>
    <w:rsid w:val="0020275A"/>
    <w:rsid w:val="00413052"/>
    <w:rsid w:val="00443EB7"/>
    <w:rsid w:val="005A3B6C"/>
    <w:rsid w:val="005C7170"/>
    <w:rsid w:val="00620911"/>
    <w:rsid w:val="00674A82"/>
    <w:rsid w:val="008525BE"/>
    <w:rsid w:val="0094624E"/>
    <w:rsid w:val="009619EB"/>
    <w:rsid w:val="00A51F68"/>
    <w:rsid w:val="00BB2E85"/>
    <w:rsid w:val="00C20AF9"/>
    <w:rsid w:val="00C80EBF"/>
    <w:rsid w:val="00E155E3"/>
    <w:rsid w:val="00E95386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C20AF9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C20AF9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C20AF9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F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C20AF9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20AF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C20AF9"/>
    <w:rPr>
      <w:vertAlign w:val="superscript"/>
    </w:rPr>
  </w:style>
  <w:style w:type="paragraph" w:styleId="a7">
    <w:name w:val="Body Text Indent"/>
    <w:basedOn w:val="a"/>
    <w:link w:val="10"/>
    <w:rsid w:val="00C20AF9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C20AF9"/>
  </w:style>
  <w:style w:type="character" w:customStyle="1" w:styleId="10">
    <w:name w:val="Основной текст с отступом Знак1"/>
    <w:link w:val="a7"/>
    <w:rsid w:val="00C20AF9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C20AF9"/>
  </w:style>
  <w:style w:type="paragraph" w:styleId="aa">
    <w:name w:val="Message Header"/>
    <w:basedOn w:val="a"/>
    <w:link w:val="12"/>
    <w:rsid w:val="00C20AF9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C20A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2">
    <w:name w:val="Шапка Знак1"/>
    <w:link w:val="aa"/>
    <w:rsid w:val="00C20AF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C20AF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Default">
    <w:name w:val="Default"/>
    <w:rsid w:val="00C20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C2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uiPriority w:val="99"/>
    <w:semiHidden/>
    <w:unhideWhenUsed/>
    <w:rsid w:val="00C20A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20AF9"/>
  </w:style>
  <w:style w:type="character" w:customStyle="1" w:styleId="13">
    <w:name w:val="Заголовок 1 Знак"/>
    <w:basedOn w:val="a0"/>
    <w:uiPriority w:val="9"/>
    <w:rsid w:val="00C2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0"/>
    <w:rsid w:val="00C2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C2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C20AF9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C20AF9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C20AF9"/>
    <w:rPr>
      <w:rFonts w:ascii="Arial" w:eastAsia="Times New Roman" w:hAnsi="Arial" w:cs="Times New Roman"/>
      <w:bCs/>
      <w:i/>
      <w:lang w:eastAsia="ru-RU"/>
    </w:rPr>
  </w:style>
  <w:style w:type="paragraph" w:customStyle="1" w:styleId="ae">
    <w:name w:val="единицы"/>
    <w:basedOn w:val="a"/>
    <w:rsid w:val="00C20AF9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C20AF9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C20AF9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C20AF9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F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C20AF9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20AF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C20AF9"/>
    <w:rPr>
      <w:vertAlign w:val="superscript"/>
    </w:rPr>
  </w:style>
  <w:style w:type="paragraph" w:styleId="a7">
    <w:name w:val="Body Text Indent"/>
    <w:basedOn w:val="a"/>
    <w:link w:val="10"/>
    <w:rsid w:val="00C20AF9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C20AF9"/>
  </w:style>
  <w:style w:type="character" w:customStyle="1" w:styleId="10">
    <w:name w:val="Основной текст с отступом Знак1"/>
    <w:link w:val="a7"/>
    <w:rsid w:val="00C20AF9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C20AF9"/>
  </w:style>
  <w:style w:type="paragraph" w:styleId="aa">
    <w:name w:val="Message Header"/>
    <w:basedOn w:val="a"/>
    <w:link w:val="12"/>
    <w:rsid w:val="00C20AF9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C20A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2">
    <w:name w:val="Шапка Знак1"/>
    <w:link w:val="aa"/>
    <w:rsid w:val="00C20AF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C20AF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Default">
    <w:name w:val="Default"/>
    <w:rsid w:val="00C20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C2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uiPriority w:val="99"/>
    <w:semiHidden/>
    <w:unhideWhenUsed/>
    <w:rsid w:val="00C20A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20AF9"/>
  </w:style>
  <w:style w:type="character" w:customStyle="1" w:styleId="13">
    <w:name w:val="Заголовок 1 Знак"/>
    <w:basedOn w:val="a0"/>
    <w:uiPriority w:val="9"/>
    <w:rsid w:val="00C2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0"/>
    <w:rsid w:val="00C2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C2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C20AF9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C20AF9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C20AF9"/>
    <w:rPr>
      <w:rFonts w:ascii="Arial" w:eastAsia="Times New Roman" w:hAnsi="Arial" w:cs="Times New Roman"/>
      <w:bCs/>
      <w:i/>
      <w:lang w:eastAsia="ru-RU"/>
    </w:rPr>
  </w:style>
  <w:style w:type="paragraph" w:customStyle="1" w:styleId="ae">
    <w:name w:val="единицы"/>
    <w:basedOn w:val="a"/>
    <w:rsid w:val="00C20AF9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Надежда Петровна</dc:creator>
  <cp:keywords/>
  <dc:description/>
  <cp:lastModifiedBy>Щенникова Надежда Петровна</cp:lastModifiedBy>
  <cp:revision>12</cp:revision>
  <dcterms:created xsi:type="dcterms:W3CDTF">2017-11-21T04:17:00Z</dcterms:created>
  <dcterms:modified xsi:type="dcterms:W3CDTF">2017-11-21T09:35:00Z</dcterms:modified>
</cp:coreProperties>
</file>