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7" w:rsidRDefault="00B143E7" w:rsidP="0013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B143E7">
        <w:rPr>
          <w:rFonts w:ascii="Times New Roman" w:hAnsi="Times New Roman" w:cs="Times New Roman"/>
          <w:b/>
          <w:sz w:val="28"/>
        </w:rPr>
        <w:t xml:space="preserve">Решения </w:t>
      </w:r>
      <w:r w:rsidR="00C243D7">
        <w:rPr>
          <w:rFonts w:ascii="Times New Roman" w:hAnsi="Times New Roman" w:cs="Times New Roman"/>
          <w:b/>
          <w:sz w:val="28"/>
        </w:rPr>
        <w:t xml:space="preserve">трехсторонней </w:t>
      </w:r>
      <w:r w:rsidRPr="00B143E7">
        <w:rPr>
          <w:rFonts w:ascii="Times New Roman" w:hAnsi="Times New Roman" w:cs="Times New Roman"/>
          <w:b/>
          <w:sz w:val="28"/>
        </w:rPr>
        <w:t>комиссии</w:t>
      </w:r>
      <w:r w:rsidR="00C243D7">
        <w:rPr>
          <w:rFonts w:ascii="Times New Roman" w:hAnsi="Times New Roman" w:cs="Times New Roman"/>
          <w:b/>
          <w:sz w:val="28"/>
        </w:rPr>
        <w:t xml:space="preserve"> по регулированию социально-трудовых отношений </w:t>
      </w:r>
    </w:p>
    <w:p w:rsidR="00053E57" w:rsidRDefault="00C243D7" w:rsidP="0013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Пермском крае </w:t>
      </w:r>
      <w:r w:rsidR="00B143E7">
        <w:rPr>
          <w:rFonts w:ascii="Times New Roman" w:hAnsi="Times New Roman" w:cs="Times New Roman"/>
          <w:b/>
          <w:sz w:val="28"/>
        </w:rPr>
        <w:t>в 2016 году</w:t>
      </w:r>
    </w:p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1257"/>
        <w:gridCol w:w="516"/>
        <w:gridCol w:w="4196"/>
        <w:gridCol w:w="6237"/>
        <w:gridCol w:w="1545"/>
        <w:gridCol w:w="1559"/>
      </w:tblGrid>
      <w:tr w:rsidR="00B143E7" w:rsidRPr="00B143E7" w:rsidTr="00FC07E7">
        <w:trPr>
          <w:trHeight w:val="5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решения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B143E7" w:rsidRPr="00B143E7" w:rsidTr="00E15DBB">
        <w:trPr>
          <w:trHeight w:val="9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разработке краевой программы ипотечного жилищного кредитования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предложениям сторон социального партнерства заслушать представителей Минэкономразвития на следующем заседании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E15DBB">
        <w:trPr>
          <w:trHeight w:val="12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реализации государственной программы "Обеспечение качественным жильем и услугами ЖКХ населения Пермского края"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Изучить представленную информацию. В случае необходимости заслушать представителей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Минстроительства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ЖКХ Пермского края по предложениям сторон социального партнерства на следующем заседании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трехстронней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E15DBB">
        <w:trPr>
          <w:trHeight w:val="197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 выполнении сторонами социального партнерства обязательств 3-х стороннего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солашения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 взаимодействии в области социально-трудовых отношений в Пермском крае за 2015 год; Соглашения о минимальной заработной плате в пермском крае на 2014-2016 годы за 2015 год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Изучить представленную информацию по итогам выполнения обязательств 3-хстороннего соглашения о взаимодействии в области социально-трудовых отношений на 2014-2016 годы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1271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О выполнении сторонами социального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партенрства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обязательств 3-х стороннего соглашения о взаимодействии в области социально-трудовых отношений в Пермском крае за 2015 год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Сторонами социального партнерства принять меры по полному выполнению обязательств 3-х стороннего соглашения о взаимодействии в области социально-трудовых отношений на 2014-2016 годы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99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О выполнении сторонами социального партнерства обязательств Со</w:t>
            </w:r>
            <w:r w:rsidR="00F6299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B143E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лашения о минимальной заработной плате в пермском крае за 2015 год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Рассмотреть итоги выполнения обязательств Соглашения о минимальной заработной плате в Пермском крае за 1 квартал 2016 года  на следующем заседании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трехстронней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E15DBB">
        <w:trPr>
          <w:trHeight w:val="139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формировании принципов зд</w:t>
            </w:r>
            <w:r w:rsidR="00F74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рового образа жизни на предприятиях, ведущих социально-ответственный бизнес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1.Информацию принять к сведению                                    </w:t>
            </w:r>
          </w:p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2.Строне работодателей предоставить в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Пермского края консолидированную информацию для последующей выработки рекомендаций всем  работодателям.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B143E7" w:rsidRPr="00B143E7" w:rsidTr="00E15DBB">
        <w:trPr>
          <w:trHeight w:val="112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313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деятельности территориальных трехсторонних комиссий по регулированию социально-трудовых отношений по легализации неформальной занятости и сокращению задолженности по выплате заработной платы в организациях Пермского края.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1.Инф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мацию принять к сведению.                                            2.Рекомендовать территориальным 3-х сторонним комиссиям активизировать деятельность по вопросам занятости населения муниципальных образований, своевременной выплаты заработной платы, легализации трудовых отношений, выплат страхо</w:t>
            </w:r>
            <w:r w:rsid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взносов в государственные внебюджетные фонды:                                                   2.1.учесть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вышеобозначенные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вопросы при планировании деятельности 3-х сторонних комиссий и внести корректировки в планы работы 3-х сторонних комиссий.                                     </w:t>
            </w:r>
            <w:proofErr w:type="gramEnd"/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2.2.о результатах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Минпром  и направи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 план работы 3-х сторонних комиссий с учетом рекомендаций в срок до 1 апреля 2016 г.                                                                 </w:t>
            </w:r>
          </w:p>
          <w:p w:rsidR="00B143E7" w:rsidRPr="00B143E7" w:rsidRDefault="00B143E7" w:rsidP="00B1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3.Сторонам социального партнерства проработать вопрос о развитии социального партнерства в Чердынском муниципальном образовании и ЗАТО Звездный.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3E7" w:rsidRPr="00B143E7" w:rsidRDefault="00E15DBB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01.04.2016</w:t>
            </w:r>
            <w:r w:rsidR="00B143E7"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36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обязательств Соглашения о минимальной заработной плате в Пермском крае на 2014-2016 года по итогам 1 квартала 2016 г.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B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1.Сторонам социального партнерства проводить мониторинг организаций по несоблюдению Соглашения "О </w:t>
            </w:r>
            <w:r w:rsid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минимальной заработной плате в П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ермском крае на 2014-2016 годы".           </w:t>
            </w:r>
          </w:p>
          <w:p w:rsidR="00F60AB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2.ИОГВ Пермского края подготовить и предоставить в Минпром пр</w:t>
            </w:r>
            <w:r w:rsid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дварительные расчеты по бюджетным организациям для выполнения Соглашения о минимальной заработной плате в Пермском крае на 2017-2019 годы.            </w:t>
            </w:r>
          </w:p>
          <w:p w:rsidR="00F60AB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3.Минкультуре Пермского края обеспечить выполнение Соглашения во всех бюджетных организациях культуры, в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муниципальных учреждениях культуры.                                    </w:t>
            </w:r>
          </w:p>
          <w:p w:rsidR="00F60AB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4.Профсоюзам ежеквартально информировать струк</w:t>
            </w:r>
            <w:r w:rsid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турные подразделения ИОГВ по не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выполнению Соглашения в бюджетных организациях края.                                                           </w:t>
            </w:r>
          </w:p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5.Работодателям во избежание уравнивания в оплате труда между квалифицированными специалистами и техническим   персоналом в связи</w:t>
            </w:r>
            <w:r w:rsid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выполнением обязательств Соглашения внести изменения в положения по оплате труда.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127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разработке 3-х стороннего Соглашения "О взаимодействии в области социально-трудовых отношений на 2017-2019 годы" и соглашения "О минимальной заработной плате в Пермском крае на 2017-2019 годы"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B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Утвердить состав рабочей группы по разработке трехсторонних Соглашений.                        </w:t>
            </w:r>
          </w:p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2.Рекомендовать представителям сторон социального партнерства входящим в состав рабочей группы начать работу по подготовке предложений в проекты трехсторонних соглашений.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102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внесении дополнений в проект Федерального закона "Об отдыхе и оздоровлении детей в РФ"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 вынесено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6CE5" w:rsidRPr="00B143E7" w:rsidTr="00FC07E7">
        <w:trPr>
          <w:trHeight w:val="504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6CE5" w:rsidRPr="00B143E7" w:rsidRDefault="00E96CE5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E96CE5" w:rsidRPr="00B143E7" w:rsidRDefault="00E96CE5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профилактике ВИЧ-инфекции среди работающего населения Пермского края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1.Минздраву Пермского края обобщить положительный опыт реализации проекта "Профилактика ВИЧ/СПИД на рабочих местах" на промышленных предприятиях Пермского края в 2016 году с проведением Круглого стола при участии всех заинтересо</w:t>
            </w:r>
            <w:r w:rsidRPr="00F6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лиц.</w:t>
            </w:r>
            <w:r w:rsidRPr="00F6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(4 квартал)</w:t>
            </w:r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                                                                                                  2.Г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лавному врачу ГКУЗ "ПКЦ СПИД и ИЗ" организовать проведение обучающих семинаров для лиц ответственных за мероприятия по профилактике ВИЧ-инфекции на предприятиях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</w:t>
            </w:r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учреждениях. </w:t>
            </w:r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(срок 3 квартал)                                               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3.Профсоюзам обеспечить контроль за проведением профилактической работы по ВИЧ-инфекции на предприятиях, в организациях и учреждениях Пермского края, где действуют первичные профсоюзные организации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Руков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одителям предприятий и организаций Пермского края: </w:t>
            </w:r>
          </w:p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При взаимодействии с ГКУЗ ПК "Центр борьбы со СПИДом и другими инфекционными болезнями" внедрить программы по профилактике ВИЧ-инфекции в трудовых коллективах предприятий и организаций Пермского края на основе рекомендаций, предложенных Минздравом Пермского края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рок 3-4 кв.)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4.2.Определить список лиц, отве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ственных за проведение мероприятий по профилактике ВИЧ-инфекции в трудовых коллективах. </w:t>
            </w:r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(срок 3 квартал)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                                                                 4.3. При проведении периодических медосмотров предусмотреть возможность организации обследования крови на ВИЧ-инфекцию. </w:t>
            </w:r>
          </w:p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течение 2016 г.</w:t>
            </w:r>
            <w:r w:rsidRPr="00B14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далее постоянно)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                                               </w:t>
            </w:r>
          </w:p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Обеспечить доступ на предприятия мобильных бригад ГКУЗ "ПКЦ СПИД и ИЗ", КДЦ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ДК,КДО,ЛПУ края для проведения совместных мероприятий по профилактике ВИЧ-инфекции (в течение 2016 г., далее постоянно)           </w:t>
            </w:r>
          </w:p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Рабочей группе по разработке 3-х стороннего Соглашения "О взаимодействии в области социально-трудовых отношений на 2017-2-19 годы" включить иммунопрофилактику отдельной статьей в трехст</w:t>
            </w:r>
            <w:r w:rsid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роннее Соглашение.                              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</w:t>
            </w:r>
            <w:r w:rsidRPr="00F6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2016г.</w:t>
            </w: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 2016г.</w:t>
            </w: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кв. 2016г.</w:t>
            </w: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кв. 2016г.</w:t>
            </w:r>
          </w:p>
          <w:p w:rsidR="00E96CE5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Default="00E96CE5" w:rsidP="00E9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CE5" w:rsidRPr="00B143E7" w:rsidRDefault="00E96CE5" w:rsidP="00F6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CE5" w:rsidRPr="00B143E7" w:rsidTr="00FC07E7">
        <w:trPr>
          <w:trHeight w:val="1860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CE5" w:rsidRPr="00B143E7" w:rsidRDefault="00E96CE5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E5" w:rsidRPr="00B143E7" w:rsidRDefault="00E96CE5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13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39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межведомственном подходе к орга</w:t>
            </w: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низации практико-ориентированного</w:t>
            </w:r>
            <w:r w:rsidR="0039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(дуального) профессионального образования в средних профессиональных образовательных учреждениях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E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1.Информацию принять к сведению.                       </w:t>
            </w:r>
          </w:p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2.Сторонам социального партнерства способствовать укреплению межведомственного взаимодействия в развитии дуального образования на территории</w:t>
            </w:r>
            <w:r w:rsid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края; проводить работу по пропа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ганде дуального образования и вовлечению в проект.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39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уведомительной регистрации коллективных договоров в Пермском крае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E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1.Информацию принять к сведению.                       </w:t>
            </w:r>
          </w:p>
          <w:p w:rsidR="00E96CE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2.Рекомендовать стороне профсоюзов и работодателей: </w:t>
            </w:r>
          </w:p>
          <w:p w:rsidR="00E96CE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Пр</w:t>
            </w:r>
            <w:r w:rsidR="00E9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водить разъяснительную работу по вопросу заключения коллективных договоров с целью повышения их качества с учетом недостатков, выявленных в ходе проведения уведомительной регистрации.   </w:t>
            </w:r>
          </w:p>
          <w:p w:rsidR="00E96CE5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Использовать типовой договор в процессе переговоров по разработке и заключению коллективных договоров.               3.Минпрому, профсоюзам</w:t>
            </w:r>
            <w:r w:rsidR="00F85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(химических отраслей и </w:t>
            </w:r>
            <w:r w:rsidR="00F85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F85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электропрофсоюз</w:t>
            </w:r>
            <w:proofErr w:type="spellEnd"/>
            <w:r w:rsidR="00F85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организовать пилотный проект по предварительной экспертизе проектов коллективных договоров перед уведомительной регистрацией на соответствие их положений действующему законодательству.                                              </w:t>
            </w:r>
          </w:p>
          <w:p w:rsidR="00B143E7" w:rsidRPr="00B143E7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Госинспекц</w:t>
            </w:r>
            <w:r w:rsidR="00B143E7"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  <w:proofErr w:type="spellEnd"/>
            <w:r w:rsidR="00B143E7"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 при получении о выявленных нарушениях трудового законодательства при проведении правовой экспертизы </w:t>
            </w:r>
            <w:proofErr w:type="spellStart"/>
            <w:r w:rsidR="00B143E7"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колдоговоров</w:t>
            </w:r>
            <w:proofErr w:type="spellEnd"/>
            <w:r w:rsidR="00B143E7"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незамедлительно принимать соответствующие меры реагирования; о результатах проведенных мероприятий предоставлять информацию в Минпром Пермского края.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15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Награждение победителей регионального этапа всероссийского конкурса "Российская организация высокой социальной эффективности" за 2015 год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1.Информацию принять к сведению.                                </w:t>
            </w:r>
          </w:p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Наградить победителей регионального этапа всероссийского конкурса "Российская организация высокой социальной эффективности" в 2015 году: Пермский филиал ООО "КВАРЦ Групп", ООО "ЛУКОЙЛ-Пермь", АО "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Сибур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-Химпром", ПГМУ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агнера</w:t>
            </w:r>
            <w:proofErr w:type="spell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АО "НИИПМ".</w:t>
            </w:r>
            <w:r w:rsid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Среднюю школу №</w:t>
            </w:r>
            <w:r w:rsid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</w:t>
            </w:r>
            <w:proofErr w:type="spell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оликамск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7E7" w:rsidRPr="00B143E7" w:rsidTr="00FC07E7">
        <w:trPr>
          <w:trHeight w:val="15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E7" w:rsidRPr="00B143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07.10.2016г.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E7" w:rsidRPr="00B143E7" w:rsidRDefault="00FC07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DB" w:rsidRDefault="002A01DB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0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 деятельности сторон социального партнерства по созданию благоприятных условий труда, профилактике производственного травматизма и профессиональной заболеваемости в организациях Пермского края; </w:t>
            </w:r>
          </w:p>
          <w:p w:rsidR="00FC07E7" w:rsidRPr="00FC07E7" w:rsidRDefault="002A01DB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Сохранение трудового потенциала – показатель эффективности системы управления охраной труда в Пермском крае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7" w:rsidRPr="00FC07E7" w:rsidRDefault="00397768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FC07E7"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Сторонам социального партнерства продолжить регулярный обмен информацией о состоянии производственного травматизма и профессиональной заболеваемости.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Правительству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Пермского края продолжить выполнение подпрограммы 4 «Улучшение условий и охраны труда, социальное партнерство в сфере занятости населения» в рамках государственной программы «Содействие занятости населения Пермского края на 2014–2020 годы» (далее – Подпрограмма) с участием заинтересованных организаций.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Министерству промышленности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предпринимательства и торговли Пермского края: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Рассматривать на заседаниях совета по условиям и охране труда в Пермском крае, трехсторонней комиссии по регулированию социально-трудовых отношений в Пермском крае вопросы выполнения отдельных мероприятий Подпрограммы, функционирования систем управления охраной труда как важнейшего элемента сохранения трудового потенциала.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Р</w:t>
            </w:r>
            <w:r w:rsidR="0013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азработать типовое положение о с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овете по условиям и охране труда в муниципальном образовании.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Срок: октябрь 2016 года.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Активизировать работу с краевыми отраслевыми профсоюзами и Государственной инспекцией труда в Пермском крае по текущему 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состоянию производственного травматизма и профессиональной заболеваемости и проведению профилактических мероприятий по условиям и охране труда.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32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 Рекомендовать органам местного самоуправления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Пермского края создать советы по условиям и охране труда или дополнить действующие комиссии по предотвращению социальной напряженности функциями обозначенного совета, как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легиального органа. 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Срок: ноябрь 2016.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Работодателям и профсоюзам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Проводить работу по заключению коллективных договоров с обязательным утверждением плана мероприятий по улучшению условий и охраны труда или соглашения по охране труда.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Проводить работу по созданию совместных комитетов (комиссий) по охране труда.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Работодателям: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Провести работу с членами СПП ПК «Сотрудничество» (РОР) по профилактике производственного травматизма и профессиональной заболеваемости.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Внедрить системы управления охраной труда в общую стратегию развития организаций (предприятий).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Членам СПП ПК «Сотрудничество» (РОР) использовать лучшие практики деятельности по данному направлению и использовать при организации деятельности по охране труда.</w:t>
            </w:r>
          </w:p>
          <w:p w:rsidR="00FC07E7" w:rsidRPr="00B143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 Профсоюзам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Пермского края осуществлять общественный </w:t>
            </w:r>
            <w:proofErr w:type="gramStart"/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состоянием условий труда на рабочих местах, за соблюдением прав работников по охране труда силами уполномоченных лиц по охране труда, инспекции труда.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2016г</w:t>
            </w: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7E7" w:rsidRPr="00B143E7" w:rsidRDefault="00FC07E7" w:rsidP="00F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E7" w:rsidRPr="00B143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7E7" w:rsidRPr="00B143E7" w:rsidTr="00FC07E7">
        <w:trPr>
          <w:trHeight w:val="15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E7" w:rsidRPr="00B143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E7" w:rsidRPr="00B143E7" w:rsidRDefault="00FC07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7" w:rsidRPr="00B143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участии хозяйствующих субъектов в оздоровлении детей работников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Сторонам социального партнерства продолжить взаимодействие по организованному проведению детской оздоровительной кампании 2017 года в соответствии с Законом Пермского края от 5 февраля 2016 г. № 602-ПК «Об организации и обеспечении отдыха детей и их оздоровления в Пермском крае», направленном на развитие системы отдыха и оздоровления детей и подростков.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Правительству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Пермского края в целях повышения эффективности детской оздоровительной кампании рассматривать на заседаниях трехсторонних комиссий по регулированию социально-трудовых отношений в Пермском крае, муниципальных образований и городских округов, совещаниях с руководителями различного уровня, на заседаниях коллегиальных органов членских организаций вопросы организации детского отдыха.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Министерству социального развития Пермского края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Рассмотреть вопрос о частичной предоплате хозяйствующим субъектам, имеющим во владении или пользовании имущество, на базе которого организован лагерь, а также на приобретение путевок.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Проработать с муниципалитета края вопрос о своевременности выплаты субсидии хозяйствующим субъектам, занимающимся  оздоровлением  детей  своих  работников, в соответствии с 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действующими порядками,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ыми на муниципальном уровне.  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Работодателям: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Принять меры по подготовке учреждений, оказывающих услуги по отдыху и оздоровлению детей, в целях организации безопасного нахождения детей в период оздоровительной кампании.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Предоставлять информацию сторонам социального партнерства и уполномоченным органам по отдыху и оздоровлению детей муниципалитетов Пермского края о расходовании организациями (предприятиями) края финансовых средств на организацию оздоровления и отдыха детей работников.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  <w:proofErr w:type="gramStart"/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Проработать с членами СПП ПК «Сотрудничество» (РОР) лучшие практики по оздоровительным мероприятиям для детей; развивать решения, которые помогут родителям стать платежеспособными покупателями путевок (напр., ссуда от работодателей без процентов или с погашением из заработной платы; кассы взаимопомощи на цели оздоровления детей; долгосрочные контракты с лагерями на комплекс услуг, включая корпоративные мероприятия для взрослых работников).</w:t>
            </w:r>
            <w:proofErr w:type="gramEnd"/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Работодателям, не имеющим коллективных договоров, либо в случае отсутствия в коллективном договоре пункта об организации отдыха детей, принять их или внести соответствующие изменения в действующие коллективные договоры с целью выполнения мероприятий по оздоровлению детей.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4.5. Подготовить список работодателей, которые финансируют (полностью или частично) приобретение путевок для оздоровления детей своих работников и направить его сторонам социального партнерства для размещения на официальных сайтах.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 Профсоюзам:</w:t>
            </w: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Инициировать включение в коллективные договоры необходимых средств на оздоровление детей, укрепление материально-технической базы детских оздоровительных лагерей. </w:t>
            </w:r>
          </w:p>
          <w:p w:rsidR="00FC07E7" w:rsidRPr="00FC07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проводить ежегодный мониторинг детской оздоровительной кампании.</w:t>
            </w:r>
          </w:p>
          <w:p w:rsidR="00FC07E7" w:rsidRPr="00B143E7" w:rsidRDefault="00FC07E7" w:rsidP="00FC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Отслеживать информацию о состоянии загородных лагерей, в том числе тех, которые не были открыты в 2016 году, оперативно информировать стороны социального партнерства о предполагаемом перепрофилировании или закрытии лагерей.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E7" w:rsidRPr="00B143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E7" w:rsidRPr="00B143E7" w:rsidRDefault="00FC07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397768">
        <w:trPr>
          <w:trHeight w:val="98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397768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 основных направлениях реализации регионального сегмента проекта Международной организации труда «партнерства в сфере занятости молодежи в странах СНГ»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68" w:rsidRPr="00397768" w:rsidRDefault="00B143E7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7768"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Сторонам социального партнерства: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 использовать лучшие международные практики и итоги реализации пилотных мероприятий проекта в решении вопросов содействия занятости молодежи.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Агентству по занятости населения Пермского края: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При формировании бюджета государственной программы Пермского края «Содействие занятости населения» ежегодно предусматривать выделение финансовых средств на оказание органами службы занятости населения государственных услуг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ищущим работу лицам из числа молодежи в рамках программ активной политики занятости.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Принять необходимые меры по включению в перечень государственных услуг в области содействия занятости, реализуемых за счет сре</w:t>
            </w:r>
            <w:proofErr w:type="gramStart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аевого бюджета, государственной услуги по организации стажировки молодежи.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Органам местного самоуправления: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Включить в число приоритетов социально-экономического развития муниципальных образований  задачи по созданию и сохранению рабочих мест, снижению общей и регистрируемой безработицы, обеспечению эффективной занятости молодежи, в том числе развитие местных партнерских организаций по опыту </w:t>
            </w:r>
            <w:proofErr w:type="spellStart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Верещагинского</w:t>
            </w:r>
            <w:proofErr w:type="spellEnd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района.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Выделять финансовые средства на организацию временного трудоустройства безработных граждан, в том числе молодежи, испытывающих трудности в поиске работы, предприятиям и учреждениям муниципального подчинения, которые осуществляют работы по благоустройству и озеленению, жилищно-коммунальному хозяйству и т.п.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Работодателям: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Активизировать участие в реализации мероприятий по стажировке молодежи, в том числе выпускников образовательных учреждений, впервые ищущих работу, предоставляя рабочие места для указанной категории граждан в соответствии с трудовым законодательством и предусматривая доплату к заработной плате наставников.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Активнее участвовать в обучении безработных граждан под конкретные рабочие места, предоставлении учебных рабочих мест для прохождении практики, приему экзаменов и аттестации.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Профсоюзам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Осуществлять общественный </w:t>
            </w:r>
            <w:proofErr w:type="gramStart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трудовых прав работников при приеме на работу граждан из числа молодежи. </w:t>
            </w:r>
          </w:p>
          <w:p w:rsidR="00B143E7" w:rsidRPr="00B143E7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Вносить в отраслевые соглашения и коллективные договоры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содействия занятости молодежи.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3E7" w:rsidRPr="00B143E7" w:rsidTr="00FC07E7">
        <w:trPr>
          <w:trHeight w:val="15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397768" w:rsidP="00B1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подведении итогов регионального этапа всероссийского конкурса «Российская организация высокой социальной эффективности» за 2016 год.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B143E7"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Утвердить итоги регионального этапа Конкурса за 2016 год.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Признать победителями регионального этапа Конкурса за 2016 год: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Филиал Публичного акционерного общества «Федеральная гидрогенерирующая компания» — «Камская ГЭС» в Номинации «За сокращение производственного травматизма и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заболеваемости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организациях производственной сферы»;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Общество с ограниченной ответственностью «Газпром </w:t>
            </w:r>
            <w:proofErr w:type="spellStart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Чайковский» в Номинации «За развитие кадрового потенциала в организациях производственной сферы»;</w:t>
            </w:r>
          </w:p>
          <w:p w:rsidR="00397768" w:rsidRPr="00F6299D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62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«Гимназия № 2» (г. Соликамск) в Номинации «За развитие кадрового потенциала в организациях непроизводственной сферы»;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 Акционерное общество «</w:t>
            </w:r>
            <w:proofErr w:type="spellStart"/>
            <w:r w:rsidRPr="00F62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Березниковский</w:t>
            </w:r>
            <w:proofErr w:type="spellEnd"/>
            <w:r w:rsidRPr="00F62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содовый завод» за первое </w:t>
            </w:r>
            <w:r w:rsidR="006639BA" w:rsidRPr="00F62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  <w:r w:rsidR="00663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Публичное акционерное общество «Научно-производственное объединение «Искра» за второе место в Номинации «За формирование здорового образа жизни в организациях производственной сферы»; </w:t>
            </w:r>
          </w:p>
          <w:p w:rsidR="00397768" w:rsidRPr="00397768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Общество с ограниченной ответственностью «Газпром </w:t>
            </w:r>
            <w:proofErr w:type="spellStart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Чайковский» в Номинации «За развитие социального партнерства                         в организациях производственной сферы»; </w:t>
            </w:r>
          </w:p>
          <w:p w:rsidR="00B143E7" w:rsidRPr="00B143E7" w:rsidRDefault="00397768" w:rsidP="0039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Филиал Публичного акционерного общества «Федеральная гидрогенерирующая компания» — «Камская ГЭС» за первое место и Общество  с ограниченной ответственностью Санаторий «</w:t>
            </w:r>
            <w:proofErr w:type="spellStart"/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за второе место 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Номинации «За участие в решении социальных проблем территорий и развитие корпоративной благотворительности».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Pr="00B143E7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Default="00B143E7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7768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Российском конкурсе</w:t>
            </w:r>
          </w:p>
          <w:p w:rsidR="00F6299D" w:rsidRDefault="00F6299D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97768" w:rsidRPr="00B143E7" w:rsidRDefault="00397768" w:rsidP="00B1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Победитель</w:t>
            </w:r>
            <w:r w:rsidRPr="0039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Российском конкурсе</w:t>
            </w:r>
          </w:p>
        </w:tc>
      </w:tr>
      <w:tr w:rsidR="00B143E7" w:rsidRPr="00B143E7" w:rsidTr="00132451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132451" w:rsidRPr="00132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132451" w:rsidRPr="00132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51" w:rsidRPr="00132451" w:rsidRDefault="00B143E7" w:rsidP="00132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32451" w:rsidRPr="00132451">
              <w:rPr>
                <w:rFonts w:ascii="Times New Roman" w:hAnsi="Times New Roman" w:cs="Times New Roman"/>
                <w:b/>
                <w:sz w:val="20"/>
              </w:rPr>
              <w:t>О механизмах реализации в Пермском крае Концепции развития дополнительного образования детей, утвержденной распоряжением Правительства Российской Федерации от 4 сентября 2014 г. № 1726-р.</w:t>
            </w:r>
          </w:p>
          <w:p w:rsidR="00B143E7" w:rsidRPr="00B143E7" w:rsidRDefault="00B143E7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E7" w:rsidRPr="00B143E7" w:rsidRDefault="00B143E7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92B8B"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Министерству образования и науки Пермского края продолжить работу по реализации в Пермском крае Концепции развития дополнительного образования детей.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E7" w:rsidRPr="00B143E7" w:rsidRDefault="00B143E7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451" w:rsidRPr="00B143E7" w:rsidTr="00132451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B143E7" w:rsidRDefault="00132451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132451" w:rsidRDefault="00132451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B143E7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51">
              <w:rPr>
                <w:rFonts w:ascii="Times New Roman" w:hAnsi="Times New Roman" w:cs="Times New Roman"/>
                <w:b/>
                <w:sz w:val="20"/>
              </w:rPr>
              <w:t>О плане работы трехсторонней комиссии по регулированию социально-трудовых отношений в Пермском крае на 2017 год.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Сторонам социального партнерства внести корректировки в проект Плана в срок до 1 февраля 2017 г.</w:t>
            </w:r>
          </w:p>
          <w:p w:rsidR="00132451" w:rsidRPr="00B143E7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Уточненный проект Плана рассмотреть и утвердить на первом заседании трехсторонней комиссии по регулированию социально-трудовых отношений в Пермском крае в 2017 году.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51" w:rsidRPr="00B143E7" w:rsidRDefault="00292B8B" w:rsidP="0029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01.02.17г.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51" w:rsidRPr="00B143E7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451" w:rsidRPr="00B143E7" w:rsidTr="00132451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B143E7" w:rsidRDefault="00132451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132451" w:rsidRDefault="00132451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132451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451">
              <w:rPr>
                <w:rFonts w:ascii="Times New Roman" w:hAnsi="Times New Roman" w:cs="Times New Roman"/>
                <w:b/>
                <w:sz w:val="20"/>
              </w:rPr>
              <w:t>О результатах исполнения Указа Президента Российской Федерации от 7 мая 2015 г. № 597 в части повышения заработной платы работникам учреждений культуры.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Министерству культуры Пермского края:</w:t>
            </w:r>
          </w:p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Обеспечить реализацию Указа Президента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7 мая 2012 г. № 597 «О мероприятиях по реализации государственной социальной политики» в соответствии с установленными показателями. </w:t>
            </w:r>
          </w:p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Проводить контроль и мониторинг уровня заработной платы работников учреждений культуры (на основании данных статистики).</w:t>
            </w:r>
          </w:p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Рассмотреть возможность внесения изменения в действующую систему оплаты труда работников культуры Пермского края, установив долю оклада в структуре заработной платы в размере 50-55 %. </w:t>
            </w:r>
          </w:p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Министерству культуры Пермского края и Министерству территориального развития Пермского края подготовить для сторон социального партнерства и предоставить на следующее заседание трехсторонней комиссии следующую информацию: </w:t>
            </w:r>
          </w:p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работников учреждений культуры в Пермском крае, занятых неполный рабочий день (по данным 2016 г.);</w:t>
            </w:r>
          </w:p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количество сокращенных работников (отдельно административно-управленческого персонала, основного и технического персонала) в сфере культуры (с начала действия майских Указов) в разрезе территорий края; </w:t>
            </w:r>
          </w:p>
          <w:p w:rsidR="00292B8B" w:rsidRPr="00292B8B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перечень территорий, где снижено (планируется снизить) финансирование учреждений культуры и (или) фонда оплаты труда работников учреждений культуры, с предоставлен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ием обоснования данных решений.</w:t>
            </w:r>
          </w:p>
          <w:p w:rsidR="00132451" w:rsidRPr="00B143E7" w:rsidRDefault="00292B8B" w:rsidP="0029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Министерству промышленности, предпринимательства и торговли Пермского края включить в план трехсторонней комиссии по регулированию социально-трудовых отношений в Пермском крае на 2017 год вопрос выполнения майских Указов Президента РФ и Соглашения о минимальной заработной плате в Пермском крае на 2017-2019 годы на примере одного из муниципальных районов Пермского края.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51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2B8B" w:rsidRPr="00B143E7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февральское заседание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51" w:rsidRPr="00B143E7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451" w:rsidRPr="00B143E7" w:rsidTr="00132451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B143E7" w:rsidRDefault="00132451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132451" w:rsidRDefault="00132451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1" w:rsidRPr="00132451" w:rsidRDefault="00132451" w:rsidP="00132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32451">
              <w:rPr>
                <w:rFonts w:ascii="Times New Roman" w:hAnsi="Times New Roman" w:cs="Times New Roman"/>
                <w:b/>
                <w:sz w:val="20"/>
              </w:rPr>
              <w:t>О внесении изменений в Административный регламент Министерства промышленности, предпринимательства и торговли Пермского края по предоставлению государственной услуги по уведомительной регистрации коллективных договоров, соглашений в части предварительной экспертизы проектов коллективных договоров, соглашений в соответствующей краевой организации отраслевого профсоюза.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B" w:rsidRPr="00292B8B" w:rsidRDefault="00292B8B" w:rsidP="00292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Министерству промышленности, предпринимательства и торговли Пермского края организовать работу по внесению изменения в  Административный регламент по предоставлению государственной услуги по уведомительной регистрации коллективных договоров, соглашений в части предварительной экспертизы проектов коллективных договоров, соглашений в соответствующей краевой организации отраслевого профсоюза.</w:t>
            </w:r>
          </w:p>
          <w:p w:rsidR="00132451" w:rsidRPr="00B143E7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51" w:rsidRPr="00B143E7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51" w:rsidRPr="00B143E7" w:rsidRDefault="00132451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B8B" w:rsidRPr="00B143E7" w:rsidTr="00132451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B" w:rsidRPr="00B143E7" w:rsidRDefault="00292B8B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B" w:rsidRDefault="00292B8B" w:rsidP="0013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B" w:rsidRPr="00292B8B" w:rsidRDefault="00292B8B" w:rsidP="00292B8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разработке и осуществлении негосударственными организациями и компаниями Пермского края корпоративных административных актов и «дорожных карт» в части обеспечения условий доступности для инвалидов объектов и услуг, предоставляемых в негосударственных организациях и компаниях Пермского края</w:t>
            </w:r>
          </w:p>
          <w:p w:rsidR="00292B8B" w:rsidRPr="00292B8B" w:rsidRDefault="00292B8B" w:rsidP="00132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8B" w:rsidRPr="00292B8B" w:rsidRDefault="00292B8B" w:rsidP="00292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Министерству промышленности, предпринимательства и торговли Пермского края совместно с Министерством социального развития Пермского края подготовить информационное письмо и направить в адрес организаций Пермского края.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8B" w:rsidRPr="00B143E7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8B" w:rsidRPr="00B143E7" w:rsidRDefault="00292B8B" w:rsidP="0013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2451" w:rsidRPr="00B143E7" w:rsidRDefault="00132451">
      <w:pPr>
        <w:rPr>
          <w:rFonts w:ascii="Times New Roman" w:hAnsi="Times New Roman" w:cs="Times New Roman"/>
          <w:b/>
          <w:sz w:val="28"/>
        </w:rPr>
      </w:pPr>
    </w:p>
    <w:sectPr w:rsidR="00132451" w:rsidRPr="00B143E7" w:rsidSect="00E15DB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A4"/>
    <w:rsid w:val="00053E57"/>
    <w:rsid w:val="00132451"/>
    <w:rsid w:val="00133D5C"/>
    <w:rsid w:val="00292B8B"/>
    <w:rsid w:val="002A01DB"/>
    <w:rsid w:val="00397768"/>
    <w:rsid w:val="0044168D"/>
    <w:rsid w:val="006639BA"/>
    <w:rsid w:val="00820CA4"/>
    <w:rsid w:val="00B143E7"/>
    <w:rsid w:val="00C243D7"/>
    <w:rsid w:val="00E15DBB"/>
    <w:rsid w:val="00E96CE5"/>
    <w:rsid w:val="00F60AB5"/>
    <w:rsid w:val="00F6299D"/>
    <w:rsid w:val="00F741AA"/>
    <w:rsid w:val="00F8583F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Горева Надежда Викторовна</cp:lastModifiedBy>
  <cp:revision>14</cp:revision>
  <cp:lastPrinted>2017-01-11T06:22:00Z</cp:lastPrinted>
  <dcterms:created xsi:type="dcterms:W3CDTF">2016-12-09T04:24:00Z</dcterms:created>
  <dcterms:modified xsi:type="dcterms:W3CDTF">2017-02-02T03:29:00Z</dcterms:modified>
</cp:coreProperties>
</file>