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46" w:rsidRPr="007213B4" w:rsidRDefault="001F6546" w:rsidP="00721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>Уважаемый г-н Роллан,</w:t>
      </w:r>
    </w:p>
    <w:p w:rsidR="001F6546" w:rsidRPr="007213B4" w:rsidRDefault="001F6546" w:rsidP="00721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>Мы были потрясены полученной от IUF информацией о событиях 14 и 15 мая 2019 года, связанных с запланированным беспрецедентным сокращением в отделе, затрагивающим в общей сложности около 85% сотрудников этого подразделения, т.е. более 300 человек.</w:t>
      </w:r>
    </w:p>
    <w:p w:rsidR="001F6546" w:rsidRPr="007213B4" w:rsidRDefault="001F6546" w:rsidP="00721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 xml:space="preserve">Прежде всего, руководство компании, несмотря на обеспокоенность, </w:t>
      </w:r>
      <w:r w:rsidR="0095043E" w:rsidRPr="007213B4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7213B4">
        <w:rPr>
          <w:rFonts w:ascii="Times New Roman" w:hAnsi="Times New Roman" w:cs="Times New Roman"/>
          <w:sz w:val="28"/>
          <w:szCs w:val="28"/>
        </w:rPr>
        <w:t xml:space="preserve">высказанную </w:t>
      </w:r>
      <w:r w:rsidR="0095043E" w:rsidRPr="007213B4">
        <w:rPr>
          <w:rFonts w:ascii="Times New Roman" w:hAnsi="Times New Roman" w:cs="Times New Roman"/>
          <w:sz w:val="28"/>
          <w:szCs w:val="28"/>
        </w:rPr>
        <w:t>профсоюзной стороной</w:t>
      </w:r>
      <w:r w:rsidRPr="007213B4">
        <w:rPr>
          <w:rFonts w:ascii="Times New Roman" w:hAnsi="Times New Roman" w:cs="Times New Roman"/>
          <w:sz w:val="28"/>
          <w:szCs w:val="28"/>
        </w:rPr>
        <w:t xml:space="preserve"> по поводу возможных кадровых последствий реализации презентованного тогда проекта «Суворов», не сочло необходимым вступить в переговоры с профсоюзной стороной по поводу столь масштабных изменений занятости, возможных альтернатив, а также минимизации последствий, в том числе – для социально уязвимых сотрудников.</w:t>
      </w:r>
    </w:p>
    <w:p w:rsidR="001F6546" w:rsidRPr="007213B4" w:rsidRDefault="001F6546" w:rsidP="00721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 xml:space="preserve">Помимо этого, сами действия, предпринятые 14 мая, вызывают возмущение: насильственное удерживание сотрудников в закрытых и охраняемых помещениях, куда они были приглашены под ложным предлогом, запрет на пользование мобильной связью, даже на нормальный прием пищи и посещение туалета, оказывавшееся на людей морально-психологическое давление с целью принудить их к написанию заявлений на увольнение, якобы, «по соглашению сторон». 15 мая </w:t>
      </w:r>
      <w:r w:rsidR="0095043E" w:rsidRPr="007213B4">
        <w:rPr>
          <w:rFonts w:ascii="Times New Roman" w:hAnsi="Times New Roman" w:cs="Times New Roman"/>
          <w:sz w:val="28"/>
          <w:szCs w:val="28"/>
        </w:rPr>
        <w:t xml:space="preserve">и позднее </w:t>
      </w:r>
      <w:r w:rsidRPr="007213B4">
        <w:rPr>
          <w:rFonts w:ascii="Times New Roman" w:hAnsi="Times New Roman" w:cs="Times New Roman"/>
          <w:sz w:val="28"/>
          <w:szCs w:val="28"/>
        </w:rPr>
        <w:t>давление на сотрудников было продолжено в форме угроз дискриминацией, созданием невыносимых условий труда и т.д. Все это не вписывается не только в рамки социальной ответственности или хотя бы элементарного уважения к человеческому достоинству, но и в рамки российского законодательства.</w:t>
      </w:r>
    </w:p>
    <w:p w:rsidR="0095043E" w:rsidRPr="007213B4" w:rsidRDefault="0095043E" w:rsidP="007213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>От имени нашей организации мы поддерживаем требования ОППО «Нестле - Черноземье»:</w:t>
      </w:r>
    </w:p>
    <w:p w:rsidR="0095043E" w:rsidRPr="007213B4" w:rsidRDefault="001F6546" w:rsidP="007213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 xml:space="preserve">немедленно и безоговорочно остановить все начатые 14 мая процедуры сокращения, увольнения и закрытия филиала в Брянске, </w:t>
      </w:r>
    </w:p>
    <w:p w:rsidR="0095043E" w:rsidRPr="007213B4" w:rsidRDefault="001F6546" w:rsidP="007213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 xml:space="preserve">аннулировать все полученные под давлением заявления, </w:t>
      </w:r>
    </w:p>
    <w:p w:rsidR="0095043E" w:rsidRPr="007213B4" w:rsidRDefault="001F6546" w:rsidP="007213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 xml:space="preserve">принести извинения пострадавшим сотрудникам и </w:t>
      </w:r>
    </w:p>
    <w:p w:rsidR="001F6546" w:rsidRPr="007213B4" w:rsidRDefault="001F6546" w:rsidP="007213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>вступить в переговоры с ОППО «Нестле - Черноземье» по поводу альтернатив реструктуризации в Департаменте корпоративных продаж ООО «Нестле Россия» и подразделениях продаж бизнесов Пурина, Детского питания, Нестле-Профешнл и Готовых завтраков.</w:t>
      </w:r>
    </w:p>
    <w:p w:rsidR="0095043E" w:rsidRPr="007213B4" w:rsidRDefault="0095043E" w:rsidP="00721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 xml:space="preserve">Как членские организации Международного союза пищевиков </w:t>
      </w:r>
      <w:r w:rsidRPr="007213B4">
        <w:rPr>
          <w:rFonts w:ascii="Times New Roman" w:hAnsi="Times New Roman" w:cs="Times New Roman"/>
          <w:sz w:val="28"/>
          <w:szCs w:val="28"/>
          <w:lang w:val="en-US"/>
        </w:rPr>
        <w:t>IUF</w:t>
      </w:r>
      <w:r w:rsidRPr="007213B4">
        <w:rPr>
          <w:rFonts w:ascii="Times New Roman" w:hAnsi="Times New Roman" w:cs="Times New Roman"/>
          <w:sz w:val="28"/>
          <w:szCs w:val="28"/>
        </w:rPr>
        <w:t xml:space="preserve"> мы готовы оказать ОППО «Нестле - Черноземье» всю необходимую солидарную поддержку в борьбе за выполнение ее справедливых требований.</w:t>
      </w:r>
    </w:p>
    <w:p w:rsidR="007213B4" w:rsidRDefault="0095043E" w:rsidP="0072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B4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17582" w:rsidRPr="007213B4" w:rsidRDefault="007213B4" w:rsidP="0021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217582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7213B4" w:rsidRPr="007213B4" w:rsidRDefault="007213B4" w:rsidP="0072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3B4" w:rsidRPr="0072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8B" w:rsidRDefault="0065598B" w:rsidP="007213B4">
      <w:pPr>
        <w:spacing w:after="0" w:line="240" w:lineRule="auto"/>
      </w:pPr>
      <w:r>
        <w:separator/>
      </w:r>
    </w:p>
  </w:endnote>
  <w:endnote w:type="continuationSeparator" w:id="0">
    <w:p w:rsidR="0065598B" w:rsidRDefault="0065598B" w:rsidP="0072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8B" w:rsidRDefault="0065598B" w:rsidP="007213B4">
      <w:pPr>
        <w:spacing w:after="0" w:line="240" w:lineRule="auto"/>
      </w:pPr>
      <w:r>
        <w:separator/>
      </w:r>
    </w:p>
  </w:footnote>
  <w:footnote w:type="continuationSeparator" w:id="0">
    <w:p w:rsidR="0065598B" w:rsidRDefault="0065598B" w:rsidP="0072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13F1"/>
    <w:multiLevelType w:val="hybridMultilevel"/>
    <w:tmpl w:val="5DE6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6"/>
    <w:rsid w:val="001F6546"/>
    <w:rsid w:val="00217582"/>
    <w:rsid w:val="0065598B"/>
    <w:rsid w:val="006B0EA7"/>
    <w:rsid w:val="007213B4"/>
    <w:rsid w:val="0095043E"/>
    <w:rsid w:val="00981E16"/>
    <w:rsid w:val="00E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B3C3"/>
  <w15:chartTrackingRefBased/>
  <w15:docId w15:val="{8EFAF90A-09A5-4CFF-91CC-8BA01E48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Kurzina</dc:creator>
  <cp:keywords/>
  <dc:description/>
  <cp:lastModifiedBy>Kuzminykh,Svetlana,PERM,Subcontractors</cp:lastModifiedBy>
  <cp:revision>5</cp:revision>
  <cp:lastPrinted>2019-05-21T07:16:00Z</cp:lastPrinted>
  <dcterms:created xsi:type="dcterms:W3CDTF">2019-05-21T04:23:00Z</dcterms:created>
  <dcterms:modified xsi:type="dcterms:W3CDTF">2019-05-23T10:18:00Z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Svetlana.Kuzminykh@RU.nestle.com</vt:lpwstr>
  </property>
  <property fmtid="{D5CDD505-2E9C-101B-9397-08002B2CF9AE}" pid="5" name="MSIP_Label_1ada0a2f-b917-4d51-b0d0-d418a10c8b23_SetDate">
    <vt:lpwstr>2019-05-21T07:20:48.8501735Z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