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6" w:rsidRPr="00A511F6" w:rsidRDefault="00A511F6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A511F6">
        <w:rPr>
          <w:rFonts w:ascii="Arial" w:hAnsi="Arial" w:cs="Arial"/>
          <w:sz w:val="28"/>
          <w:szCs w:val="28"/>
        </w:rPr>
        <w:t>Консультация</w:t>
      </w:r>
    </w:p>
    <w:bookmarkEnd w:id="0"/>
    <w:p w:rsidR="00DC43A0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>Обязан расследовать</w:t>
      </w:r>
    </w:p>
    <w:p w:rsidR="00DC43A0" w:rsidRPr="00A90A78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DC43A0" w:rsidRPr="00FE0C0E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FE0C0E">
        <w:rPr>
          <w:rFonts w:ascii="Arial" w:hAnsi="Arial" w:cs="Arial"/>
          <w:b/>
          <w:sz w:val="28"/>
          <w:szCs w:val="28"/>
        </w:rPr>
        <w:t xml:space="preserve">Получил травму на производстве, сейчас </w:t>
      </w:r>
      <w:proofErr w:type="gramStart"/>
      <w:r w:rsidRPr="00FE0C0E">
        <w:rPr>
          <w:rFonts w:ascii="Arial" w:hAnsi="Arial" w:cs="Arial"/>
          <w:b/>
          <w:sz w:val="28"/>
          <w:szCs w:val="28"/>
        </w:rPr>
        <w:t>на</w:t>
      </w:r>
      <w:proofErr w:type="gramEnd"/>
      <w:r w:rsidRPr="00FE0C0E">
        <w:rPr>
          <w:rFonts w:ascii="Arial" w:hAnsi="Arial" w:cs="Arial"/>
          <w:b/>
          <w:sz w:val="28"/>
          <w:szCs w:val="28"/>
        </w:rPr>
        <w:t xml:space="preserve"> больничном. Акта о несчастном случае нет. Проводилось ли расследование несчастного случая, происшедшего со мной, не знаю. Что делать? Куда мне обратиться?</w:t>
      </w:r>
    </w:p>
    <w:p w:rsidR="00DC43A0" w:rsidRPr="00FE0C0E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FE0C0E">
        <w:rPr>
          <w:rFonts w:ascii="Arial" w:hAnsi="Arial" w:cs="Arial"/>
          <w:b/>
          <w:sz w:val="28"/>
          <w:szCs w:val="28"/>
        </w:rPr>
        <w:t>Евгений.</w:t>
      </w:r>
    </w:p>
    <w:p w:rsidR="00DC43A0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DC43A0" w:rsidRPr="00FE0C0E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Обязанности работодателя по расследованию несчастных случаев на производстве, а также порядок их расследования определены ст.212,227-231 Трудового кодекса РФ. При несчастном случае на производстве работодатель незамедлительно создает комиссию по его расследованию в составе не менее</w:t>
      </w:r>
      <w:r>
        <w:rPr>
          <w:rFonts w:ascii="Arial" w:hAnsi="Arial" w:cs="Arial"/>
          <w:sz w:val="28"/>
          <w:szCs w:val="28"/>
        </w:rPr>
        <w:t xml:space="preserve"> трех </w:t>
      </w:r>
      <w:r w:rsidRPr="00FE0C0E">
        <w:rPr>
          <w:rFonts w:ascii="Arial" w:hAnsi="Arial" w:cs="Arial"/>
          <w:sz w:val="28"/>
          <w:szCs w:val="28"/>
        </w:rPr>
        <w:t xml:space="preserve">человек. В состав комиссии </w:t>
      </w:r>
      <w:proofErr w:type="gramStart"/>
      <w:r w:rsidRPr="00FE0C0E">
        <w:rPr>
          <w:rFonts w:ascii="Arial" w:hAnsi="Arial" w:cs="Arial"/>
          <w:sz w:val="28"/>
          <w:szCs w:val="28"/>
        </w:rPr>
        <w:t>включа</w:t>
      </w:r>
      <w:r>
        <w:rPr>
          <w:rFonts w:ascii="Arial" w:hAnsi="Arial" w:cs="Arial"/>
          <w:sz w:val="28"/>
          <w:szCs w:val="28"/>
        </w:rPr>
        <w:t>ю</w:t>
      </w:r>
      <w:r w:rsidRPr="00FE0C0E">
        <w:rPr>
          <w:rFonts w:ascii="Arial" w:hAnsi="Arial" w:cs="Arial"/>
          <w:sz w:val="28"/>
          <w:szCs w:val="28"/>
        </w:rPr>
        <w:t>тся</w:t>
      </w:r>
      <w:proofErr w:type="gramEnd"/>
      <w:r w:rsidRPr="00FE0C0E">
        <w:rPr>
          <w:rFonts w:ascii="Arial" w:hAnsi="Arial" w:cs="Arial"/>
          <w:sz w:val="28"/>
          <w:szCs w:val="28"/>
        </w:rPr>
        <w:t xml:space="preserve"> в том числе представители выборного органа первичной профсоюзной организации, уполномоченный по охране труда. В работе комиссии принимает участие и представитель пострадавшего (при его назначении). Члены комиссии (ее член) обязан взять и объяснение пострадавшего. В течение трех суток комиссия проводит расследование несчастного случая (не относящегося к категории тяжелых, групповых или смертельных), составляет </w:t>
      </w:r>
      <w:r>
        <w:rPr>
          <w:rFonts w:ascii="Arial" w:hAnsi="Arial" w:cs="Arial"/>
          <w:sz w:val="28"/>
          <w:szCs w:val="28"/>
        </w:rPr>
        <w:t>а</w:t>
      </w:r>
      <w:r w:rsidRPr="00FE0C0E">
        <w:rPr>
          <w:rFonts w:ascii="Arial" w:hAnsi="Arial" w:cs="Arial"/>
          <w:sz w:val="28"/>
          <w:szCs w:val="28"/>
        </w:rPr>
        <w:t>кт формы Н-1 о несчастном случае на производстве и представляет его работодателю для утверждения. Работодатель в трехдневный срок после окончания расследования обязан выдать пострадавшему один экземпляр этого акта.</w:t>
      </w:r>
    </w:p>
    <w:p w:rsidR="00DC43A0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 xml:space="preserve">Если названные выше сроки прошли, а работодатель свои обязанности не выполнил, </w:t>
      </w:r>
      <w:r>
        <w:rPr>
          <w:rFonts w:ascii="Arial" w:hAnsi="Arial" w:cs="Arial"/>
          <w:sz w:val="28"/>
          <w:szCs w:val="28"/>
        </w:rPr>
        <w:t>в</w:t>
      </w:r>
      <w:r w:rsidRPr="00FE0C0E">
        <w:rPr>
          <w:rFonts w:ascii="Arial" w:hAnsi="Arial" w:cs="Arial"/>
          <w:sz w:val="28"/>
          <w:szCs w:val="28"/>
        </w:rPr>
        <w:t>ы вправе обратиться за бесплатной помощью:</w:t>
      </w:r>
      <w:r>
        <w:rPr>
          <w:rFonts w:ascii="Arial" w:hAnsi="Arial" w:cs="Arial"/>
          <w:sz w:val="28"/>
          <w:szCs w:val="28"/>
        </w:rPr>
        <w:t xml:space="preserve"> е</w:t>
      </w:r>
      <w:r w:rsidRPr="00FE0C0E">
        <w:rPr>
          <w:rFonts w:ascii="Arial" w:hAnsi="Arial" w:cs="Arial"/>
          <w:sz w:val="28"/>
          <w:szCs w:val="28"/>
        </w:rPr>
        <w:t xml:space="preserve">сли </w:t>
      </w:r>
      <w:r>
        <w:rPr>
          <w:rFonts w:ascii="Arial" w:hAnsi="Arial" w:cs="Arial"/>
          <w:sz w:val="28"/>
          <w:szCs w:val="28"/>
        </w:rPr>
        <w:t>в</w:t>
      </w:r>
      <w:r w:rsidRPr="00FE0C0E">
        <w:rPr>
          <w:rFonts w:ascii="Arial" w:hAnsi="Arial" w:cs="Arial"/>
          <w:sz w:val="28"/>
          <w:szCs w:val="28"/>
        </w:rPr>
        <w:t>ы являетесь членом профсоюза</w:t>
      </w:r>
      <w:r>
        <w:rPr>
          <w:rFonts w:ascii="Arial" w:hAnsi="Arial" w:cs="Arial"/>
          <w:sz w:val="28"/>
          <w:szCs w:val="28"/>
        </w:rPr>
        <w:t xml:space="preserve"> – </w:t>
      </w:r>
      <w:r w:rsidRPr="00FE0C0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FE0C0E">
        <w:rPr>
          <w:rFonts w:ascii="Arial" w:hAnsi="Arial" w:cs="Arial"/>
          <w:sz w:val="28"/>
          <w:szCs w:val="28"/>
        </w:rPr>
        <w:t xml:space="preserve">профсоюзный комитет </w:t>
      </w:r>
      <w:r>
        <w:rPr>
          <w:rFonts w:ascii="Arial" w:hAnsi="Arial" w:cs="Arial"/>
          <w:sz w:val="28"/>
          <w:szCs w:val="28"/>
        </w:rPr>
        <w:t>в</w:t>
      </w:r>
      <w:r w:rsidRPr="00FE0C0E">
        <w:rPr>
          <w:rFonts w:ascii="Arial" w:hAnsi="Arial" w:cs="Arial"/>
          <w:sz w:val="28"/>
          <w:szCs w:val="28"/>
        </w:rPr>
        <w:t>шей организации;</w:t>
      </w:r>
      <w:r>
        <w:rPr>
          <w:rFonts w:ascii="Arial" w:hAnsi="Arial" w:cs="Arial"/>
          <w:sz w:val="28"/>
          <w:szCs w:val="28"/>
        </w:rPr>
        <w:t xml:space="preserve"> </w:t>
      </w:r>
      <w:r w:rsidRPr="00FE0C0E">
        <w:rPr>
          <w:rFonts w:ascii="Arial" w:hAnsi="Arial" w:cs="Arial"/>
          <w:sz w:val="28"/>
          <w:szCs w:val="28"/>
        </w:rPr>
        <w:t xml:space="preserve">в краевой отраслевой комитет </w:t>
      </w:r>
      <w:r>
        <w:rPr>
          <w:rFonts w:ascii="Arial" w:hAnsi="Arial" w:cs="Arial"/>
          <w:sz w:val="28"/>
          <w:szCs w:val="28"/>
        </w:rPr>
        <w:t>в</w:t>
      </w:r>
      <w:r w:rsidRPr="00FE0C0E">
        <w:rPr>
          <w:rFonts w:ascii="Arial" w:hAnsi="Arial" w:cs="Arial"/>
          <w:sz w:val="28"/>
          <w:szCs w:val="28"/>
        </w:rPr>
        <w:t>ашего профсоюза;</w:t>
      </w:r>
      <w:r>
        <w:rPr>
          <w:rFonts w:ascii="Arial" w:hAnsi="Arial" w:cs="Arial"/>
          <w:sz w:val="28"/>
          <w:szCs w:val="28"/>
        </w:rPr>
        <w:t xml:space="preserve"> </w:t>
      </w:r>
      <w:r w:rsidRPr="00FE0C0E">
        <w:rPr>
          <w:rFonts w:ascii="Arial" w:hAnsi="Arial" w:cs="Arial"/>
          <w:sz w:val="28"/>
          <w:szCs w:val="28"/>
        </w:rPr>
        <w:t xml:space="preserve">в отдел защиты прав трудящихся Пермского краевого союза организаций профсоюзов «Пермский </w:t>
      </w:r>
      <w:proofErr w:type="spellStart"/>
      <w:r w:rsidRPr="00FE0C0E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FE0C0E">
        <w:rPr>
          <w:rFonts w:ascii="Arial" w:hAnsi="Arial" w:cs="Arial"/>
          <w:sz w:val="28"/>
          <w:szCs w:val="28"/>
        </w:rPr>
        <w:t xml:space="preserve">», тел.212-26-39, 212-48-45, </w:t>
      </w:r>
      <w:proofErr w:type="spellStart"/>
      <w:r w:rsidRPr="00FE0C0E">
        <w:rPr>
          <w:rFonts w:ascii="Arial" w:hAnsi="Arial" w:cs="Arial"/>
          <w:sz w:val="28"/>
          <w:szCs w:val="28"/>
        </w:rPr>
        <w:t>г</w:t>
      </w:r>
      <w:proofErr w:type="gramStart"/>
      <w:r w:rsidRPr="00FE0C0E">
        <w:rPr>
          <w:rFonts w:ascii="Arial" w:hAnsi="Arial" w:cs="Arial"/>
          <w:sz w:val="28"/>
          <w:szCs w:val="28"/>
        </w:rPr>
        <w:t>.П</w:t>
      </w:r>
      <w:proofErr w:type="gramEnd"/>
      <w:r w:rsidRPr="00FE0C0E">
        <w:rPr>
          <w:rFonts w:ascii="Arial" w:hAnsi="Arial" w:cs="Arial"/>
          <w:sz w:val="28"/>
          <w:szCs w:val="28"/>
        </w:rPr>
        <w:t>ермь</w:t>
      </w:r>
      <w:proofErr w:type="spellEnd"/>
      <w:r w:rsidRPr="00FE0C0E">
        <w:rPr>
          <w:rFonts w:ascii="Arial" w:hAnsi="Arial" w:cs="Arial"/>
          <w:sz w:val="28"/>
          <w:szCs w:val="28"/>
        </w:rPr>
        <w:t>, Комсомольский проспект 37, кабинет</w:t>
      </w:r>
      <w:r>
        <w:rPr>
          <w:rFonts w:ascii="Arial" w:hAnsi="Arial" w:cs="Arial"/>
          <w:sz w:val="28"/>
          <w:szCs w:val="28"/>
        </w:rPr>
        <w:t>ы</w:t>
      </w:r>
      <w:r w:rsidRPr="00FE0C0E">
        <w:rPr>
          <w:rFonts w:ascii="Arial" w:hAnsi="Arial" w:cs="Arial"/>
          <w:sz w:val="28"/>
          <w:szCs w:val="28"/>
        </w:rPr>
        <w:t xml:space="preserve"> 15, 19.</w:t>
      </w:r>
    </w:p>
    <w:p w:rsidR="00DC43A0" w:rsidRPr="00FE0C0E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E0C0E">
        <w:rPr>
          <w:rFonts w:ascii="Arial" w:hAnsi="Arial" w:cs="Arial"/>
          <w:sz w:val="28"/>
          <w:szCs w:val="28"/>
        </w:rPr>
        <w:t>Независимо от членства в профсоюзе</w:t>
      </w:r>
      <w:r>
        <w:rPr>
          <w:rFonts w:ascii="Arial" w:hAnsi="Arial" w:cs="Arial"/>
          <w:sz w:val="28"/>
          <w:szCs w:val="28"/>
        </w:rPr>
        <w:t xml:space="preserve"> можно обратиться в </w:t>
      </w:r>
      <w:r w:rsidRPr="00FE0C0E">
        <w:rPr>
          <w:rFonts w:ascii="Arial" w:hAnsi="Arial" w:cs="Arial"/>
          <w:sz w:val="28"/>
          <w:szCs w:val="28"/>
        </w:rPr>
        <w:t>Государственн</w:t>
      </w:r>
      <w:r>
        <w:rPr>
          <w:rFonts w:ascii="Arial" w:hAnsi="Arial" w:cs="Arial"/>
          <w:sz w:val="28"/>
          <w:szCs w:val="28"/>
        </w:rPr>
        <w:t>ую</w:t>
      </w:r>
      <w:r w:rsidRPr="00FE0C0E">
        <w:rPr>
          <w:rFonts w:ascii="Arial" w:hAnsi="Arial" w:cs="Arial"/>
          <w:sz w:val="28"/>
          <w:szCs w:val="28"/>
        </w:rPr>
        <w:t xml:space="preserve"> инспекци</w:t>
      </w:r>
      <w:r>
        <w:rPr>
          <w:rFonts w:ascii="Arial" w:hAnsi="Arial" w:cs="Arial"/>
          <w:sz w:val="28"/>
          <w:szCs w:val="28"/>
        </w:rPr>
        <w:t>ю</w:t>
      </w:r>
      <w:r w:rsidRPr="00FE0C0E">
        <w:rPr>
          <w:rFonts w:ascii="Arial" w:hAnsi="Arial" w:cs="Arial"/>
          <w:sz w:val="28"/>
          <w:szCs w:val="28"/>
        </w:rPr>
        <w:t xml:space="preserve"> труда в Пермском крае </w:t>
      </w:r>
      <w:r>
        <w:rPr>
          <w:rFonts w:ascii="Arial" w:hAnsi="Arial" w:cs="Arial"/>
          <w:sz w:val="28"/>
          <w:szCs w:val="28"/>
        </w:rPr>
        <w:t>(</w:t>
      </w:r>
      <w:r w:rsidRPr="00FE0C0E"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 xml:space="preserve"> </w:t>
      </w:r>
      <w:r w:rsidRPr="00FE0C0E">
        <w:rPr>
          <w:rFonts w:ascii="Arial" w:hAnsi="Arial" w:cs="Arial"/>
          <w:sz w:val="28"/>
          <w:szCs w:val="28"/>
        </w:rPr>
        <w:t>Пермь, ул. Советская 39</w:t>
      </w:r>
      <w:r>
        <w:rPr>
          <w:rFonts w:ascii="Arial" w:hAnsi="Arial" w:cs="Arial"/>
          <w:sz w:val="28"/>
          <w:szCs w:val="28"/>
        </w:rPr>
        <w:t>), т</w:t>
      </w:r>
      <w:r w:rsidRPr="00FE0C0E">
        <w:rPr>
          <w:rFonts w:ascii="Arial" w:hAnsi="Arial" w:cs="Arial"/>
          <w:sz w:val="28"/>
          <w:szCs w:val="28"/>
        </w:rPr>
        <w:t>ел. приемной 212-52-23</w:t>
      </w:r>
      <w:r>
        <w:rPr>
          <w:rFonts w:ascii="Arial" w:hAnsi="Arial" w:cs="Arial"/>
          <w:sz w:val="28"/>
          <w:szCs w:val="28"/>
        </w:rPr>
        <w:t>.</w:t>
      </w:r>
      <w:r w:rsidRPr="00FE0C0E">
        <w:rPr>
          <w:rFonts w:ascii="Arial" w:hAnsi="Arial" w:cs="Arial"/>
          <w:sz w:val="28"/>
          <w:szCs w:val="28"/>
        </w:rPr>
        <w:t xml:space="preserve"> </w:t>
      </w:r>
    </w:p>
    <w:p w:rsidR="00DC43A0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DC43A0" w:rsidRPr="00A90A78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 xml:space="preserve">Александр БОБРУК, </w:t>
      </w:r>
    </w:p>
    <w:p w:rsidR="00DC43A0" w:rsidRPr="00A90A78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 xml:space="preserve">технический инспектор труда </w:t>
      </w:r>
    </w:p>
    <w:p w:rsidR="00DC43A0" w:rsidRPr="00A90A78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A90A78">
        <w:rPr>
          <w:rFonts w:ascii="Arial" w:hAnsi="Arial" w:cs="Arial"/>
          <w:b/>
          <w:sz w:val="28"/>
          <w:szCs w:val="28"/>
        </w:rPr>
        <w:t xml:space="preserve">Пермского </w:t>
      </w:r>
      <w:proofErr w:type="spellStart"/>
      <w:r w:rsidRPr="00A90A78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A90A78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DC43A0" w:rsidRPr="00FE0C0E" w:rsidRDefault="00DC43A0" w:rsidP="00DC43A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C75DA8" w:rsidRDefault="00A511F6"/>
    <w:sectPr w:rsidR="00C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7"/>
    <w:rsid w:val="000C4E87"/>
    <w:rsid w:val="002753F7"/>
    <w:rsid w:val="00587E54"/>
    <w:rsid w:val="00A511F6"/>
    <w:rsid w:val="00D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1659</Characters>
  <Application>Microsoft Office Word</Application>
  <DocSecurity>0</DocSecurity>
  <Lines>44</Lines>
  <Paragraphs>10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cp:lastPrinted>2015-09-28T06:15:00Z</cp:lastPrinted>
  <dcterms:created xsi:type="dcterms:W3CDTF">2015-09-04T10:20:00Z</dcterms:created>
  <dcterms:modified xsi:type="dcterms:W3CDTF">2015-09-28T06:15:00Z</dcterms:modified>
</cp:coreProperties>
</file>